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570" w:rsidRPr="002D133A" w:rsidRDefault="00074570" w:rsidP="002D133A">
      <w:pPr>
        <w:autoSpaceDE w:val="0"/>
        <w:autoSpaceDN w:val="0"/>
        <w:adjustRightInd w:val="0"/>
        <w:spacing w:after="0" w:line="240" w:lineRule="auto"/>
        <w:ind w:left="5812"/>
        <w:jc w:val="right"/>
        <w:rPr>
          <w:rFonts w:ascii="Times New Roman" w:hAnsi="Times New Roman"/>
        </w:rPr>
      </w:pPr>
      <w:r w:rsidRPr="002D133A">
        <w:rPr>
          <w:rFonts w:ascii="Times New Roman" w:hAnsi="Times New Roman"/>
        </w:rPr>
        <w:t>ПРИНЯТ</w:t>
      </w:r>
      <w:r>
        <w:rPr>
          <w:rFonts w:ascii="Times New Roman" w:hAnsi="Times New Roman"/>
        </w:rPr>
        <w:t>А</w:t>
      </w:r>
    </w:p>
    <w:p w:rsidR="00074570" w:rsidRPr="002D133A" w:rsidRDefault="00074570" w:rsidP="002D133A">
      <w:pPr>
        <w:autoSpaceDE w:val="0"/>
        <w:autoSpaceDN w:val="0"/>
        <w:adjustRightInd w:val="0"/>
        <w:spacing w:after="0" w:line="240" w:lineRule="auto"/>
        <w:jc w:val="right"/>
        <w:rPr>
          <w:rFonts w:ascii="Times New Roman" w:hAnsi="Times New Roman"/>
        </w:rPr>
      </w:pPr>
      <w:r w:rsidRPr="002D133A">
        <w:rPr>
          <w:rFonts w:ascii="Times New Roman" w:hAnsi="Times New Roman"/>
        </w:rPr>
        <w:t>решением совета депутатов</w:t>
      </w:r>
    </w:p>
    <w:p w:rsidR="00074570" w:rsidRPr="002D133A" w:rsidRDefault="00074570" w:rsidP="002D133A">
      <w:pPr>
        <w:autoSpaceDE w:val="0"/>
        <w:autoSpaceDN w:val="0"/>
        <w:adjustRightInd w:val="0"/>
        <w:spacing w:after="0" w:line="240" w:lineRule="auto"/>
        <w:jc w:val="right"/>
        <w:rPr>
          <w:rFonts w:ascii="Times New Roman" w:hAnsi="Times New Roman"/>
        </w:rPr>
      </w:pPr>
      <w:r w:rsidRPr="002D133A">
        <w:rPr>
          <w:rFonts w:ascii="Times New Roman" w:hAnsi="Times New Roman"/>
        </w:rPr>
        <w:t>муниципального образования</w:t>
      </w:r>
    </w:p>
    <w:p w:rsidR="00074570" w:rsidRPr="002D133A" w:rsidRDefault="00074570" w:rsidP="002D133A">
      <w:pPr>
        <w:autoSpaceDE w:val="0"/>
        <w:autoSpaceDN w:val="0"/>
        <w:adjustRightInd w:val="0"/>
        <w:spacing w:after="0" w:line="240" w:lineRule="auto"/>
        <w:jc w:val="right"/>
        <w:rPr>
          <w:rFonts w:ascii="Times New Roman" w:hAnsi="Times New Roman"/>
        </w:rPr>
      </w:pPr>
      <w:r w:rsidRPr="002D133A">
        <w:rPr>
          <w:rFonts w:ascii="Times New Roman" w:hAnsi="Times New Roman"/>
        </w:rPr>
        <w:t>«Город Выборг» Выборгского района</w:t>
      </w:r>
    </w:p>
    <w:p w:rsidR="00074570" w:rsidRPr="002D133A" w:rsidRDefault="00074570" w:rsidP="002D133A">
      <w:pPr>
        <w:autoSpaceDE w:val="0"/>
        <w:autoSpaceDN w:val="0"/>
        <w:adjustRightInd w:val="0"/>
        <w:spacing w:after="0" w:line="240" w:lineRule="auto"/>
        <w:jc w:val="right"/>
        <w:rPr>
          <w:rFonts w:ascii="Times New Roman" w:hAnsi="Times New Roman"/>
        </w:rPr>
      </w:pPr>
      <w:r w:rsidRPr="002D133A">
        <w:rPr>
          <w:rFonts w:ascii="Times New Roman" w:hAnsi="Times New Roman"/>
        </w:rPr>
        <w:t>Ленинградской области</w:t>
      </w:r>
    </w:p>
    <w:p w:rsidR="00074570" w:rsidRPr="002D133A" w:rsidRDefault="00074570" w:rsidP="002D133A">
      <w:pPr>
        <w:autoSpaceDE w:val="0"/>
        <w:autoSpaceDN w:val="0"/>
        <w:adjustRightInd w:val="0"/>
        <w:spacing w:after="0" w:line="360" w:lineRule="auto"/>
        <w:jc w:val="right"/>
        <w:rPr>
          <w:rFonts w:ascii="Times New Roman" w:hAnsi="Times New Roman"/>
        </w:rPr>
      </w:pPr>
      <w:r w:rsidRPr="002D133A">
        <w:rPr>
          <w:rFonts w:ascii="Times New Roman" w:hAnsi="Times New Roman"/>
        </w:rPr>
        <w:t xml:space="preserve">от 12 февраля 2013 года № </w:t>
      </w:r>
      <w:r>
        <w:rPr>
          <w:rFonts w:ascii="Times New Roman" w:hAnsi="Times New Roman"/>
        </w:rPr>
        <w:t>224</w:t>
      </w:r>
    </w:p>
    <w:p w:rsidR="00074570" w:rsidRPr="002D133A" w:rsidRDefault="00074570" w:rsidP="002D133A">
      <w:pPr>
        <w:autoSpaceDE w:val="0"/>
        <w:autoSpaceDN w:val="0"/>
        <w:adjustRightInd w:val="0"/>
        <w:spacing w:after="0" w:line="240" w:lineRule="auto"/>
        <w:jc w:val="right"/>
        <w:rPr>
          <w:rFonts w:ascii="Times New Roman" w:hAnsi="Times New Roman"/>
        </w:rPr>
      </w:pPr>
      <w:r w:rsidRPr="002D133A">
        <w:rPr>
          <w:rFonts w:ascii="Times New Roman" w:hAnsi="Times New Roman"/>
        </w:rPr>
        <w:t>(приложение 1)</w:t>
      </w:r>
    </w:p>
    <w:p w:rsidR="00074570" w:rsidRDefault="00074570" w:rsidP="00DF7308">
      <w:pPr>
        <w:autoSpaceDE w:val="0"/>
        <w:autoSpaceDN w:val="0"/>
        <w:adjustRightInd w:val="0"/>
        <w:spacing w:after="0" w:line="240" w:lineRule="auto"/>
        <w:jc w:val="both"/>
        <w:rPr>
          <w:rFonts w:ascii="Times New Roman" w:hAnsi="Times New Roman"/>
          <w:sz w:val="24"/>
          <w:szCs w:val="24"/>
        </w:rPr>
      </w:pPr>
    </w:p>
    <w:p w:rsidR="00074570" w:rsidRDefault="00074570" w:rsidP="00DF7308">
      <w:pPr>
        <w:autoSpaceDE w:val="0"/>
        <w:autoSpaceDN w:val="0"/>
        <w:adjustRightInd w:val="0"/>
        <w:spacing w:after="0" w:line="240" w:lineRule="auto"/>
        <w:jc w:val="both"/>
        <w:rPr>
          <w:rFonts w:ascii="Times New Roman" w:hAnsi="Times New Roman"/>
          <w:sz w:val="24"/>
          <w:szCs w:val="24"/>
        </w:rPr>
      </w:pPr>
    </w:p>
    <w:p w:rsidR="00074570" w:rsidRDefault="00074570" w:rsidP="00DF7308">
      <w:pPr>
        <w:autoSpaceDE w:val="0"/>
        <w:autoSpaceDN w:val="0"/>
        <w:adjustRightInd w:val="0"/>
        <w:spacing w:after="0" w:line="240" w:lineRule="auto"/>
        <w:jc w:val="both"/>
        <w:rPr>
          <w:rFonts w:ascii="Times New Roman" w:hAnsi="Times New Roman"/>
          <w:sz w:val="24"/>
          <w:szCs w:val="24"/>
        </w:rPr>
      </w:pPr>
    </w:p>
    <w:p w:rsidR="00074570" w:rsidRDefault="00074570" w:rsidP="00DF7308">
      <w:pPr>
        <w:autoSpaceDE w:val="0"/>
        <w:autoSpaceDN w:val="0"/>
        <w:adjustRightInd w:val="0"/>
        <w:spacing w:after="0" w:line="240" w:lineRule="auto"/>
        <w:jc w:val="both"/>
        <w:rPr>
          <w:rFonts w:ascii="Times New Roman" w:hAnsi="Times New Roman"/>
          <w:sz w:val="24"/>
          <w:szCs w:val="24"/>
        </w:rPr>
      </w:pPr>
    </w:p>
    <w:p w:rsidR="00074570" w:rsidRDefault="00074570" w:rsidP="00DF7308">
      <w:pPr>
        <w:autoSpaceDE w:val="0"/>
        <w:autoSpaceDN w:val="0"/>
        <w:adjustRightInd w:val="0"/>
        <w:spacing w:after="0" w:line="240" w:lineRule="auto"/>
        <w:jc w:val="both"/>
        <w:rPr>
          <w:rFonts w:ascii="Times New Roman" w:hAnsi="Times New Roman"/>
          <w:sz w:val="24"/>
          <w:szCs w:val="24"/>
        </w:rPr>
      </w:pPr>
    </w:p>
    <w:p w:rsidR="00074570" w:rsidRDefault="00074570" w:rsidP="00DF7308">
      <w:pPr>
        <w:autoSpaceDE w:val="0"/>
        <w:autoSpaceDN w:val="0"/>
        <w:adjustRightInd w:val="0"/>
        <w:spacing w:after="0" w:line="240" w:lineRule="auto"/>
        <w:jc w:val="both"/>
        <w:rPr>
          <w:rFonts w:ascii="Times New Roman" w:hAnsi="Times New Roman"/>
          <w:sz w:val="24"/>
          <w:szCs w:val="24"/>
        </w:rPr>
      </w:pPr>
    </w:p>
    <w:p w:rsidR="00074570" w:rsidRPr="009315A8" w:rsidRDefault="00074570" w:rsidP="00DF7308">
      <w:pPr>
        <w:autoSpaceDE w:val="0"/>
        <w:autoSpaceDN w:val="0"/>
        <w:adjustRightInd w:val="0"/>
        <w:spacing w:after="0" w:line="240" w:lineRule="auto"/>
        <w:jc w:val="both"/>
        <w:rPr>
          <w:rFonts w:ascii="Times New Roman" w:hAnsi="Times New Roman"/>
          <w:sz w:val="24"/>
          <w:szCs w:val="24"/>
        </w:rPr>
      </w:pPr>
    </w:p>
    <w:p w:rsidR="00074570" w:rsidRPr="009315A8" w:rsidRDefault="00074570" w:rsidP="00DF7308">
      <w:pPr>
        <w:autoSpaceDE w:val="0"/>
        <w:autoSpaceDN w:val="0"/>
        <w:adjustRightInd w:val="0"/>
        <w:spacing w:after="0" w:line="240" w:lineRule="auto"/>
        <w:jc w:val="both"/>
        <w:rPr>
          <w:rFonts w:ascii="Times New Roman" w:hAnsi="Times New Roman"/>
          <w:sz w:val="24"/>
          <w:szCs w:val="24"/>
        </w:rPr>
      </w:pPr>
    </w:p>
    <w:p w:rsidR="00074570" w:rsidRDefault="00074570" w:rsidP="00DF7308">
      <w:pPr>
        <w:autoSpaceDE w:val="0"/>
        <w:autoSpaceDN w:val="0"/>
        <w:adjustRightInd w:val="0"/>
        <w:spacing w:after="0" w:line="240" w:lineRule="auto"/>
        <w:jc w:val="both"/>
        <w:rPr>
          <w:rFonts w:ascii="Times New Roman" w:hAnsi="Times New Roman"/>
          <w:sz w:val="24"/>
          <w:szCs w:val="24"/>
        </w:rPr>
      </w:pPr>
    </w:p>
    <w:p w:rsidR="00074570" w:rsidRPr="009315A8" w:rsidRDefault="00074570" w:rsidP="00DF7308">
      <w:pPr>
        <w:autoSpaceDE w:val="0"/>
        <w:autoSpaceDN w:val="0"/>
        <w:adjustRightInd w:val="0"/>
        <w:spacing w:after="0" w:line="240" w:lineRule="auto"/>
        <w:jc w:val="both"/>
        <w:rPr>
          <w:rFonts w:ascii="Times New Roman" w:hAnsi="Times New Roman"/>
          <w:sz w:val="24"/>
          <w:szCs w:val="24"/>
        </w:rPr>
      </w:pPr>
    </w:p>
    <w:p w:rsidR="00074570" w:rsidRPr="009315A8" w:rsidRDefault="00074570" w:rsidP="00DF7308">
      <w:pPr>
        <w:autoSpaceDE w:val="0"/>
        <w:autoSpaceDN w:val="0"/>
        <w:adjustRightInd w:val="0"/>
        <w:spacing w:after="0" w:line="240" w:lineRule="auto"/>
        <w:jc w:val="both"/>
        <w:rPr>
          <w:rFonts w:ascii="Times New Roman" w:hAnsi="Times New Roman"/>
          <w:sz w:val="24"/>
          <w:szCs w:val="24"/>
        </w:rPr>
      </w:pPr>
    </w:p>
    <w:p w:rsidR="00074570" w:rsidRPr="00E147AE" w:rsidRDefault="00074570" w:rsidP="00DF7308">
      <w:pPr>
        <w:autoSpaceDE w:val="0"/>
        <w:autoSpaceDN w:val="0"/>
        <w:adjustRightInd w:val="0"/>
        <w:spacing w:after="0" w:line="240" w:lineRule="auto"/>
        <w:jc w:val="both"/>
        <w:rPr>
          <w:rFonts w:ascii="Times New Roman" w:hAnsi="Times New Roman"/>
          <w:b/>
          <w:sz w:val="24"/>
          <w:szCs w:val="24"/>
        </w:rPr>
      </w:pPr>
    </w:p>
    <w:p w:rsidR="00074570" w:rsidRPr="00E147AE" w:rsidRDefault="00074570" w:rsidP="00DF7308">
      <w:pPr>
        <w:autoSpaceDE w:val="0"/>
        <w:autoSpaceDN w:val="0"/>
        <w:adjustRightInd w:val="0"/>
        <w:spacing w:after="0" w:line="240" w:lineRule="auto"/>
        <w:jc w:val="both"/>
        <w:rPr>
          <w:rFonts w:ascii="Times New Roman" w:hAnsi="Times New Roman"/>
          <w:b/>
          <w:sz w:val="24"/>
          <w:szCs w:val="24"/>
        </w:rPr>
      </w:pPr>
    </w:p>
    <w:p w:rsidR="00074570" w:rsidRPr="00E147AE" w:rsidRDefault="00074570" w:rsidP="00DF7308">
      <w:pPr>
        <w:autoSpaceDE w:val="0"/>
        <w:autoSpaceDN w:val="0"/>
        <w:adjustRightInd w:val="0"/>
        <w:spacing w:after="0" w:line="240" w:lineRule="auto"/>
        <w:jc w:val="both"/>
        <w:rPr>
          <w:rFonts w:ascii="Times New Roman" w:hAnsi="Times New Roman"/>
          <w:b/>
          <w:sz w:val="24"/>
          <w:szCs w:val="24"/>
        </w:rPr>
      </w:pPr>
    </w:p>
    <w:p w:rsidR="00074570" w:rsidRPr="00D06B78" w:rsidRDefault="00074570" w:rsidP="004A0A14">
      <w:pPr>
        <w:autoSpaceDE w:val="0"/>
        <w:autoSpaceDN w:val="0"/>
        <w:adjustRightInd w:val="0"/>
        <w:spacing w:after="0" w:line="240" w:lineRule="auto"/>
        <w:ind w:left="1701" w:right="1700"/>
        <w:jc w:val="center"/>
        <w:rPr>
          <w:rFonts w:ascii="Times New Roman" w:hAnsi="Times New Roman"/>
          <w:b/>
          <w:sz w:val="28"/>
          <w:szCs w:val="28"/>
        </w:rPr>
      </w:pPr>
      <w:r w:rsidRPr="00D06B78">
        <w:rPr>
          <w:rFonts w:ascii="Times New Roman" w:hAnsi="Times New Roman"/>
          <w:b/>
          <w:sz w:val="28"/>
          <w:szCs w:val="28"/>
        </w:rPr>
        <w:t xml:space="preserve">ПРОГРАММА </w:t>
      </w:r>
    </w:p>
    <w:p w:rsidR="00074570" w:rsidRPr="00D06B78" w:rsidRDefault="00074570" w:rsidP="004A0A14">
      <w:pPr>
        <w:autoSpaceDE w:val="0"/>
        <w:autoSpaceDN w:val="0"/>
        <w:adjustRightInd w:val="0"/>
        <w:spacing w:after="0" w:line="240" w:lineRule="auto"/>
        <w:ind w:left="1701" w:right="1700"/>
        <w:jc w:val="center"/>
        <w:rPr>
          <w:rFonts w:ascii="Times New Roman" w:hAnsi="Times New Roman"/>
          <w:b/>
          <w:sz w:val="28"/>
          <w:szCs w:val="28"/>
        </w:rPr>
      </w:pPr>
      <w:r>
        <w:rPr>
          <w:rFonts w:ascii="Times New Roman" w:hAnsi="Times New Roman"/>
          <w:b/>
          <w:sz w:val="28"/>
          <w:szCs w:val="28"/>
        </w:rPr>
        <w:t xml:space="preserve">КОМПЛЕКСНОГО </w:t>
      </w:r>
      <w:r w:rsidRPr="00D06B78">
        <w:rPr>
          <w:rFonts w:ascii="Times New Roman" w:hAnsi="Times New Roman"/>
          <w:b/>
          <w:sz w:val="28"/>
          <w:szCs w:val="28"/>
        </w:rPr>
        <w:t xml:space="preserve">СОЦИАЛЬНО-ЭКОНОМИЧЕСКОГО РАЗВИТИЯ </w:t>
      </w:r>
    </w:p>
    <w:p w:rsidR="00074570" w:rsidRPr="00D06B78" w:rsidRDefault="00074570" w:rsidP="004A0A14">
      <w:pPr>
        <w:autoSpaceDE w:val="0"/>
        <w:autoSpaceDN w:val="0"/>
        <w:adjustRightInd w:val="0"/>
        <w:spacing w:after="0" w:line="240" w:lineRule="auto"/>
        <w:ind w:left="1701" w:right="1700"/>
        <w:jc w:val="center"/>
        <w:rPr>
          <w:rFonts w:ascii="Times New Roman" w:hAnsi="Times New Roman"/>
          <w:b/>
          <w:sz w:val="28"/>
          <w:szCs w:val="28"/>
        </w:rPr>
      </w:pPr>
      <w:r w:rsidRPr="00D06B78">
        <w:rPr>
          <w:rFonts w:ascii="Times New Roman" w:hAnsi="Times New Roman"/>
          <w:b/>
          <w:sz w:val="28"/>
          <w:szCs w:val="28"/>
        </w:rPr>
        <w:t xml:space="preserve">МУНИЦИПАЛЬНОГО ОБРАЗОВАНИЯ  </w:t>
      </w:r>
    </w:p>
    <w:p w:rsidR="00074570" w:rsidRPr="00D06B78" w:rsidRDefault="00074570" w:rsidP="004A0A14">
      <w:pPr>
        <w:autoSpaceDE w:val="0"/>
        <w:autoSpaceDN w:val="0"/>
        <w:adjustRightInd w:val="0"/>
        <w:spacing w:after="0" w:line="240" w:lineRule="auto"/>
        <w:ind w:left="1701" w:right="1700"/>
        <w:jc w:val="center"/>
        <w:rPr>
          <w:rFonts w:ascii="Times New Roman" w:hAnsi="Times New Roman"/>
          <w:b/>
          <w:sz w:val="28"/>
          <w:szCs w:val="28"/>
        </w:rPr>
      </w:pPr>
      <w:r w:rsidRPr="00D06B78">
        <w:rPr>
          <w:rFonts w:ascii="Times New Roman" w:hAnsi="Times New Roman"/>
          <w:b/>
          <w:sz w:val="28"/>
          <w:szCs w:val="28"/>
        </w:rPr>
        <w:t xml:space="preserve">«ГОРОД  ВЫБОРГ» </w:t>
      </w:r>
    </w:p>
    <w:p w:rsidR="00074570" w:rsidRPr="00D06B78" w:rsidRDefault="00074570" w:rsidP="004A0A14">
      <w:pPr>
        <w:autoSpaceDE w:val="0"/>
        <w:autoSpaceDN w:val="0"/>
        <w:adjustRightInd w:val="0"/>
        <w:spacing w:after="0" w:line="240" w:lineRule="auto"/>
        <w:ind w:left="1701" w:right="1700"/>
        <w:jc w:val="center"/>
        <w:rPr>
          <w:rFonts w:ascii="Times New Roman" w:hAnsi="Times New Roman"/>
          <w:b/>
          <w:sz w:val="28"/>
          <w:szCs w:val="28"/>
        </w:rPr>
      </w:pPr>
      <w:r w:rsidRPr="00D06B78">
        <w:rPr>
          <w:rFonts w:ascii="Times New Roman" w:hAnsi="Times New Roman"/>
          <w:b/>
          <w:sz w:val="28"/>
          <w:szCs w:val="28"/>
        </w:rPr>
        <w:t xml:space="preserve">ВЫБОРГСКОГО РАЙОНА ЛЕНИНГРАДСКОЙ ОБЛАСТИ </w:t>
      </w:r>
    </w:p>
    <w:p w:rsidR="00074570" w:rsidRPr="00A42679" w:rsidRDefault="00074570" w:rsidP="004A0A14">
      <w:pPr>
        <w:autoSpaceDE w:val="0"/>
        <w:autoSpaceDN w:val="0"/>
        <w:adjustRightInd w:val="0"/>
        <w:spacing w:after="0" w:line="240" w:lineRule="auto"/>
        <w:ind w:left="1701" w:right="1700"/>
        <w:jc w:val="center"/>
        <w:rPr>
          <w:rFonts w:ascii="Times New Roman" w:hAnsi="Times New Roman"/>
          <w:b/>
          <w:sz w:val="28"/>
          <w:szCs w:val="28"/>
        </w:rPr>
      </w:pPr>
      <w:r w:rsidRPr="00A42679">
        <w:rPr>
          <w:rFonts w:ascii="Times New Roman" w:hAnsi="Times New Roman"/>
          <w:b/>
          <w:sz w:val="28"/>
          <w:szCs w:val="28"/>
        </w:rPr>
        <w:t>НА 2013 – 2016 ГОДЫ</w:t>
      </w:r>
    </w:p>
    <w:p w:rsidR="00074570" w:rsidRPr="00E147AE" w:rsidRDefault="00074570" w:rsidP="004A0A14">
      <w:pPr>
        <w:autoSpaceDE w:val="0"/>
        <w:autoSpaceDN w:val="0"/>
        <w:adjustRightInd w:val="0"/>
        <w:spacing w:after="0" w:line="240" w:lineRule="auto"/>
        <w:ind w:left="1701" w:right="1700"/>
        <w:jc w:val="center"/>
        <w:rPr>
          <w:rFonts w:ascii="Times New Roman" w:hAnsi="Times New Roman"/>
          <w:b/>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9315A8" w:rsidRDefault="00074570" w:rsidP="004A0A14">
      <w:pPr>
        <w:autoSpaceDE w:val="0"/>
        <w:autoSpaceDN w:val="0"/>
        <w:adjustRightInd w:val="0"/>
        <w:spacing w:after="0" w:line="240" w:lineRule="auto"/>
        <w:ind w:left="1701" w:right="1700"/>
        <w:jc w:val="center"/>
        <w:rPr>
          <w:rFonts w:ascii="Times New Roman" w:hAnsi="Times New Roman"/>
          <w:sz w:val="24"/>
          <w:szCs w:val="24"/>
        </w:rPr>
      </w:pPr>
    </w:p>
    <w:p w:rsidR="00074570" w:rsidRPr="00E147AE" w:rsidRDefault="00074570" w:rsidP="004A0A14">
      <w:pPr>
        <w:autoSpaceDE w:val="0"/>
        <w:autoSpaceDN w:val="0"/>
        <w:adjustRightInd w:val="0"/>
        <w:spacing w:after="0" w:line="240" w:lineRule="auto"/>
        <w:ind w:left="1701" w:right="1700"/>
        <w:jc w:val="center"/>
        <w:rPr>
          <w:rFonts w:ascii="Times New Roman" w:hAnsi="Times New Roman"/>
          <w:b/>
          <w:sz w:val="24"/>
          <w:szCs w:val="24"/>
        </w:rPr>
      </w:pPr>
      <w:r w:rsidRPr="00E147AE">
        <w:rPr>
          <w:rFonts w:ascii="Times New Roman" w:hAnsi="Times New Roman"/>
          <w:b/>
          <w:sz w:val="24"/>
          <w:szCs w:val="24"/>
        </w:rPr>
        <w:t>201</w:t>
      </w:r>
      <w:r>
        <w:rPr>
          <w:rFonts w:ascii="Times New Roman" w:hAnsi="Times New Roman"/>
          <w:b/>
          <w:sz w:val="24"/>
          <w:szCs w:val="24"/>
        </w:rPr>
        <w:t>3</w:t>
      </w:r>
      <w:r w:rsidRPr="00E147AE">
        <w:rPr>
          <w:rFonts w:ascii="Times New Roman" w:hAnsi="Times New Roman"/>
          <w:b/>
          <w:sz w:val="24"/>
          <w:szCs w:val="24"/>
        </w:rPr>
        <w:t xml:space="preserve"> год</w:t>
      </w:r>
    </w:p>
    <w:p w:rsidR="00074570" w:rsidRDefault="00074570" w:rsidP="00724F64">
      <w:pPr>
        <w:spacing w:line="240" w:lineRule="auto"/>
        <w:jc w:val="center"/>
        <w:rPr>
          <w:rFonts w:ascii="Times New Roman" w:hAnsi="Times New Roman"/>
          <w:b/>
          <w:sz w:val="28"/>
          <w:szCs w:val="28"/>
        </w:rPr>
        <w:sectPr w:rsidR="00074570" w:rsidSect="00A42679">
          <w:headerReference w:type="even" r:id="rId7"/>
          <w:headerReference w:type="default" r:id="rId8"/>
          <w:pgSz w:w="11906" w:h="16838"/>
          <w:pgMar w:top="993" w:right="720" w:bottom="720" w:left="1701" w:header="709" w:footer="709" w:gutter="0"/>
          <w:cols w:space="708"/>
          <w:titlePg/>
          <w:docGrid w:linePitch="360"/>
        </w:sectPr>
      </w:pPr>
    </w:p>
    <w:p w:rsidR="00074570" w:rsidRDefault="00074570" w:rsidP="00724F64">
      <w:pPr>
        <w:spacing w:line="240" w:lineRule="auto"/>
        <w:jc w:val="center"/>
        <w:rPr>
          <w:rFonts w:ascii="Times New Roman" w:hAnsi="Times New Roman"/>
          <w:b/>
          <w:sz w:val="28"/>
          <w:szCs w:val="28"/>
        </w:rPr>
      </w:pPr>
      <w:r>
        <w:rPr>
          <w:rFonts w:ascii="Times New Roman" w:hAnsi="Times New Roman"/>
          <w:b/>
          <w:sz w:val="28"/>
          <w:szCs w:val="28"/>
        </w:rPr>
        <w:t>СОДЕРЖАНИЕ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6"/>
        <w:gridCol w:w="7513"/>
        <w:gridCol w:w="877"/>
      </w:tblGrid>
      <w:tr w:rsidR="00074570" w:rsidRPr="0062365A" w:rsidTr="00EC3BD4">
        <w:tc>
          <w:tcPr>
            <w:tcW w:w="936" w:type="dxa"/>
          </w:tcPr>
          <w:p w:rsidR="00074570" w:rsidRPr="0062365A" w:rsidRDefault="00074570" w:rsidP="00C23691">
            <w:pPr>
              <w:spacing w:before="120" w:after="120" w:line="240" w:lineRule="auto"/>
              <w:jc w:val="center"/>
              <w:rPr>
                <w:rFonts w:ascii="Times New Roman" w:hAnsi="Times New Roman"/>
                <w:sz w:val="24"/>
                <w:szCs w:val="24"/>
              </w:rPr>
            </w:pPr>
            <w:r w:rsidRPr="0062365A">
              <w:rPr>
                <w:rFonts w:ascii="Times New Roman" w:hAnsi="Times New Roman"/>
                <w:sz w:val="24"/>
                <w:szCs w:val="24"/>
              </w:rPr>
              <w:t>№ п</w:t>
            </w:r>
            <w:r w:rsidRPr="0062365A">
              <w:rPr>
                <w:rFonts w:ascii="Times New Roman" w:hAnsi="Times New Roman"/>
                <w:sz w:val="24"/>
                <w:szCs w:val="24"/>
                <w:lang w:val="en-US"/>
              </w:rPr>
              <w:t>/</w:t>
            </w:r>
            <w:r w:rsidRPr="0062365A">
              <w:rPr>
                <w:rFonts w:ascii="Times New Roman" w:hAnsi="Times New Roman"/>
                <w:sz w:val="24"/>
                <w:szCs w:val="24"/>
              </w:rPr>
              <w:t>п</w:t>
            </w:r>
          </w:p>
        </w:tc>
        <w:tc>
          <w:tcPr>
            <w:tcW w:w="7513" w:type="dxa"/>
          </w:tcPr>
          <w:p w:rsidR="00074570" w:rsidRPr="0062365A" w:rsidRDefault="00074570" w:rsidP="00C23691">
            <w:pPr>
              <w:spacing w:before="120" w:after="120" w:line="240" w:lineRule="auto"/>
              <w:jc w:val="center"/>
              <w:rPr>
                <w:rFonts w:ascii="Times New Roman" w:hAnsi="Times New Roman"/>
                <w:sz w:val="24"/>
                <w:szCs w:val="24"/>
              </w:rPr>
            </w:pPr>
            <w:r w:rsidRPr="0062365A">
              <w:rPr>
                <w:rFonts w:ascii="Times New Roman" w:hAnsi="Times New Roman"/>
                <w:sz w:val="24"/>
                <w:szCs w:val="24"/>
              </w:rPr>
              <w:t>Наименование раздела</w:t>
            </w:r>
          </w:p>
        </w:tc>
        <w:tc>
          <w:tcPr>
            <w:tcW w:w="877" w:type="dxa"/>
          </w:tcPr>
          <w:p w:rsidR="00074570" w:rsidRPr="0062365A" w:rsidRDefault="00074570" w:rsidP="00C23691">
            <w:pPr>
              <w:spacing w:before="120" w:after="120" w:line="240" w:lineRule="auto"/>
              <w:jc w:val="center"/>
              <w:rPr>
                <w:rFonts w:ascii="Times New Roman" w:hAnsi="Times New Roman"/>
                <w:sz w:val="24"/>
                <w:szCs w:val="24"/>
              </w:rPr>
            </w:pPr>
            <w:r w:rsidRPr="0062365A">
              <w:rPr>
                <w:rFonts w:ascii="Times New Roman" w:hAnsi="Times New Roman"/>
                <w:sz w:val="24"/>
                <w:szCs w:val="24"/>
              </w:rPr>
              <w:t>Стр.</w:t>
            </w:r>
          </w:p>
        </w:tc>
      </w:tr>
      <w:tr w:rsidR="00074570" w:rsidRPr="0062365A" w:rsidTr="00EC3BD4">
        <w:tc>
          <w:tcPr>
            <w:tcW w:w="936"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1.</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Паспорт Программы</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4</w:t>
            </w:r>
          </w:p>
        </w:tc>
      </w:tr>
      <w:tr w:rsidR="00074570" w:rsidRPr="0062365A" w:rsidTr="00EC3BD4">
        <w:tc>
          <w:tcPr>
            <w:tcW w:w="936"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2.</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 xml:space="preserve">Введение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6</w:t>
            </w:r>
          </w:p>
        </w:tc>
      </w:tr>
      <w:tr w:rsidR="00074570" w:rsidRPr="0062365A" w:rsidTr="00EC3BD4">
        <w:tc>
          <w:tcPr>
            <w:tcW w:w="936" w:type="dxa"/>
          </w:tcPr>
          <w:p w:rsidR="00074570" w:rsidRPr="0062365A" w:rsidRDefault="00074570" w:rsidP="00CB3DD0">
            <w:pPr>
              <w:spacing w:before="120" w:after="120" w:line="240" w:lineRule="auto"/>
              <w:jc w:val="center"/>
              <w:rPr>
                <w:rFonts w:ascii="Times New Roman" w:hAnsi="Times New Roman"/>
                <w:sz w:val="24"/>
                <w:szCs w:val="24"/>
              </w:rPr>
            </w:pPr>
            <w:r w:rsidRPr="0062365A">
              <w:rPr>
                <w:rFonts w:ascii="Times New Roman" w:hAnsi="Times New Roman"/>
                <w:sz w:val="24"/>
                <w:szCs w:val="24"/>
              </w:rPr>
              <w:t>3.</w:t>
            </w:r>
          </w:p>
        </w:tc>
        <w:tc>
          <w:tcPr>
            <w:tcW w:w="7513" w:type="dxa"/>
          </w:tcPr>
          <w:p w:rsidR="00074570" w:rsidRPr="0062365A" w:rsidRDefault="00074570" w:rsidP="00CB3DD0">
            <w:pPr>
              <w:spacing w:before="120" w:after="120" w:line="240" w:lineRule="auto"/>
              <w:jc w:val="both"/>
              <w:rPr>
                <w:rFonts w:ascii="Times New Roman" w:hAnsi="Times New Roman"/>
                <w:sz w:val="24"/>
                <w:szCs w:val="24"/>
              </w:rPr>
            </w:pPr>
            <w:r w:rsidRPr="0062365A">
              <w:rPr>
                <w:rFonts w:ascii="Times New Roman" w:hAnsi="Times New Roman"/>
                <w:sz w:val="24"/>
                <w:szCs w:val="24"/>
              </w:rPr>
              <w:t>Общая характеристика МО «Город Выборг»</w:t>
            </w:r>
          </w:p>
        </w:tc>
        <w:tc>
          <w:tcPr>
            <w:tcW w:w="877" w:type="dxa"/>
          </w:tcPr>
          <w:p w:rsidR="00074570" w:rsidRPr="0062365A" w:rsidRDefault="00074570" w:rsidP="00CB3DD0">
            <w:pPr>
              <w:spacing w:before="120" w:after="120" w:line="240" w:lineRule="auto"/>
              <w:jc w:val="center"/>
              <w:rPr>
                <w:rFonts w:ascii="Times New Roman" w:hAnsi="Times New Roman"/>
                <w:sz w:val="24"/>
                <w:szCs w:val="24"/>
              </w:rPr>
            </w:pPr>
            <w:r w:rsidRPr="0062365A">
              <w:rPr>
                <w:rFonts w:ascii="Times New Roman" w:hAnsi="Times New Roman"/>
                <w:sz w:val="24"/>
                <w:szCs w:val="24"/>
              </w:rPr>
              <w:t>6</w:t>
            </w:r>
          </w:p>
        </w:tc>
      </w:tr>
      <w:tr w:rsidR="00074570" w:rsidRPr="0062365A" w:rsidTr="00EC3BD4">
        <w:tc>
          <w:tcPr>
            <w:tcW w:w="936" w:type="dxa"/>
          </w:tcPr>
          <w:p w:rsidR="00074570" w:rsidRPr="0062365A" w:rsidRDefault="00074570" w:rsidP="00CB3DD0">
            <w:pPr>
              <w:spacing w:before="120" w:after="120" w:line="240" w:lineRule="auto"/>
              <w:jc w:val="center"/>
              <w:rPr>
                <w:rFonts w:ascii="Times New Roman" w:hAnsi="Times New Roman"/>
                <w:sz w:val="24"/>
                <w:szCs w:val="24"/>
              </w:rPr>
            </w:pPr>
            <w:r w:rsidRPr="0062365A">
              <w:rPr>
                <w:rFonts w:ascii="Times New Roman" w:hAnsi="Times New Roman"/>
                <w:sz w:val="24"/>
                <w:szCs w:val="24"/>
              </w:rPr>
              <w:t>4.</w:t>
            </w:r>
          </w:p>
        </w:tc>
        <w:tc>
          <w:tcPr>
            <w:tcW w:w="7513" w:type="dxa"/>
          </w:tcPr>
          <w:p w:rsidR="00074570" w:rsidRPr="0062365A" w:rsidRDefault="00074570" w:rsidP="00CB3DD0">
            <w:pPr>
              <w:spacing w:before="120" w:after="120" w:line="240" w:lineRule="auto"/>
              <w:jc w:val="both"/>
              <w:rPr>
                <w:rFonts w:ascii="Times New Roman" w:hAnsi="Times New Roman"/>
                <w:sz w:val="24"/>
                <w:szCs w:val="24"/>
              </w:rPr>
            </w:pPr>
            <w:r w:rsidRPr="0062365A">
              <w:rPr>
                <w:rFonts w:ascii="Times New Roman" w:hAnsi="Times New Roman"/>
                <w:sz w:val="24"/>
                <w:szCs w:val="24"/>
              </w:rPr>
              <w:t xml:space="preserve">Основные показатели прогноза </w:t>
            </w:r>
            <w:r>
              <w:rPr>
                <w:rFonts w:ascii="Times New Roman" w:hAnsi="Times New Roman"/>
                <w:sz w:val="24"/>
                <w:szCs w:val="24"/>
              </w:rPr>
              <w:t xml:space="preserve">социально-экономического </w:t>
            </w:r>
            <w:r w:rsidRPr="0062365A">
              <w:rPr>
                <w:rFonts w:ascii="Times New Roman" w:hAnsi="Times New Roman"/>
                <w:sz w:val="24"/>
                <w:szCs w:val="24"/>
              </w:rPr>
              <w:t>развития МО «Город Выборг» на 201</w:t>
            </w:r>
            <w:r>
              <w:rPr>
                <w:rFonts w:ascii="Times New Roman" w:hAnsi="Times New Roman"/>
                <w:sz w:val="24"/>
                <w:szCs w:val="24"/>
              </w:rPr>
              <w:t>3</w:t>
            </w:r>
            <w:r w:rsidRPr="0062365A">
              <w:rPr>
                <w:rFonts w:ascii="Times New Roman" w:hAnsi="Times New Roman"/>
                <w:sz w:val="24"/>
                <w:szCs w:val="24"/>
              </w:rPr>
              <w:t xml:space="preserve"> – 201</w:t>
            </w:r>
            <w:r>
              <w:rPr>
                <w:rFonts w:ascii="Times New Roman" w:hAnsi="Times New Roman"/>
                <w:sz w:val="24"/>
                <w:szCs w:val="24"/>
              </w:rPr>
              <w:t>6</w:t>
            </w:r>
            <w:r w:rsidRPr="0062365A">
              <w:rPr>
                <w:rFonts w:ascii="Times New Roman" w:hAnsi="Times New Roman"/>
                <w:sz w:val="24"/>
                <w:szCs w:val="24"/>
              </w:rPr>
              <w:t xml:space="preserve"> </w:t>
            </w:r>
            <w:r>
              <w:rPr>
                <w:rFonts w:ascii="Times New Roman" w:hAnsi="Times New Roman"/>
                <w:sz w:val="24"/>
                <w:szCs w:val="24"/>
              </w:rPr>
              <w:t>годы</w:t>
            </w:r>
          </w:p>
        </w:tc>
        <w:tc>
          <w:tcPr>
            <w:tcW w:w="877" w:type="dxa"/>
          </w:tcPr>
          <w:p w:rsidR="00074570" w:rsidRPr="0062365A" w:rsidRDefault="00074570" w:rsidP="00CB3DD0">
            <w:pPr>
              <w:spacing w:before="120" w:after="120" w:line="240" w:lineRule="auto"/>
              <w:jc w:val="center"/>
              <w:rPr>
                <w:rFonts w:ascii="Times New Roman" w:hAnsi="Times New Roman"/>
                <w:sz w:val="24"/>
                <w:szCs w:val="24"/>
              </w:rPr>
            </w:pPr>
            <w:r>
              <w:rPr>
                <w:rFonts w:ascii="Times New Roman" w:hAnsi="Times New Roman"/>
                <w:sz w:val="24"/>
                <w:szCs w:val="24"/>
              </w:rPr>
              <w:t>7</w:t>
            </w:r>
          </w:p>
        </w:tc>
      </w:tr>
      <w:tr w:rsidR="00074570" w:rsidRPr="0062365A" w:rsidTr="00EC3BD4">
        <w:tc>
          <w:tcPr>
            <w:tcW w:w="936" w:type="dxa"/>
          </w:tcPr>
          <w:p w:rsidR="00074570" w:rsidRPr="0062365A" w:rsidRDefault="00074570" w:rsidP="00CB3DD0">
            <w:pPr>
              <w:spacing w:before="120" w:after="120" w:line="240" w:lineRule="auto"/>
              <w:jc w:val="center"/>
              <w:rPr>
                <w:rFonts w:ascii="Times New Roman" w:hAnsi="Times New Roman"/>
                <w:sz w:val="24"/>
                <w:szCs w:val="24"/>
              </w:rPr>
            </w:pPr>
            <w:r w:rsidRPr="0062365A">
              <w:rPr>
                <w:rFonts w:ascii="Times New Roman" w:hAnsi="Times New Roman"/>
                <w:sz w:val="24"/>
                <w:szCs w:val="24"/>
              </w:rPr>
              <w:t>5.</w:t>
            </w:r>
          </w:p>
        </w:tc>
        <w:tc>
          <w:tcPr>
            <w:tcW w:w="7513" w:type="dxa"/>
          </w:tcPr>
          <w:p w:rsidR="00074570" w:rsidRPr="0062365A" w:rsidRDefault="00074570" w:rsidP="00CB3DD0">
            <w:pPr>
              <w:spacing w:before="120" w:after="120" w:line="240" w:lineRule="auto"/>
              <w:jc w:val="both"/>
              <w:rPr>
                <w:rFonts w:ascii="Times New Roman" w:hAnsi="Times New Roman"/>
                <w:sz w:val="24"/>
                <w:szCs w:val="24"/>
              </w:rPr>
            </w:pPr>
            <w:r w:rsidRPr="0062365A">
              <w:rPr>
                <w:rFonts w:ascii="Times New Roman" w:hAnsi="Times New Roman"/>
                <w:sz w:val="24"/>
                <w:szCs w:val="24"/>
              </w:rPr>
              <w:t xml:space="preserve">Состояние и анализ развития экономики, социальной сферы МО «Город Выборг». Цели и задачи реализации </w:t>
            </w:r>
            <w:r>
              <w:rPr>
                <w:rFonts w:ascii="Times New Roman" w:hAnsi="Times New Roman"/>
                <w:sz w:val="24"/>
                <w:szCs w:val="24"/>
              </w:rPr>
              <w:t>П</w:t>
            </w:r>
            <w:r w:rsidRPr="0062365A">
              <w:rPr>
                <w:rFonts w:ascii="Times New Roman" w:hAnsi="Times New Roman"/>
                <w:sz w:val="24"/>
                <w:szCs w:val="24"/>
              </w:rPr>
              <w:t>рограммы</w:t>
            </w:r>
          </w:p>
        </w:tc>
        <w:tc>
          <w:tcPr>
            <w:tcW w:w="877" w:type="dxa"/>
          </w:tcPr>
          <w:p w:rsidR="00074570" w:rsidRPr="0062365A" w:rsidRDefault="00074570" w:rsidP="00CB3DD0">
            <w:pPr>
              <w:spacing w:before="120" w:after="120" w:line="240" w:lineRule="auto"/>
              <w:jc w:val="center"/>
              <w:rPr>
                <w:rFonts w:ascii="Times New Roman" w:hAnsi="Times New Roman"/>
                <w:sz w:val="24"/>
                <w:szCs w:val="24"/>
              </w:rPr>
            </w:pPr>
            <w:r w:rsidRPr="0062365A">
              <w:rPr>
                <w:rFonts w:ascii="Times New Roman" w:hAnsi="Times New Roman"/>
                <w:sz w:val="24"/>
                <w:szCs w:val="24"/>
              </w:rPr>
              <w:t>8</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5.1.</w:t>
            </w:r>
          </w:p>
        </w:tc>
        <w:tc>
          <w:tcPr>
            <w:tcW w:w="7513" w:type="dxa"/>
          </w:tcPr>
          <w:p w:rsidR="00074570" w:rsidRPr="0062365A" w:rsidRDefault="00074570" w:rsidP="00CB3DD0">
            <w:pPr>
              <w:spacing w:before="120" w:after="0" w:line="360" w:lineRule="auto"/>
              <w:rPr>
                <w:rFonts w:ascii="Times New Roman" w:hAnsi="Times New Roman"/>
                <w:sz w:val="24"/>
                <w:szCs w:val="24"/>
              </w:rPr>
            </w:pPr>
            <w:r w:rsidRPr="0062365A">
              <w:rPr>
                <w:rFonts w:ascii="Times New Roman" w:hAnsi="Times New Roman"/>
                <w:sz w:val="24"/>
                <w:szCs w:val="24"/>
              </w:rPr>
              <w:t xml:space="preserve">Демография, занятость населения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8</w:t>
            </w:r>
          </w:p>
        </w:tc>
      </w:tr>
      <w:tr w:rsidR="00074570" w:rsidRPr="0062365A" w:rsidTr="00EC3BD4">
        <w:tc>
          <w:tcPr>
            <w:tcW w:w="936" w:type="dxa"/>
          </w:tcPr>
          <w:p w:rsidR="00074570" w:rsidRPr="0062365A" w:rsidRDefault="00074570" w:rsidP="00CB3DD0">
            <w:pPr>
              <w:spacing w:before="120" w:after="120" w:line="240" w:lineRule="auto"/>
              <w:jc w:val="right"/>
              <w:rPr>
                <w:rFonts w:ascii="Times New Roman" w:hAnsi="Times New Roman"/>
                <w:sz w:val="24"/>
                <w:szCs w:val="24"/>
              </w:rPr>
            </w:pPr>
            <w:r w:rsidRPr="0062365A">
              <w:rPr>
                <w:rFonts w:ascii="Times New Roman" w:hAnsi="Times New Roman"/>
                <w:sz w:val="24"/>
                <w:szCs w:val="24"/>
              </w:rPr>
              <w:t>5.1.1.</w:t>
            </w:r>
          </w:p>
        </w:tc>
        <w:tc>
          <w:tcPr>
            <w:tcW w:w="7513" w:type="dxa"/>
          </w:tcPr>
          <w:p w:rsidR="00074570" w:rsidRPr="0062365A" w:rsidRDefault="00074570" w:rsidP="00CB3DD0">
            <w:pPr>
              <w:keepNext/>
              <w:keepLines/>
              <w:spacing w:before="120" w:after="120" w:line="240" w:lineRule="auto"/>
              <w:rPr>
                <w:rFonts w:ascii="Times New Roman" w:hAnsi="Times New Roman"/>
                <w:sz w:val="24"/>
                <w:szCs w:val="24"/>
              </w:rPr>
            </w:pPr>
            <w:r w:rsidRPr="0062365A">
              <w:rPr>
                <w:rFonts w:ascii="Times New Roman" w:hAnsi="Times New Roman"/>
                <w:sz w:val="24"/>
                <w:szCs w:val="24"/>
              </w:rPr>
              <w:t xml:space="preserve">Демографические процессы и структура населения в МО «Город Выборг»  </w:t>
            </w:r>
          </w:p>
        </w:tc>
        <w:tc>
          <w:tcPr>
            <w:tcW w:w="877" w:type="dxa"/>
          </w:tcPr>
          <w:p w:rsidR="00074570" w:rsidRPr="0062365A" w:rsidRDefault="00074570" w:rsidP="00CB3DD0">
            <w:pPr>
              <w:spacing w:before="120" w:after="120" w:line="240" w:lineRule="auto"/>
              <w:jc w:val="center"/>
              <w:rPr>
                <w:rFonts w:ascii="Times New Roman" w:hAnsi="Times New Roman"/>
                <w:sz w:val="24"/>
                <w:szCs w:val="24"/>
              </w:rPr>
            </w:pPr>
            <w:r>
              <w:rPr>
                <w:rFonts w:ascii="Times New Roman" w:hAnsi="Times New Roman"/>
                <w:sz w:val="24"/>
                <w:szCs w:val="24"/>
              </w:rPr>
              <w:t>8</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5.1.2.</w:t>
            </w:r>
          </w:p>
        </w:tc>
        <w:tc>
          <w:tcPr>
            <w:tcW w:w="7513" w:type="dxa"/>
          </w:tcPr>
          <w:p w:rsidR="00074570" w:rsidRPr="0062365A" w:rsidRDefault="00074570" w:rsidP="00CB3DD0">
            <w:pPr>
              <w:spacing w:before="120" w:after="0" w:line="360" w:lineRule="auto"/>
              <w:rPr>
                <w:rFonts w:ascii="Times New Roman" w:hAnsi="Times New Roman"/>
                <w:sz w:val="24"/>
                <w:szCs w:val="24"/>
              </w:rPr>
            </w:pPr>
            <w:r w:rsidRPr="0062365A">
              <w:rPr>
                <w:rStyle w:val="30"/>
                <w:sz w:val="24"/>
                <w:szCs w:val="24"/>
              </w:rPr>
              <w:t>Занятость населения</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10</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5.2.</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Социальная сфера и качество жизни населения</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1</w:t>
            </w:r>
            <w:r>
              <w:rPr>
                <w:rFonts w:ascii="Times New Roman" w:hAnsi="Times New Roman"/>
                <w:sz w:val="24"/>
                <w:szCs w:val="24"/>
              </w:rPr>
              <w:t>1</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5.2.1.</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Культура</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1</w:t>
            </w:r>
            <w:r>
              <w:rPr>
                <w:rFonts w:ascii="Times New Roman" w:hAnsi="Times New Roman"/>
                <w:sz w:val="24"/>
                <w:szCs w:val="24"/>
              </w:rPr>
              <w:t>1</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5.2.2.</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Физическая культура и спорт</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1</w:t>
            </w:r>
            <w:r>
              <w:rPr>
                <w:rFonts w:ascii="Times New Roman" w:hAnsi="Times New Roman"/>
                <w:sz w:val="24"/>
                <w:szCs w:val="24"/>
              </w:rPr>
              <w:t>4</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5.2.3.</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Молодежная политика</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1</w:t>
            </w:r>
            <w:r>
              <w:rPr>
                <w:rFonts w:ascii="Times New Roman" w:hAnsi="Times New Roman"/>
                <w:sz w:val="24"/>
                <w:szCs w:val="24"/>
              </w:rPr>
              <w:t>6</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5.2.4.</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Потребительский рынок и платные услуги населению</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19</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5.2.5.</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Обеспечение жильем и жилищное строительство</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2</w:t>
            </w:r>
            <w:r>
              <w:rPr>
                <w:rFonts w:ascii="Times New Roman" w:hAnsi="Times New Roman"/>
                <w:sz w:val="24"/>
                <w:szCs w:val="24"/>
              </w:rPr>
              <w:t>0</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5.3.</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Безопасность жизнедеятельности</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2</w:t>
            </w:r>
            <w:r>
              <w:rPr>
                <w:rFonts w:ascii="Times New Roman" w:hAnsi="Times New Roman"/>
                <w:sz w:val="24"/>
                <w:szCs w:val="24"/>
              </w:rPr>
              <w:t>4</w:t>
            </w:r>
          </w:p>
        </w:tc>
      </w:tr>
      <w:tr w:rsidR="00074570" w:rsidRPr="0062365A" w:rsidTr="00EC3BD4">
        <w:tc>
          <w:tcPr>
            <w:tcW w:w="936" w:type="dxa"/>
          </w:tcPr>
          <w:p w:rsidR="00074570" w:rsidRPr="0062365A" w:rsidRDefault="00074570" w:rsidP="00CB3DD0">
            <w:pPr>
              <w:spacing w:before="120" w:after="120" w:line="240" w:lineRule="auto"/>
              <w:jc w:val="right"/>
              <w:rPr>
                <w:rFonts w:ascii="Times New Roman" w:hAnsi="Times New Roman"/>
                <w:sz w:val="24"/>
                <w:szCs w:val="24"/>
              </w:rPr>
            </w:pPr>
            <w:r w:rsidRPr="0062365A">
              <w:rPr>
                <w:rFonts w:ascii="Times New Roman" w:hAnsi="Times New Roman"/>
                <w:sz w:val="24"/>
                <w:szCs w:val="24"/>
              </w:rPr>
              <w:t>5.3.1.</w:t>
            </w:r>
          </w:p>
        </w:tc>
        <w:tc>
          <w:tcPr>
            <w:tcW w:w="7513" w:type="dxa"/>
          </w:tcPr>
          <w:p w:rsidR="00074570" w:rsidRPr="0062365A" w:rsidRDefault="00074570" w:rsidP="00CB3DD0">
            <w:pPr>
              <w:spacing w:before="120" w:after="120" w:line="240" w:lineRule="auto"/>
              <w:jc w:val="both"/>
              <w:rPr>
                <w:rFonts w:ascii="Times New Roman" w:hAnsi="Times New Roman"/>
                <w:sz w:val="24"/>
                <w:szCs w:val="24"/>
              </w:rPr>
            </w:pPr>
            <w:r w:rsidRPr="0062365A">
              <w:rPr>
                <w:rFonts w:ascii="Times New Roman" w:hAnsi="Times New Roman"/>
                <w:sz w:val="24"/>
                <w:szCs w:val="24"/>
              </w:rPr>
              <w:t>Предупреждение и ликвидация чрезвычайных ситуаций, пожарная безопасность</w:t>
            </w:r>
          </w:p>
        </w:tc>
        <w:tc>
          <w:tcPr>
            <w:tcW w:w="877" w:type="dxa"/>
          </w:tcPr>
          <w:p w:rsidR="00074570" w:rsidRPr="0062365A" w:rsidRDefault="00074570" w:rsidP="00CB3DD0">
            <w:pPr>
              <w:spacing w:before="120" w:after="120" w:line="240" w:lineRule="auto"/>
              <w:jc w:val="center"/>
              <w:rPr>
                <w:rFonts w:ascii="Times New Roman" w:hAnsi="Times New Roman"/>
                <w:sz w:val="24"/>
                <w:szCs w:val="24"/>
              </w:rPr>
            </w:pPr>
            <w:r w:rsidRPr="0062365A">
              <w:rPr>
                <w:rFonts w:ascii="Times New Roman" w:hAnsi="Times New Roman"/>
                <w:sz w:val="24"/>
                <w:szCs w:val="24"/>
              </w:rPr>
              <w:t>2</w:t>
            </w:r>
            <w:r>
              <w:rPr>
                <w:rFonts w:ascii="Times New Roman" w:hAnsi="Times New Roman"/>
                <w:sz w:val="24"/>
                <w:szCs w:val="24"/>
              </w:rPr>
              <w:t>4</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 xml:space="preserve">Экономика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2</w:t>
            </w:r>
            <w:r>
              <w:rPr>
                <w:rFonts w:ascii="Times New Roman" w:hAnsi="Times New Roman"/>
                <w:sz w:val="24"/>
                <w:szCs w:val="24"/>
              </w:rPr>
              <w:t>6</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5.4.1.</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 xml:space="preserve">Промышленность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2</w:t>
            </w:r>
            <w:r>
              <w:rPr>
                <w:rFonts w:ascii="Times New Roman" w:hAnsi="Times New Roman"/>
                <w:sz w:val="24"/>
                <w:szCs w:val="24"/>
              </w:rPr>
              <w:t>6</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5.4.2.</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Агропромышленный комплекс</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28</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5.4.3.</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Жилищно-коммунальный комплекс</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29</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4</w:t>
            </w:r>
            <w:r w:rsidRPr="0062365A">
              <w:rPr>
                <w:rFonts w:ascii="Times New Roman" w:hAnsi="Times New Roman"/>
                <w:sz w:val="24"/>
                <w:szCs w:val="24"/>
              </w:rPr>
              <w:t>.</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Инженерная инфраструктура</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3</w:t>
            </w:r>
            <w:r>
              <w:rPr>
                <w:rFonts w:ascii="Times New Roman" w:hAnsi="Times New Roman"/>
                <w:sz w:val="24"/>
                <w:szCs w:val="24"/>
              </w:rPr>
              <w:t>1</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4</w:t>
            </w:r>
            <w:r w:rsidRPr="0062365A">
              <w:rPr>
                <w:rFonts w:ascii="Times New Roman" w:hAnsi="Times New Roman"/>
                <w:sz w:val="24"/>
                <w:szCs w:val="24"/>
              </w:rPr>
              <w:t>.1</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 xml:space="preserve">Теплоснабжение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3</w:t>
            </w:r>
            <w:r>
              <w:rPr>
                <w:rFonts w:ascii="Times New Roman" w:hAnsi="Times New Roman"/>
                <w:sz w:val="24"/>
                <w:szCs w:val="24"/>
              </w:rPr>
              <w:t>1</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4</w:t>
            </w:r>
            <w:r w:rsidRPr="0062365A">
              <w:rPr>
                <w:rFonts w:ascii="Times New Roman" w:hAnsi="Times New Roman"/>
                <w:sz w:val="24"/>
                <w:szCs w:val="24"/>
              </w:rPr>
              <w:t>.2.</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Водоснабжение и водоотведение</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3</w:t>
            </w:r>
            <w:r>
              <w:rPr>
                <w:rFonts w:ascii="Times New Roman" w:hAnsi="Times New Roman"/>
                <w:sz w:val="24"/>
                <w:szCs w:val="24"/>
              </w:rPr>
              <w:t>2</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4</w:t>
            </w:r>
            <w:r w:rsidRPr="0062365A">
              <w:rPr>
                <w:rFonts w:ascii="Times New Roman" w:hAnsi="Times New Roman"/>
                <w:sz w:val="24"/>
                <w:szCs w:val="24"/>
              </w:rPr>
              <w:t>.3.</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 xml:space="preserve">Газоснабжение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35</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4</w:t>
            </w:r>
            <w:r w:rsidRPr="0062365A">
              <w:rPr>
                <w:rFonts w:ascii="Times New Roman" w:hAnsi="Times New Roman"/>
                <w:sz w:val="24"/>
                <w:szCs w:val="24"/>
              </w:rPr>
              <w:t>.4.</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 xml:space="preserve">Электроснабжение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35</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4</w:t>
            </w:r>
            <w:r w:rsidRPr="0062365A">
              <w:rPr>
                <w:rFonts w:ascii="Times New Roman" w:hAnsi="Times New Roman"/>
                <w:sz w:val="24"/>
                <w:szCs w:val="24"/>
              </w:rPr>
              <w:t>.5.</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Энергосбережение и энергоэффективность</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36</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5</w:t>
            </w:r>
            <w:r w:rsidRPr="0062365A">
              <w:rPr>
                <w:rFonts w:ascii="Times New Roman" w:hAnsi="Times New Roman"/>
                <w:sz w:val="24"/>
                <w:szCs w:val="24"/>
              </w:rPr>
              <w:t>.</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Обращение с отходами</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37</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Pr>
                <w:rFonts w:ascii="Times New Roman" w:hAnsi="Times New Roman"/>
                <w:sz w:val="24"/>
                <w:szCs w:val="24"/>
              </w:rPr>
              <w:t>5.4.6</w:t>
            </w:r>
            <w:r w:rsidRPr="0062365A">
              <w:rPr>
                <w:rFonts w:ascii="Times New Roman" w:hAnsi="Times New Roman"/>
                <w:sz w:val="24"/>
                <w:szCs w:val="24"/>
              </w:rPr>
              <w:t>.</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Транспортная инфраструктура</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38</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6</w:t>
            </w:r>
            <w:r w:rsidRPr="0062365A">
              <w:rPr>
                <w:rFonts w:ascii="Times New Roman" w:hAnsi="Times New Roman"/>
                <w:sz w:val="24"/>
                <w:szCs w:val="24"/>
              </w:rPr>
              <w:t>.1.</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Автомобильные пассажирские перевозки</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38</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w:t>
            </w:r>
            <w:r>
              <w:rPr>
                <w:rFonts w:ascii="Times New Roman" w:hAnsi="Times New Roman"/>
                <w:sz w:val="24"/>
                <w:szCs w:val="24"/>
              </w:rPr>
              <w:t>6</w:t>
            </w:r>
            <w:r w:rsidRPr="0062365A">
              <w:rPr>
                <w:rFonts w:ascii="Times New Roman" w:hAnsi="Times New Roman"/>
                <w:sz w:val="24"/>
                <w:szCs w:val="24"/>
              </w:rPr>
              <w:t>.2.</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Автомобильные дороги</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4</w:t>
            </w:r>
            <w:r>
              <w:rPr>
                <w:rFonts w:ascii="Times New Roman" w:hAnsi="Times New Roman"/>
                <w:sz w:val="24"/>
                <w:szCs w:val="24"/>
              </w:rPr>
              <w:t>0</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Pr>
                <w:rFonts w:ascii="Times New Roman" w:hAnsi="Times New Roman"/>
                <w:sz w:val="24"/>
                <w:szCs w:val="24"/>
              </w:rPr>
              <w:t>5.4.7.</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 xml:space="preserve">Туризм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41</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5.4.8.</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Малый и средний бизнес</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4</w:t>
            </w:r>
            <w:r>
              <w:rPr>
                <w:rFonts w:ascii="Times New Roman" w:hAnsi="Times New Roman"/>
                <w:sz w:val="24"/>
                <w:szCs w:val="24"/>
              </w:rPr>
              <w:t>2</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5.4.9.</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Муниципальный сектор экономики</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45</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5.4.10.</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Внешнеэкономическая и межрегиональная деятельность</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48</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5.4.11.</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Инвестиционная деятельность и инвестиционный потенциал</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5</w:t>
            </w:r>
            <w:r>
              <w:rPr>
                <w:rFonts w:ascii="Times New Roman" w:hAnsi="Times New Roman"/>
                <w:sz w:val="24"/>
                <w:szCs w:val="24"/>
              </w:rPr>
              <w:t>0</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5.4.12.</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Финансовый потенциал</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53</w:t>
            </w:r>
          </w:p>
        </w:tc>
      </w:tr>
      <w:tr w:rsidR="00074570" w:rsidRPr="0062365A" w:rsidTr="00EC3BD4">
        <w:tc>
          <w:tcPr>
            <w:tcW w:w="936"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6.</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Организация муниципального управления</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54</w:t>
            </w:r>
          </w:p>
        </w:tc>
      </w:tr>
      <w:tr w:rsidR="00074570" w:rsidRPr="0062365A" w:rsidTr="00EC3BD4">
        <w:tc>
          <w:tcPr>
            <w:tcW w:w="936"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7.</w:t>
            </w:r>
          </w:p>
        </w:tc>
        <w:tc>
          <w:tcPr>
            <w:tcW w:w="7513" w:type="dxa"/>
          </w:tcPr>
          <w:p w:rsidR="00074570" w:rsidRPr="0062365A" w:rsidRDefault="00074570" w:rsidP="00CB3DD0">
            <w:pPr>
              <w:spacing w:before="120" w:after="120" w:line="240" w:lineRule="auto"/>
              <w:jc w:val="both"/>
              <w:rPr>
                <w:rFonts w:ascii="Times New Roman" w:hAnsi="Times New Roman"/>
                <w:sz w:val="24"/>
                <w:szCs w:val="24"/>
              </w:rPr>
            </w:pPr>
            <w:r w:rsidRPr="0062365A">
              <w:rPr>
                <w:rFonts w:ascii="Times New Roman" w:hAnsi="Times New Roman"/>
                <w:sz w:val="24"/>
                <w:szCs w:val="24"/>
              </w:rPr>
              <w:t xml:space="preserve">Ресурсное обеспечение </w:t>
            </w:r>
            <w:r>
              <w:rPr>
                <w:rFonts w:ascii="Times New Roman" w:hAnsi="Times New Roman"/>
                <w:sz w:val="24"/>
                <w:szCs w:val="24"/>
              </w:rPr>
              <w:t>П</w:t>
            </w:r>
            <w:r w:rsidRPr="0062365A">
              <w:rPr>
                <w:rFonts w:ascii="Times New Roman" w:hAnsi="Times New Roman"/>
                <w:sz w:val="24"/>
                <w:szCs w:val="24"/>
              </w:rPr>
              <w:t xml:space="preserve">рограммы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55</w:t>
            </w:r>
          </w:p>
        </w:tc>
      </w:tr>
      <w:tr w:rsidR="00074570" w:rsidRPr="0062365A" w:rsidTr="00EC3BD4">
        <w:tc>
          <w:tcPr>
            <w:tcW w:w="936"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8.</w:t>
            </w:r>
          </w:p>
        </w:tc>
        <w:tc>
          <w:tcPr>
            <w:tcW w:w="7513" w:type="dxa"/>
          </w:tcPr>
          <w:p w:rsidR="00074570" w:rsidRPr="0062365A" w:rsidRDefault="00074570" w:rsidP="00CB3DD0">
            <w:pPr>
              <w:spacing w:before="120" w:after="120" w:line="240" w:lineRule="auto"/>
              <w:jc w:val="both"/>
              <w:rPr>
                <w:rFonts w:ascii="Times New Roman" w:hAnsi="Times New Roman"/>
                <w:sz w:val="24"/>
                <w:szCs w:val="24"/>
              </w:rPr>
            </w:pPr>
            <w:r w:rsidRPr="0062365A">
              <w:rPr>
                <w:rFonts w:ascii="Times New Roman" w:hAnsi="Times New Roman"/>
                <w:sz w:val="24"/>
                <w:szCs w:val="24"/>
              </w:rPr>
              <w:t xml:space="preserve">Социально-экономический эффект </w:t>
            </w:r>
            <w:r>
              <w:rPr>
                <w:rFonts w:ascii="Times New Roman" w:hAnsi="Times New Roman"/>
                <w:sz w:val="24"/>
                <w:szCs w:val="24"/>
              </w:rPr>
              <w:t>П</w:t>
            </w:r>
            <w:r w:rsidRPr="0062365A">
              <w:rPr>
                <w:rFonts w:ascii="Times New Roman" w:hAnsi="Times New Roman"/>
                <w:sz w:val="24"/>
                <w:szCs w:val="24"/>
              </w:rPr>
              <w:t xml:space="preserve">рограммы </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56</w:t>
            </w:r>
          </w:p>
        </w:tc>
      </w:tr>
      <w:tr w:rsidR="00074570" w:rsidRPr="0062365A" w:rsidTr="00EC3BD4">
        <w:tc>
          <w:tcPr>
            <w:tcW w:w="936"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9.</w:t>
            </w:r>
          </w:p>
        </w:tc>
        <w:tc>
          <w:tcPr>
            <w:tcW w:w="7513" w:type="dxa"/>
          </w:tcPr>
          <w:p w:rsidR="00074570" w:rsidRPr="0062365A" w:rsidRDefault="00074570" w:rsidP="00CB3DD0">
            <w:pPr>
              <w:spacing w:before="120" w:after="120" w:line="240" w:lineRule="auto"/>
              <w:jc w:val="both"/>
              <w:rPr>
                <w:rFonts w:ascii="Times New Roman" w:hAnsi="Times New Roman"/>
                <w:sz w:val="24"/>
                <w:szCs w:val="24"/>
              </w:rPr>
            </w:pPr>
            <w:r w:rsidRPr="0062365A">
              <w:rPr>
                <w:rFonts w:ascii="Times New Roman" w:hAnsi="Times New Roman"/>
                <w:sz w:val="24"/>
                <w:szCs w:val="24"/>
              </w:rPr>
              <w:t xml:space="preserve">Организация управления </w:t>
            </w:r>
            <w:r>
              <w:rPr>
                <w:rFonts w:ascii="Times New Roman" w:hAnsi="Times New Roman"/>
                <w:sz w:val="24"/>
                <w:szCs w:val="24"/>
              </w:rPr>
              <w:t>П</w:t>
            </w:r>
            <w:r w:rsidRPr="0062365A">
              <w:rPr>
                <w:rFonts w:ascii="Times New Roman" w:hAnsi="Times New Roman"/>
                <w:sz w:val="24"/>
                <w:szCs w:val="24"/>
              </w:rPr>
              <w:t>рограммой и контроль за ходом ее реализации</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56</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9.1.</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Распределение функций по управлению Программой</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56</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9.2.</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Организация выполнения Программы</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57</w:t>
            </w:r>
          </w:p>
        </w:tc>
      </w:tr>
      <w:tr w:rsidR="00074570" w:rsidRPr="0062365A" w:rsidTr="00EC3BD4">
        <w:tc>
          <w:tcPr>
            <w:tcW w:w="936" w:type="dxa"/>
          </w:tcPr>
          <w:p w:rsidR="00074570" w:rsidRPr="0062365A" w:rsidRDefault="00074570" w:rsidP="00CB3DD0">
            <w:pPr>
              <w:spacing w:before="120" w:after="0" w:line="240" w:lineRule="auto"/>
              <w:jc w:val="right"/>
              <w:rPr>
                <w:rFonts w:ascii="Times New Roman" w:hAnsi="Times New Roman"/>
                <w:sz w:val="24"/>
                <w:szCs w:val="24"/>
              </w:rPr>
            </w:pPr>
            <w:r w:rsidRPr="0062365A">
              <w:rPr>
                <w:rFonts w:ascii="Times New Roman" w:hAnsi="Times New Roman"/>
                <w:sz w:val="24"/>
                <w:szCs w:val="24"/>
              </w:rPr>
              <w:t>9.3.</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sidRPr="0062365A">
              <w:rPr>
                <w:rFonts w:ascii="Times New Roman" w:hAnsi="Times New Roman"/>
                <w:sz w:val="24"/>
                <w:szCs w:val="24"/>
              </w:rPr>
              <w:t>Система мониторинга и  контроля</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57</w:t>
            </w:r>
          </w:p>
        </w:tc>
      </w:tr>
      <w:tr w:rsidR="00074570" w:rsidRPr="0062365A" w:rsidTr="00EC3BD4">
        <w:tc>
          <w:tcPr>
            <w:tcW w:w="936" w:type="dxa"/>
          </w:tcPr>
          <w:p w:rsidR="00074570" w:rsidRPr="0062365A" w:rsidRDefault="00074570" w:rsidP="00CB3DD0">
            <w:pPr>
              <w:spacing w:before="120" w:after="0" w:line="240" w:lineRule="auto"/>
              <w:jc w:val="center"/>
              <w:rPr>
                <w:rFonts w:ascii="Times New Roman" w:hAnsi="Times New Roman"/>
                <w:sz w:val="24"/>
                <w:szCs w:val="24"/>
              </w:rPr>
            </w:pPr>
            <w:r w:rsidRPr="0062365A">
              <w:rPr>
                <w:rFonts w:ascii="Times New Roman" w:hAnsi="Times New Roman"/>
                <w:sz w:val="24"/>
                <w:szCs w:val="24"/>
              </w:rPr>
              <w:t>10.</w:t>
            </w:r>
          </w:p>
        </w:tc>
        <w:tc>
          <w:tcPr>
            <w:tcW w:w="7513" w:type="dxa"/>
          </w:tcPr>
          <w:p w:rsidR="00074570" w:rsidRPr="0062365A" w:rsidRDefault="00074570" w:rsidP="00CB3DD0">
            <w:pPr>
              <w:spacing w:before="120" w:after="0" w:line="360" w:lineRule="auto"/>
              <w:jc w:val="both"/>
              <w:rPr>
                <w:rFonts w:ascii="Times New Roman" w:hAnsi="Times New Roman"/>
                <w:sz w:val="24"/>
                <w:szCs w:val="24"/>
              </w:rPr>
            </w:pPr>
            <w:r>
              <w:rPr>
                <w:rFonts w:ascii="Times New Roman" w:hAnsi="Times New Roman"/>
                <w:sz w:val="24"/>
                <w:szCs w:val="24"/>
              </w:rPr>
              <w:t>Приложения Программы</w:t>
            </w:r>
          </w:p>
        </w:tc>
        <w:tc>
          <w:tcPr>
            <w:tcW w:w="877" w:type="dxa"/>
          </w:tcPr>
          <w:p w:rsidR="00074570" w:rsidRPr="0062365A" w:rsidRDefault="00074570" w:rsidP="00CB3DD0">
            <w:pPr>
              <w:spacing w:before="120" w:after="0" w:line="240" w:lineRule="auto"/>
              <w:jc w:val="center"/>
              <w:rPr>
                <w:rFonts w:ascii="Times New Roman" w:hAnsi="Times New Roman"/>
                <w:sz w:val="24"/>
                <w:szCs w:val="24"/>
              </w:rPr>
            </w:pPr>
            <w:r>
              <w:rPr>
                <w:rFonts w:ascii="Times New Roman" w:hAnsi="Times New Roman"/>
                <w:sz w:val="24"/>
                <w:szCs w:val="24"/>
              </w:rPr>
              <w:t>58</w:t>
            </w:r>
          </w:p>
        </w:tc>
      </w:tr>
    </w:tbl>
    <w:p w:rsidR="00074570" w:rsidRDefault="00074570" w:rsidP="00D06A27">
      <w:pPr>
        <w:jc w:val="center"/>
        <w:rPr>
          <w:b/>
        </w:rPr>
      </w:pPr>
    </w:p>
    <w:p w:rsidR="00074570" w:rsidRDefault="00074570" w:rsidP="00724F64">
      <w:pPr>
        <w:pStyle w:val="Heading1"/>
        <w:keepNext w:val="0"/>
        <w:keepLines w:val="0"/>
        <w:spacing w:line="240" w:lineRule="auto"/>
        <w:rPr>
          <w:rFonts w:ascii="Times New Roman" w:hAnsi="Times New Roman"/>
          <w:color w:val="auto"/>
        </w:rPr>
        <w:sectPr w:rsidR="00074570" w:rsidSect="00A42679">
          <w:pgSz w:w="11906" w:h="16838"/>
          <w:pgMar w:top="993" w:right="720" w:bottom="720" w:left="1701" w:header="709" w:footer="709" w:gutter="0"/>
          <w:cols w:space="708"/>
          <w:titlePg/>
          <w:docGrid w:linePitch="360"/>
        </w:sectPr>
      </w:pPr>
      <w:bookmarkStart w:id="0" w:name="_Toc293257827"/>
    </w:p>
    <w:p w:rsidR="00074570" w:rsidRPr="00F16CE7" w:rsidRDefault="00074570" w:rsidP="00A42679">
      <w:pPr>
        <w:pStyle w:val="Heading1"/>
        <w:keepNext w:val="0"/>
        <w:keepLines w:val="0"/>
        <w:spacing w:after="240" w:line="240" w:lineRule="auto"/>
        <w:rPr>
          <w:rFonts w:ascii="Times New Roman" w:hAnsi="Times New Roman"/>
          <w:color w:val="auto"/>
          <w:w w:val="108"/>
        </w:rPr>
      </w:pPr>
      <w:r>
        <w:rPr>
          <w:rFonts w:ascii="Times New Roman" w:hAnsi="Times New Roman"/>
          <w:color w:val="auto"/>
        </w:rPr>
        <w:t xml:space="preserve">                                       1</w:t>
      </w:r>
      <w:r w:rsidRPr="00F16CE7">
        <w:rPr>
          <w:rFonts w:ascii="Times New Roman" w:hAnsi="Times New Roman"/>
          <w:color w:val="auto"/>
        </w:rPr>
        <w:t>.   Паспо</w:t>
      </w:r>
      <w:r w:rsidRPr="00F16CE7">
        <w:rPr>
          <w:rFonts w:ascii="Times New Roman" w:hAnsi="Times New Roman"/>
          <w:color w:val="auto"/>
          <w:spacing w:val="-4"/>
        </w:rPr>
        <w:t>р</w:t>
      </w:r>
      <w:r w:rsidRPr="00F16CE7">
        <w:rPr>
          <w:rFonts w:ascii="Times New Roman" w:hAnsi="Times New Roman"/>
          <w:color w:val="auto"/>
        </w:rPr>
        <w:t xml:space="preserve">т </w:t>
      </w:r>
      <w:r w:rsidRPr="00F16CE7">
        <w:rPr>
          <w:rFonts w:ascii="Times New Roman" w:hAnsi="Times New Roman"/>
          <w:color w:val="auto"/>
          <w:spacing w:val="2"/>
        </w:rPr>
        <w:t xml:space="preserve"> </w:t>
      </w:r>
      <w:r w:rsidRPr="00F16CE7">
        <w:rPr>
          <w:rFonts w:ascii="Times New Roman" w:hAnsi="Times New Roman"/>
          <w:color w:val="auto"/>
          <w:w w:val="108"/>
        </w:rPr>
        <w:t>Программы</w:t>
      </w:r>
      <w:bookmarkEnd w:id="0"/>
    </w:p>
    <w:tbl>
      <w:tblPr>
        <w:tblW w:w="0" w:type="auto"/>
        <w:tblCellMar>
          <w:left w:w="0" w:type="dxa"/>
          <w:right w:w="0" w:type="dxa"/>
        </w:tblCellMar>
        <w:tblLook w:val="00A0"/>
      </w:tblPr>
      <w:tblGrid>
        <w:gridCol w:w="2759"/>
        <w:gridCol w:w="6732"/>
      </w:tblGrid>
      <w:tr w:rsidR="00074570" w:rsidTr="00A42679">
        <w:trPr>
          <w:trHeight w:hRule="exact" w:val="1530"/>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before="14" w:after="0" w:line="240" w:lineRule="auto"/>
              <w:ind w:left="145"/>
              <w:rPr>
                <w:rFonts w:ascii="Times New Roman" w:hAnsi="Times New Roman"/>
                <w:b/>
                <w:i/>
                <w:sz w:val="28"/>
                <w:szCs w:val="28"/>
              </w:rPr>
            </w:pPr>
            <w:r>
              <w:rPr>
                <w:rFonts w:ascii="Times New Roman" w:hAnsi="Times New Roman"/>
                <w:b/>
                <w:i/>
                <w:sz w:val="28"/>
                <w:szCs w:val="28"/>
              </w:rPr>
              <w:t>Наимено</w:t>
            </w:r>
            <w:r>
              <w:rPr>
                <w:rFonts w:ascii="Times New Roman" w:hAnsi="Times New Roman"/>
                <w:b/>
                <w:i/>
                <w:spacing w:val="-6"/>
                <w:sz w:val="28"/>
                <w:szCs w:val="28"/>
              </w:rPr>
              <w:t>в</w:t>
            </w:r>
            <w:r>
              <w:rPr>
                <w:rFonts w:ascii="Times New Roman" w:hAnsi="Times New Roman"/>
                <w:b/>
                <w:i/>
                <w:sz w:val="28"/>
                <w:szCs w:val="28"/>
              </w:rPr>
              <w:t>ание</w:t>
            </w:r>
          </w:p>
          <w:p w:rsidR="00074570" w:rsidRDefault="00074570">
            <w:pPr>
              <w:autoSpaceDE w:val="0"/>
              <w:autoSpaceDN w:val="0"/>
              <w:adjustRightInd w:val="0"/>
              <w:spacing w:before="6" w:after="0" w:line="240" w:lineRule="auto"/>
              <w:ind w:left="145"/>
              <w:rPr>
                <w:rFonts w:ascii="Times New Roman" w:hAnsi="Times New Roman"/>
                <w:b/>
                <w:i/>
                <w:sz w:val="28"/>
                <w:szCs w:val="28"/>
              </w:rPr>
            </w:pPr>
            <w:r>
              <w:rPr>
                <w:rFonts w:ascii="Times New Roman" w:hAnsi="Times New Roman"/>
                <w:b/>
                <w:i/>
                <w:sz w:val="28"/>
                <w:szCs w:val="28"/>
              </w:rPr>
              <w:t>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rsidP="0008340D">
            <w:pPr>
              <w:autoSpaceDE w:val="0"/>
              <w:autoSpaceDN w:val="0"/>
              <w:adjustRightInd w:val="0"/>
              <w:spacing w:before="14" w:after="0" w:line="240" w:lineRule="auto"/>
              <w:ind w:left="129" w:right="12"/>
              <w:rPr>
                <w:rFonts w:ascii="Times New Roman" w:hAnsi="Times New Roman"/>
                <w:sz w:val="28"/>
                <w:szCs w:val="28"/>
              </w:rPr>
            </w:pPr>
            <w:r>
              <w:rPr>
                <w:rFonts w:ascii="Times New Roman" w:hAnsi="Times New Roman"/>
                <w:sz w:val="28"/>
                <w:szCs w:val="28"/>
              </w:rPr>
              <w:t xml:space="preserve">Программа комплексного </w:t>
            </w:r>
            <w:r>
              <w:rPr>
                <w:rFonts w:ascii="Times New Roman" w:hAnsi="Times New Roman"/>
                <w:spacing w:val="-2"/>
                <w:sz w:val="28"/>
                <w:szCs w:val="28"/>
              </w:rPr>
              <w:t>с</w:t>
            </w:r>
            <w:r>
              <w:rPr>
                <w:rFonts w:ascii="Times New Roman" w:hAnsi="Times New Roman"/>
                <w:sz w:val="28"/>
                <w:szCs w:val="28"/>
              </w:rPr>
              <w:t>оциально-экономичес</w:t>
            </w:r>
            <w:r>
              <w:rPr>
                <w:rFonts w:ascii="Times New Roman" w:hAnsi="Times New Roman"/>
                <w:spacing w:val="-1"/>
                <w:sz w:val="28"/>
                <w:szCs w:val="28"/>
              </w:rPr>
              <w:t>к</w:t>
            </w:r>
            <w:r>
              <w:rPr>
                <w:rFonts w:ascii="Times New Roman" w:hAnsi="Times New Roman"/>
                <w:spacing w:val="1"/>
                <w:sz w:val="28"/>
                <w:szCs w:val="28"/>
              </w:rPr>
              <w:t>о</w:t>
            </w:r>
            <w:r>
              <w:rPr>
                <w:rFonts w:ascii="Times New Roman" w:hAnsi="Times New Roman"/>
                <w:spacing w:val="-4"/>
                <w:sz w:val="28"/>
                <w:szCs w:val="28"/>
              </w:rPr>
              <w:t>г</w:t>
            </w:r>
            <w:r>
              <w:rPr>
                <w:rFonts w:ascii="Times New Roman" w:hAnsi="Times New Roman"/>
                <w:sz w:val="28"/>
                <w:szCs w:val="28"/>
              </w:rPr>
              <w:t>о</w:t>
            </w:r>
            <w:r>
              <w:rPr>
                <w:rFonts w:ascii="Times New Roman" w:hAnsi="Times New Roman"/>
                <w:spacing w:val="-11"/>
                <w:sz w:val="28"/>
                <w:szCs w:val="28"/>
              </w:rPr>
              <w:t xml:space="preserve"> </w:t>
            </w:r>
            <w:r>
              <w:rPr>
                <w:rFonts w:ascii="Times New Roman" w:hAnsi="Times New Roman"/>
                <w:sz w:val="28"/>
                <w:szCs w:val="28"/>
              </w:rPr>
              <w:t>р</w:t>
            </w:r>
            <w:r>
              <w:rPr>
                <w:rFonts w:ascii="Times New Roman" w:hAnsi="Times New Roman"/>
                <w:spacing w:val="-4"/>
                <w:sz w:val="28"/>
                <w:szCs w:val="28"/>
              </w:rPr>
              <w:t>а</w:t>
            </w:r>
            <w:r>
              <w:rPr>
                <w:rFonts w:ascii="Times New Roman" w:hAnsi="Times New Roman"/>
                <w:sz w:val="28"/>
                <w:szCs w:val="28"/>
              </w:rPr>
              <w:t>звития</w:t>
            </w:r>
            <w:r>
              <w:rPr>
                <w:rFonts w:ascii="Times New Roman" w:hAnsi="Times New Roman"/>
                <w:spacing w:val="-10"/>
                <w:sz w:val="28"/>
                <w:szCs w:val="28"/>
              </w:rPr>
              <w:t xml:space="preserve"> муниципального образования </w:t>
            </w:r>
            <w:r>
              <w:rPr>
                <w:rFonts w:ascii="Times New Roman" w:hAnsi="Times New Roman"/>
                <w:sz w:val="28"/>
                <w:szCs w:val="28"/>
              </w:rPr>
              <w:t>«Город Выборг» Выборгского района Ленинградской области на</w:t>
            </w:r>
            <w:r>
              <w:rPr>
                <w:rFonts w:ascii="Times New Roman" w:hAnsi="Times New Roman"/>
                <w:spacing w:val="-6"/>
                <w:sz w:val="28"/>
                <w:szCs w:val="28"/>
              </w:rPr>
              <w:t xml:space="preserve"> </w:t>
            </w:r>
            <w:r>
              <w:rPr>
                <w:rFonts w:ascii="Times New Roman" w:hAnsi="Times New Roman"/>
                <w:sz w:val="28"/>
                <w:szCs w:val="28"/>
              </w:rPr>
              <w:t>2013–2016</w:t>
            </w:r>
            <w:r>
              <w:rPr>
                <w:rFonts w:ascii="Times New Roman" w:hAnsi="Times New Roman"/>
                <w:spacing w:val="-6"/>
                <w:sz w:val="28"/>
                <w:szCs w:val="28"/>
              </w:rPr>
              <w:t xml:space="preserve"> </w:t>
            </w:r>
            <w:r>
              <w:rPr>
                <w:rFonts w:ascii="Times New Roman" w:hAnsi="Times New Roman"/>
                <w:spacing w:val="-7"/>
                <w:sz w:val="28"/>
                <w:szCs w:val="28"/>
              </w:rPr>
              <w:t>г</w:t>
            </w:r>
            <w:r>
              <w:rPr>
                <w:rFonts w:ascii="Times New Roman" w:hAnsi="Times New Roman"/>
                <w:spacing w:val="-3"/>
                <w:sz w:val="28"/>
                <w:szCs w:val="28"/>
              </w:rPr>
              <w:t>о</w:t>
            </w:r>
            <w:r>
              <w:rPr>
                <w:rFonts w:ascii="Times New Roman" w:hAnsi="Times New Roman"/>
                <w:sz w:val="28"/>
                <w:szCs w:val="28"/>
              </w:rPr>
              <w:t>ды</w:t>
            </w:r>
            <w:r>
              <w:rPr>
                <w:rFonts w:ascii="Times New Roman" w:hAnsi="Times New Roman"/>
                <w:spacing w:val="-6"/>
                <w:sz w:val="28"/>
                <w:szCs w:val="28"/>
              </w:rPr>
              <w:t xml:space="preserve"> </w:t>
            </w:r>
            <w:r>
              <w:rPr>
                <w:rFonts w:ascii="Times New Roman" w:hAnsi="Times New Roman"/>
                <w:sz w:val="28"/>
                <w:szCs w:val="28"/>
              </w:rPr>
              <w:t>(далее</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z w:val="28"/>
                <w:szCs w:val="28"/>
              </w:rPr>
              <w:t>Программа, МО «Город Выборг»)</w:t>
            </w:r>
          </w:p>
        </w:tc>
      </w:tr>
      <w:tr w:rsidR="00074570" w:rsidTr="0070234A">
        <w:trPr>
          <w:trHeight w:hRule="exact" w:val="1257"/>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45"/>
              <w:rPr>
                <w:rFonts w:ascii="Times New Roman" w:hAnsi="Times New Roman"/>
                <w:b/>
                <w:i/>
                <w:sz w:val="28"/>
                <w:szCs w:val="28"/>
              </w:rPr>
            </w:pPr>
            <w:r>
              <w:rPr>
                <w:rFonts w:ascii="Times New Roman" w:hAnsi="Times New Roman"/>
                <w:b/>
                <w:i/>
                <w:sz w:val="28"/>
                <w:szCs w:val="28"/>
              </w:rPr>
              <w:t>Осно</w:t>
            </w:r>
            <w:r>
              <w:rPr>
                <w:rFonts w:ascii="Times New Roman" w:hAnsi="Times New Roman"/>
                <w:b/>
                <w:i/>
                <w:spacing w:val="-3"/>
                <w:sz w:val="28"/>
                <w:szCs w:val="28"/>
              </w:rPr>
              <w:t>в</w:t>
            </w:r>
            <w:r>
              <w:rPr>
                <w:rFonts w:ascii="Times New Roman" w:hAnsi="Times New Roman"/>
                <w:b/>
                <w:i/>
                <w:sz w:val="28"/>
                <w:szCs w:val="28"/>
              </w:rPr>
              <w:t>ание</w:t>
            </w:r>
          </w:p>
          <w:p w:rsidR="00074570" w:rsidRDefault="00074570">
            <w:pPr>
              <w:autoSpaceDE w:val="0"/>
              <w:autoSpaceDN w:val="0"/>
              <w:adjustRightInd w:val="0"/>
              <w:spacing w:before="4" w:after="0" w:line="240" w:lineRule="auto"/>
              <w:ind w:left="145" w:right="-27"/>
              <w:rPr>
                <w:rFonts w:ascii="Times New Roman" w:hAnsi="Times New Roman"/>
                <w:b/>
                <w:i/>
                <w:sz w:val="28"/>
                <w:szCs w:val="28"/>
              </w:rPr>
            </w:pPr>
            <w:r>
              <w:rPr>
                <w:rFonts w:ascii="Times New Roman" w:hAnsi="Times New Roman"/>
                <w:b/>
                <w:i/>
                <w:spacing w:val="-1"/>
                <w:sz w:val="28"/>
                <w:szCs w:val="28"/>
              </w:rPr>
              <w:t>для</w:t>
            </w:r>
            <w:r>
              <w:rPr>
                <w:rFonts w:ascii="Times New Roman" w:hAnsi="Times New Roman"/>
                <w:b/>
                <w:i/>
                <w:spacing w:val="-10"/>
                <w:sz w:val="28"/>
                <w:szCs w:val="28"/>
              </w:rPr>
              <w:t xml:space="preserve"> </w:t>
            </w:r>
            <w:r>
              <w:rPr>
                <w:rFonts w:ascii="Times New Roman" w:hAnsi="Times New Roman"/>
                <w:b/>
                <w:i/>
                <w:spacing w:val="-1"/>
                <w:sz w:val="28"/>
                <w:szCs w:val="28"/>
              </w:rPr>
              <w:t>р</w:t>
            </w:r>
            <w:r>
              <w:rPr>
                <w:rFonts w:ascii="Times New Roman" w:hAnsi="Times New Roman"/>
                <w:b/>
                <w:i/>
                <w:spacing w:val="-4"/>
                <w:sz w:val="28"/>
                <w:szCs w:val="28"/>
              </w:rPr>
              <w:t>а</w:t>
            </w:r>
            <w:r>
              <w:rPr>
                <w:rFonts w:ascii="Times New Roman" w:hAnsi="Times New Roman"/>
                <w:b/>
                <w:i/>
                <w:spacing w:val="-1"/>
                <w:sz w:val="28"/>
                <w:szCs w:val="28"/>
              </w:rPr>
              <w:t>зраб</w:t>
            </w:r>
            <w:r>
              <w:rPr>
                <w:rFonts w:ascii="Times New Roman" w:hAnsi="Times New Roman"/>
                <w:b/>
                <w:i/>
                <w:spacing w:val="-5"/>
                <w:sz w:val="28"/>
                <w:szCs w:val="28"/>
              </w:rPr>
              <w:t>о</w:t>
            </w:r>
            <w:r>
              <w:rPr>
                <w:rFonts w:ascii="Times New Roman" w:hAnsi="Times New Roman"/>
                <w:b/>
                <w:i/>
                <w:spacing w:val="-1"/>
                <w:sz w:val="28"/>
                <w:szCs w:val="28"/>
              </w:rPr>
              <w:t>тки</w:t>
            </w:r>
          </w:p>
          <w:p w:rsidR="00074570" w:rsidRDefault="00074570">
            <w:pPr>
              <w:autoSpaceDE w:val="0"/>
              <w:autoSpaceDN w:val="0"/>
              <w:adjustRightInd w:val="0"/>
              <w:spacing w:before="6" w:after="0" w:line="240" w:lineRule="auto"/>
              <w:ind w:left="145"/>
              <w:rPr>
                <w:rFonts w:ascii="Times New Roman" w:hAnsi="Times New Roman"/>
                <w:b/>
                <w:i/>
                <w:sz w:val="28"/>
                <w:szCs w:val="28"/>
              </w:rPr>
            </w:pPr>
            <w:r>
              <w:rPr>
                <w:rFonts w:ascii="Times New Roman" w:hAnsi="Times New Roman"/>
                <w:b/>
                <w:i/>
                <w:sz w:val="28"/>
                <w:szCs w:val="28"/>
              </w:rPr>
              <w:t>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29"/>
              <w:rPr>
                <w:rFonts w:ascii="Times New Roman" w:hAnsi="Times New Roman"/>
                <w:color w:val="FF0000"/>
                <w:sz w:val="28"/>
                <w:szCs w:val="28"/>
              </w:rPr>
            </w:pPr>
            <w:r>
              <w:rPr>
                <w:rFonts w:ascii="Times New Roman" w:hAnsi="Times New Roman"/>
                <w:sz w:val="28"/>
                <w:szCs w:val="28"/>
              </w:rPr>
              <w:t>Ф</w:t>
            </w:r>
            <w:r>
              <w:rPr>
                <w:rFonts w:ascii="Times New Roman" w:hAnsi="Times New Roman"/>
                <w:spacing w:val="-4"/>
                <w:sz w:val="28"/>
                <w:szCs w:val="28"/>
              </w:rPr>
              <w:t>е</w:t>
            </w:r>
            <w:r>
              <w:rPr>
                <w:rFonts w:ascii="Times New Roman" w:hAnsi="Times New Roman"/>
                <w:sz w:val="28"/>
                <w:szCs w:val="28"/>
              </w:rPr>
              <w:t>деральный</w:t>
            </w:r>
            <w:r>
              <w:rPr>
                <w:rFonts w:ascii="Times New Roman" w:hAnsi="Times New Roman"/>
                <w:spacing w:val="-7"/>
                <w:sz w:val="28"/>
                <w:szCs w:val="28"/>
              </w:rPr>
              <w:t xml:space="preserve"> </w:t>
            </w:r>
            <w:r>
              <w:rPr>
                <w:rFonts w:ascii="Times New Roman" w:hAnsi="Times New Roman"/>
                <w:sz w:val="28"/>
                <w:szCs w:val="28"/>
              </w:rPr>
              <w:t>за</w:t>
            </w:r>
            <w:r>
              <w:rPr>
                <w:rFonts w:ascii="Times New Roman" w:hAnsi="Times New Roman"/>
                <w:spacing w:val="-2"/>
                <w:sz w:val="28"/>
                <w:szCs w:val="28"/>
              </w:rPr>
              <w:t>к</w:t>
            </w:r>
            <w:r>
              <w:rPr>
                <w:rFonts w:ascii="Times New Roman" w:hAnsi="Times New Roman"/>
                <w:sz w:val="28"/>
                <w:szCs w:val="28"/>
              </w:rPr>
              <w:t>он</w:t>
            </w:r>
            <w:r>
              <w:rPr>
                <w:rFonts w:ascii="Times New Roman" w:hAnsi="Times New Roman"/>
                <w:spacing w:val="-7"/>
                <w:sz w:val="28"/>
                <w:szCs w:val="28"/>
              </w:rPr>
              <w:t xml:space="preserve"> </w:t>
            </w:r>
            <w:r>
              <w:rPr>
                <w:rFonts w:ascii="Times New Roman" w:hAnsi="Times New Roman"/>
                <w:spacing w:val="-4"/>
                <w:sz w:val="28"/>
                <w:szCs w:val="28"/>
              </w:rPr>
              <w:t>о</w:t>
            </w:r>
            <w:r>
              <w:rPr>
                <w:rFonts w:ascii="Times New Roman" w:hAnsi="Times New Roman"/>
                <w:sz w:val="28"/>
                <w:szCs w:val="28"/>
              </w:rPr>
              <w:t>т</w:t>
            </w:r>
            <w:r>
              <w:rPr>
                <w:rFonts w:ascii="Times New Roman" w:hAnsi="Times New Roman"/>
                <w:spacing w:val="-8"/>
                <w:sz w:val="28"/>
                <w:szCs w:val="28"/>
              </w:rPr>
              <w:t xml:space="preserve"> </w:t>
            </w:r>
            <w:r>
              <w:rPr>
                <w:rFonts w:ascii="Times New Roman" w:hAnsi="Times New Roman"/>
                <w:sz w:val="28"/>
                <w:szCs w:val="28"/>
              </w:rPr>
              <w:t>06.10.2003</w:t>
            </w:r>
            <w:r>
              <w:rPr>
                <w:rFonts w:ascii="Times New Roman" w:hAnsi="Times New Roman"/>
                <w:spacing w:val="-7"/>
                <w:sz w:val="28"/>
                <w:szCs w:val="28"/>
              </w:rPr>
              <w:t xml:space="preserve"> </w:t>
            </w:r>
            <w:r>
              <w:rPr>
                <w:rFonts w:ascii="Times New Roman" w:hAnsi="Times New Roman"/>
                <w:spacing w:val="-20"/>
                <w:sz w:val="28"/>
                <w:szCs w:val="28"/>
              </w:rPr>
              <w:t>г</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z w:val="28"/>
                <w:szCs w:val="28"/>
              </w:rPr>
              <w:t>№131-ФЗ</w:t>
            </w:r>
            <w:r>
              <w:rPr>
                <w:rFonts w:ascii="Times New Roman" w:hAnsi="Times New Roman"/>
                <w:spacing w:val="-7"/>
                <w:sz w:val="28"/>
                <w:szCs w:val="28"/>
              </w:rPr>
              <w:t xml:space="preserve"> </w:t>
            </w:r>
            <w:r>
              <w:rPr>
                <w:rFonts w:ascii="Times New Roman" w:hAnsi="Times New Roman"/>
                <w:sz w:val="28"/>
                <w:szCs w:val="28"/>
              </w:rPr>
              <w:t>«Об</w:t>
            </w:r>
            <w:r>
              <w:rPr>
                <w:rFonts w:ascii="Times New Roman" w:hAnsi="Times New Roman"/>
                <w:spacing w:val="-7"/>
                <w:sz w:val="28"/>
                <w:szCs w:val="28"/>
              </w:rPr>
              <w:t xml:space="preserve"> </w:t>
            </w:r>
            <w:r>
              <w:rPr>
                <w:rFonts w:ascii="Times New Roman" w:hAnsi="Times New Roman"/>
                <w:sz w:val="28"/>
                <w:szCs w:val="28"/>
              </w:rPr>
              <w:t>общих</w:t>
            </w:r>
            <w:r>
              <w:rPr>
                <w:rFonts w:ascii="Times New Roman" w:hAnsi="Times New Roman"/>
                <w:spacing w:val="-7"/>
                <w:sz w:val="28"/>
                <w:szCs w:val="28"/>
              </w:rPr>
              <w:t xml:space="preserve"> </w:t>
            </w:r>
            <w:r>
              <w:rPr>
                <w:rFonts w:ascii="Times New Roman" w:hAnsi="Times New Roman"/>
                <w:sz w:val="28"/>
                <w:szCs w:val="28"/>
              </w:rPr>
              <w:t>принципах ор</w:t>
            </w:r>
            <w:r>
              <w:rPr>
                <w:rFonts w:ascii="Times New Roman" w:hAnsi="Times New Roman"/>
                <w:spacing w:val="-4"/>
                <w:sz w:val="28"/>
                <w:szCs w:val="28"/>
              </w:rPr>
              <w:t>г</w:t>
            </w:r>
            <w:r>
              <w:rPr>
                <w:rFonts w:ascii="Times New Roman" w:hAnsi="Times New Roman"/>
                <w:sz w:val="28"/>
                <w:szCs w:val="28"/>
              </w:rPr>
              <w:t>анизации</w:t>
            </w:r>
            <w:r>
              <w:rPr>
                <w:rFonts w:ascii="Times New Roman" w:hAnsi="Times New Roman"/>
                <w:spacing w:val="-8"/>
                <w:sz w:val="28"/>
                <w:szCs w:val="28"/>
              </w:rPr>
              <w:t xml:space="preserve"> </w:t>
            </w:r>
            <w:r>
              <w:rPr>
                <w:rFonts w:ascii="Times New Roman" w:hAnsi="Times New Roman"/>
                <w:sz w:val="28"/>
                <w:szCs w:val="28"/>
              </w:rPr>
              <w:t>местно</w:t>
            </w:r>
            <w:r>
              <w:rPr>
                <w:rFonts w:ascii="Times New Roman" w:hAnsi="Times New Roman"/>
                <w:spacing w:val="-6"/>
                <w:sz w:val="28"/>
                <w:szCs w:val="28"/>
              </w:rPr>
              <w:t>г</w:t>
            </w:r>
            <w:r>
              <w:rPr>
                <w:rFonts w:ascii="Times New Roman" w:hAnsi="Times New Roman"/>
                <w:sz w:val="28"/>
                <w:szCs w:val="28"/>
              </w:rPr>
              <w:t>о</w:t>
            </w:r>
            <w:r>
              <w:rPr>
                <w:rFonts w:ascii="Times New Roman" w:hAnsi="Times New Roman"/>
                <w:spacing w:val="-8"/>
                <w:sz w:val="28"/>
                <w:szCs w:val="28"/>
              </w:rPr>
              <w:t xml:space="preserve"> </w:t>
            </w:r>
            <w:r>
              <w:rPr>
                <w:rFonts w:ascii="Times New Roman" w:hAnsi="Times New Roman"/>
                <w:sz w:val="28"/>
                <w:szCs w:val="28"/>
              </w:rPr>
              <w:t>сам</w:t>
            </w:r>
            <w:r>
              <w:rPr>
                <w:rFonts w:ascii="Times New Roman" w:hAnsi="Times New Roman"/>
                <w:spacing w:val="-4"/>
                <w:sz w:val="28"/>
                <w:szCs w:val="28"/>
              </w:rPr>
              <w:t>о</w:t>
            </w:r>
            <w:r>
              <w:rPr>
                <w:rFonts w:ascii="Times New Roman" w:hAnsi="Times New Roman"/>
                <w:sz w:val="28"/>
                <w:szCs w:val="28"/>
              </w:rPr>
              <w:t>упра</w:t>
            </w:r>
            <w:r>
              <w:rPr>
                <w:rFonts w:ascii="Times New Roman" w:hAnsi="Times New Roman"/>
                <w:spacing w:val="-4"/>
                <w:sz w:val="28"/>
                <w:szCs w:val="28"/>
              </w:rPr>
              <w:t>в</w:t>
            </w:r>
            <w:r>
              <w:rPr>
                <w:rFonts w:ascii="Times New Roman" w:hAnsi="Times New Roman"/>
                <w:sz w:val="28"/>
                <w:szCs w:val="28"/>
              </w:rPr>
              <w:t>ления</w:t>
            </w:r>
            <w:r>
              <w:rPr>
                <w:rFonts w:ascii="Times New Roman" w:hAnsi="Times New Roman"/>
                <w:spacing w:val="-12"/>
                <w:sz w:val="28"/>
                <w:szCs w:val="28"/>
              </w:rPr>
              <w:t xml:space="preserve"> </w:t>
            </w:r>
            <w:r>
              <w:rPr>
                <w:rFonts w:ascii="Times New Roman" w:hAnsi="Times New Roman"/>
                <w:sz w:val="28"/>
                <w:szCs w:val="28"/>
              </w:rPr>
              <w:t>в</w:t>
            </w:r>
            <w:r>
              <w:rPr>
                <w:rFonts w:ascii="Times New Roman" w:hAnsi="Times New Roman"/>
                <w:spacing w:val="-8"/>
                <w:sz w:val="28"/>
                <w:szCs w:val="28"/>
              </w:rPr>
              <w:t xml:space="preserve"> </w:t>
            </w:r>
            <w:r>
              <w:rPr>
                <w:rFonts w:ascii="Times New Roman" w:hAnsi="Times New Roman"/>
                <w:spacing w:val="-9"/>
                <w:sz w:val="28"/>
                <w:szCs w:val="28"/>
              </w:rPr>
              <w:t>Р</w:t>
            </w:r>
            <w:r>
              <w:rPr>
                <w:rFonts w:ascii="Times New Roman" w:hAnsi="Times New Roman"/>
                <w:sz w:val="28"/>
                <w:szCs w:val="28"/>
              </w:rPr>
              <w:t>оссийской</w:t>
            </w:r>
            <w:r>
              <w:rPr>
                <w:rFonts w:ascii="Times New Roman" w:hAnsi="Times New Roman"/>
                <w:spacing w:val="-8"/>
                <w:sz w:val="28"/>
                <w:szCs w:val="28"/>
              </w:rPr>
              <w:t xml:space="preserve"> </w:t>
            </w:r>
            <w:r>
              <w:rPr>
                <w:rFonts w:ascii="Times New Roman" w:hAnsi="Times New Roman"/>
                <w:sz w:val="28"/>
                <w:szCs w:val="28"/>
              </w:rPr>
              <w:t>Ф</w:t>
            </w:r>
            <w:r>
              <w:rPr>
                <w:rFonts w:ascii="Times New Roman" w:hAnsi="Times New Roman"/>
                <w:spacing w:val="-4"/>
                <w:sz w:val="28"/>
                <w:szCs w:val="28"/>
              </w:rPr>
              <w:t>е</w:t>
            </w:r>
            <w:r>
              <w:rPr>
                <w:rFonts w:ascii="Times New Roman" w:hAnsi="Times New Roman"/>
                <w:sz w:val="28"/>
                <w:szCs w:val="28"/>
              </w:rPr>
              <w:t>дерации»</w:t>
            </w:r>
          </w:p>
        </w:tc>
      </w:tr>
      <w:tr w:rsidR="00074570" w:rsidTr="0070234A">
        <w:trPr>
          <w:trHeight w:hRule="exact" w:val="732"/>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45"/>
              <w:rPr>
                <w:rFonts w:ascii="Times New Roman" w:hAnsi="Times New Roman"/>
                <w:b/>
                <w:i/>
                <w:sz w:val="28"/>
                <w:szCs w:val="28"/>
              </w:rPr>
            </w:pPr>
            <w:r>
              <w:rPr>
                <w:rFonts w:ascii="Times New Roman" w:hAnsi="Times New Roman"/>
                <w:b/>
                <w:i/>
                <w:sz w:val="28"/>
                <w:szCs w:val="28"/>
              </w:rPr>
              <w:t>За</w:t>
            </w:r>
            <w:r>
              <w:rPr>
                <w:rFonts w:ascii="Times New Roman" w:hAnsi="Times New Roman"/>
                <w:b/>
                <w:i/>
                <w:spacing w:val="1"/>
                <w:sz w:val="28"/>
                <w:szCs w:val="28"/>
              </w:rPr>
              <w:t>к</w:t>
            </w:r>
            <w:r>
              <w:rPr>
                <w:rFonts w:ascii="Times New Roman" w:hAnsi="Times New Roman"/>
                <w:b/>
                <w:i/>
                <w:spacing w:val="-2"/>
                <w:sz w:val="28"/>
                <w:szCs w:val="28"/>
              </w:rPr>
              <w:t>а</w:t>
            </w:r>
            <w:r>
              <w:rPr>
                <w:rFonts w:ascii="Times New Roman" w:hAnsi="Times New Roman"/>
                <w:b/>
                <w:i/>
                <w:spacing w:val="-6"/>
                <w:sz w:val="28"/>
                <w:szCs w:val="28"/>
              </w:rPr>
              <w:t>з</w:t>
            </w:r>
            <w:r>
              <w:rPr>
                <w:rFonts w:ascii="Times New Roman" w:hAnsi="Times New Roman"/>
                <w:b/>
                <w:i/>
                <w:sz w:val="28"/>
                <w:szCs w:val="28"/>
              </w:rPr>
              <w:t>чик</w:t>
            </w:r>
          </w:p>
          <w:p w:rsidR="00074570" w:rsidRDefault="00074570">
            <w:pPr>
              <w:autoSpaceDE w:val="0"/>
              <w:autoSpaceDN w:val="0"/>
              <w:adjustRightInd w:val="0"/>
              <w:spacing w:before="4" w:after="0" w:line="240" w:lineRule="auto"/>
              <w:ind w:left="145"/>
              <w:rPr>
                <w:rFonts w:ascii="Times New Roman" w:hAnsi="Times New Roman"/>
                <w:b/>
                <w:i/>
                <w:sz w:val="28"/>
                <w:szCs w:val="28"/>
              </w:rPr>
            </w:pPr>
            <w:r>
              <w:rPr>
                <w:rFonts w:ascii="Times New Roman" w:hAnsi="Times New Roman"/>
                <w:b/>
                <w:i/>
                <w:spacing w:val="-1"/>
                <w:sz w:val="28"/>
                <w:szCs w:val="28"/>
              </w:rPr>
              <w:t>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29"/>
              <w:rPr>
                <w:rFonts w:ascii="Times New Roman" w:hAnsi="Times New Roman"/>
                <w:color w:val="FF0000"/>
                <w:sz w:val="28"/>
                <w:szCs w:val="28"/>
              </w:rPr>
            </w:pPr>
            <w:r>
              <w:rPr>
                <w:rFonts w:ascii="Times New Roman" w:hAnsi="Times New Roman"/>
                <w:spacing w:val="-10"/>
                <w:sz w:val="28"/>
                <w:szCs w:val="28"/>
              </w:rPr>
              <w:t>Администрация МО «Город Выборг»</w:t>
            </w:r>
          </w:p>
        </w:tc>
      </w:tr>
      <w:tr w:rsidR="00074570" w:rsidTr="000418D3">
        <w:trPr>
          <w:trHeight w:hRule="exact" w:val="1346"/>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45"/>
              <w:rPr>
                <w:rFonts w:ascii="Times New Roman" w:hAnsi="Times New Roman"/>
                <w:b/>
                <w:i/>
                <w:sz w:val="28"/>
                <w:szCs w:val="28"/>
              </w:rPr>
            </w:pPr>
            <w:r>
              <w:rPr>
                <w:rFonts w:ascii="Times New Roman" w:hAnsi="Times New Roman"/>
                <w:b/>
                <w:i/>
                <w:spacing w:val="-8"/>
                <w:sz w:val="28"/>
                <w:szCs w:val="28"/>
              </w:rPr>
              <w:t>Р</w:t>
            </w:r>
            <w:r>
              <w:rPr>
                <w:rFonts w:ascii="Times New Roman" w:hAnsi="Times New Roman"/>
                <w:b/>
                <w:i/>
                <w:spacing w:val="-2"/>
                <w:sz w:val="28"/>
                <w:szCs w:val="28"/>
              </w:rPr>
              <w:t>а</w:t>
            </w:r>
            <w:r>
              <w:rPr>
                <w:rFonts w:ascii="Times New Roman" w:hAnsi="Times New Roman"/>
                <w:b/>
                <w:i/>
                <w:sz w:val="28"/>
                <w:szCs w:val="28"/>
              </w:rPr>
              <w:t>зраб</w:t>
            </w:r>
            <w:r>
              <w:rPr>
                <w:rFonts w:ascii="Times New Roman" w:hAnsi="Times New Roman"/>
                <w:b/>
                <w:i/>
                <w:spacing w:val="-5"/>
                <w:sz w:val="28"/>
                <w:szCs w:val="28"/>
              </w:rPr>
              <w:t>о</w:t>
            </w:r>
            <w:r>
              <w:rPr>
                <w:rFonts w:ascii="Times New Roman" w:hAnsi="Times New Roman"/>
                <w:b/>
                <w:i/>
                <w:sz w:val="28"/>
                <w:szCs w:val="28"/>
              </w:rPr>
              <w:t>тчик</w:t>
            </w:r>
          </w:p>
          <w:p w:rsidR="00074570" w:rsidRDefault="00074570">
            <w:pPr>
              <w:autoSpaceDE w:val="0"/>
              <w:autoSpaceDN w:val="0"/>
              <w:adjustRightInd w:val="0"/>
              <w:spacing w:before="7" w:after="0" w:line="240" w:lineRule="auto"/>
              <w:ind w:left="145"/>
              <w:rPr>
                <w:rFonts w:ascii="Times New Roman" w:hAnsi="Times New Roman"/>
                <w:b/>
                <w:i/>
                <w:sz w:val="28"/>
                <w:szCs w:val="28"/>
              </w:rPr>
            </w:pPr>
            <w:r>
              <w:rPr>
                <w:rFonts w:ascii="Times New Roman" w:hAnsi="Times New Roman"/>
                <w:b/>
                <w:i/>
                <w:spacing w:val="-1"/>
                <w:sz w:val="28"/>
                <w:szCs w:val="28"/>
              </w:rPr>
              <w:t>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rsidP="00F66295">
            <w:pPr>
              <w:autoSpaceDE w:val="0"/>
              <w:autoSpaceDN w:val="0"/>
              <w:adjustRightInd w:val="0"/>
              <w:spacing w:after="0" w:line="240" w:lineRule="auto"/>
              <w:ind w:left="129"/>
              <w:rPr>
                <w:rFonts w:ascii="Times New Roman" w:hAnsi="Times New Roman"/>
                <w:sz w:val="28"/>
                <w:szCs w:val="28"/>
              </w:rPr>
            </w:pPr>
            <w:r>
              <w:rPr>
                <w:rFonts w:ascii="Times New Roman" w:hAnsi="Times New Roman"/>
                <w:sz w:val="28"/>
                <w:szCs w:val="28"/>
              </w:rPr>
              <w:t>Комитет экономики и инвестиций администрации</w:t>
            </w:r>
            <w:r>
              <w:rPr>
                <w:rFonts w:ascii="Times New Roman" w:hAnsi="Times New Roman"/>
                <w:spacing w:val="-10"/>
                <w:sz w:val="28"/>
                <w:szCs w:val="28"/>
              </w:rPr>
              <w:t xml:space="preserve"> муниципального образования «Выборгский район» </w:t>
            </w:r>
            <w:r>
              <w:rPr>
                <w:rFonts w:ascii="Times New Roman" w:hAnsi="Times New Roman"/>
                <w:sz w:val="28"/>
                <w:szCs w:val="28"/>
              </w:rPr>
              <w:t xml:space="preserve">Ленинградской области </w:t>
            </w:r>
          </w:p>
        </w:tc>
      </w:tr>
      <w:tr w:rsidR="00074570" w:rsidTr="0070234A">
        <w:trPr>
          <w:trHeight w:hRule="exact" w:val="1476"/>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before="6" w:after="0" w:line="240" w:lineRule="auto"/>
              <w:ind w:left="145"/>
              <w:rPr>
                <w:rFonts w:ascii="Times New Roman" w:hAnsi="Times New Roman"/>
                <w:b/>
                <w:i/>
                <w:sz w:val="28"/>
                <w:szCs w:val="28"/>
              </w:rPr>
            </w:pPr>
            <w:r>
              <w:rPr>
                <w:rFonts w:ascii="Times New Roman" w:hAnsi="Times New Roman"/>
                <w:b/>
                <w:i/>
                <w:sz w:val="28"/>
                <w:szCs w:val="28"/>
              </w:rPr>
              <w:t xml:space="preserve">Цели </w:t>
            </w:r>
          </w:p>
          <w:p w:rsidR="00074570" w:rsidRDefault="00074570">
            <w:pPr>
              <w:autoSpaceDE w:val="0"/>
              <w:autoSpaceDN w:val="0"/>
              <w:adjustRightInd w:val="0"/>
              <w:spacing w:before="6" w:after="0" w:line="240" w:lineRule="auto"/>
              <w:ind w:left="145"/>
              <w:rPr>
                <w:rFonts w:ascii="Times New Roman" w:hAnsi="Times New Roman"/>
                <w:b/>
                <w:i/>
                <w:sz w:val="28"/>
                <w:szCs w:val="28"/>
              </w:rPr>
            </w:pPr>
            <w:r>
              <w:rPr>
                <w:rFonts w:ascii="Times New Roman" w:hAnsi="Times New Roman"/>
                <w:b/>
                <w:i/>
                <w:sz w:val="28"/>
                <w:szCs w:val="28"/>
              </w:rPr>
              <w:t>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45"/>
              <w:rPr>
                <w:rFonts w:ascii="Times New Roman" w:hAnsi="Times New Roman"/>
                <w:sz w:val="28"/>
                <w:szCs w:val="28"/>
              </w:rPr>
            </w:pPr>
            <w:r>
              <w:rPr>
                <w:rFonts w:ascii="Times New Roman" w:hAnsi="Times New Roman"/>
                <w:sz w:val="28"/>
                <w:szCs w:val="28"/>
              </w:rPr>
              <w:t>Основная</w:t>
            </w:r>
            <w:r>
              <w:rPr>
                <w:rFonts w:ascii="Times New Roman" w:hAnsi="Times New Roman"/>
                <w:spacing w:val="-11"/>
                <w:sz w:val="28"/>
                <w:szCs w:val="28"/>
              </w:rPr>
              <w:t xml:space="preserve"> </w:t>
            </w:r>
            <w:r>
              <w:rPr>
                <w:rFonts w:ascii="Times New Roman" w:hAnsi="Times New Roman"/>
                <w:spacing w:val="-3"/>
                <w:w w:val="101"/>
                <w:sz w:val="28"/>
                <w:szCs w:val="28"/>
              </w:rPr>
              <w:t>ц</w:t>
            </w:r>
            <w:r>
              <w:rPr>
                <w:rFonts w:ascii="Times New Roman" w:hAnsi="Times New Roman"/>
                <w:spacing w:val="-5"/>
                <w:sz w:val="28"/>
                <w:szCs w:val="28"/>
              </w:rPr>
              <w:t>е</w:t>
            </w:r>
            <w:r>
              <w:rPr>
                <w:rFonts w:ascii="Times New Roman" w:hAnsi="Times New Roman"/>
                <w:w w:val="101"/>
                <w:sz w:val="28"/>
                <w:szCs w:val="28"/>
              </w:rPr>
              <w:t xml:space="preserve">ль </w:t>
            </w:r>
            <w:r>
              <w:rPr>
                <w:rFonts w:ascii="Times New Roman" w:hAnsi="Times New Roman"/>
                <w:sz w:val="28"/>
                <w:szCs w:val="28"/>
              </w:rPr>
              <w:t>Программы:</w:t>
            </w:r>
          </w:p>
          <w:p w:rsidR="00074570" w:rsidRDefault="00074570">
            <w:pPr>
              <w:autoSpaceDE w:val="0"/>
              <w:autoSpaceDN w:val="0"/>
              <w:adjustRightInd w:val="0"/>
              <w:spacing w:after="0" w:line="240" w:lineRule="auto"/>
              <w:ind w:left="145"/>
              <w:rPr>
                <w:rFonts w:ascii="Times New Roman" w:hAnsi="Times New Roman"/>
                <w:sz w:val="28"/>
                <w:szCs w:val="28"/>
              </w:rPr>
            </w:pPr>
            <w:r>
              <w:rPr>
                <w:rFonts w:ascii="Times New Roman" w:hAnsi="Times New Roman"/>
                <w:sz w:val="28"/>
                <w:szCs w:val="28"/>
              </w:rPr>
              <w:t>МО «Город Выборг»</w:t>
            </w:r>
            <w:r>
              <w:rPr>
                <w:rFonts w:ascii="Times New Roman" w:hAnsi="Times New Roman"/>
                <w:b/>
                <w:i/>
                <w:sz w:val="28"/>
                <w:szCs w:val="28"/>
              </w:rPr>
              <w:t xml:space="preserve"> – </w:t>
            </w:r>
            <w:r>
              <w:rPr>
                <w:rFonts w:ascii="Times New Roman" w:hAnsi="Times New Roman"/>
                <w:sz w:val="28"/>
                <w:szCs w:val="28"/>
              </w:rPr>
              <w:t>территория, комфортная для жизни населения, благоприятная для развития бизнеса и вложения инвестиций</w:t>
            </w:r>
          </w:p>
        </w:tc>
      </w:tr>
      <w:tr w:rsidR="00074570" w:rsidTr="0016334D">
        <w:trPr>
          <w:trHeight w:hRule="exact" w:val="4512"/>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before="6" w:after="0" w:line="240" w:lineRule="auto"/>
              <w:ind w:left="145"/>
              <w:rPr>
                <w:rFonts w:ascii="Times New Roman" w:hAnsi="Times New Roman"/>
                <w:b/>
                <w:i/>
                <w:sz w:val="28"/>
                <w:szCs w:val="28"/>
              </w:rPr>
            </w:pPr>
            <w:r>
              <w:rPr>
                <w:rFonts w:ascii="Times New Roman" w:hAnsi="Times New Roman"/>
                <w:b/>
                <w:i/>
                <w:sz w:val="28"/>
                <w:szCs w:val="28"/>
              </w:rPr>
              <w:t>Основные задачи 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rsidP="008931F2">
            <w:pPr>
              <w:pStyle w:val="ListParagraph"/>
              <w:numPr>
                <w:ilvl w:val="0"/>
                <w:numId w:val="37"/>
              </w:numPr>
              <w:spacing w:after="0" w:line="240" w:lineRule="auto"/>
              <w:ind w:left="57" w:right="57" w:firstLine="0"/>
              <w:rPr>
                <w:rFonts w:ascii="Times New Roman" w:hAnsi="Times New Roman"/>
                <w:sz w:val="28"/>
                <w:szCs w:val="28"/>
              </w:rPr>
            </w:pPr>
            <w:r>
              <w:rPr>
                <w:rFonts w:ascii="Times New Roman" w:hAnsi="Times New Roman"/>
                <w:sz w:val="28"/>
                <w:szCs w:val="28"/>
              </w:rPr>
              <w:t>Формирование благоприятного социального климата на территории города.</w:t>
            </w:r>
          </w:p>
          <w:p w:rsidR="00074570" w:rsidRDefault="00074570" w:rsidP="008931F2">
            <w:pPr>
              <w:pStyle w:val="ListParagraph"/>
              <w:numPr>
                <w:ilvl w:val="0"/>
                <w:numId w:val="37"/>
              </w:numPr>
              <w:spacing w:after="0" w:line="240" w:lineRule="auto"/>
              <w:ind w:left="57" w:right="57" w:firstLine="0"/>
              <w:rPr>
                <w:rFonts w:ascii="Times New Roman" w:hAnsi="Times New Roman"/>
                <w:sz w:val="28"/>
                <w:szCs w:val="28"/>
              </w:rPr>
            </w:pPr>
            <w:r>
              <w:rPr>
                <w:rFonts w:ascii="Times New Roman" w:hAnsi="Times New Roman"/>
                <w:sz w:val="28"/>
                <w:szCs w:val="28"/>
              </w:rPr>
              <w:t>Создание комфортных условий проживания населения и повышение эффективности и надежности функционирования жилищно-коммунального хозяйства.</w:t>
            </w:r>
          </w:p>
          <w:p w:rsidR="00074570" w:rsidRDefault="00074570" w:rsidP="008931F2">
            <w:pPr>
              <w:pStyle w:val="ListParagraph"/>
              <w:numPr>
                <w:ilvl w:val="0"/>
                <w:numId w:val="37"/>
              </w:numPr>
              <w:spacing w:after="0" w:line="240" w:lineRule="auto"/>
              <w:ind w:left="57" w:right="57" w:firstLine="0"/>
              <w:rPr>
                <w:rFonts w:ascii="Times New Roman" w:hAnsi="Times New Roman"/>
                <w:sz w:val="28"/>
                <w:szCs w:val="28"/>
              </w:rPr>
            </w:pPr>
            <w:r>
              <w:rPr>
                <w:rFonts w:ascii="Times New Roman" w:hAnsi="Times New Roman"/>
                <w:sz w:val="28"/>
                <w:szCs w:val="28"/>
              </w:rPr>
              <w:t>Создание благоприятных условий для развития предпринимательской деятельности.</w:t>
            </w:r>
          </w:p>
          <w:p w:rsidR="00074570" w:rsidRDefault="00074570" w:rsidP="008931F2">
            <w:pPr>
              <w:pStyle w:val="ListParagraph"/>
              <w:numPr>
                <w:ilvl w:val="0"/>
                <w:numId w:val="37"/>
              </w:numPr>
              <w:spacing w:after="0" w:line="240" w:lineRule="auto"/>
              <w:ind w:left="75" w:right="57" w:firstLine="31"/>
              <w:rPr>
                <w:rFonts w:ascii="Times New Roman" w:hAnsi="Times New Roman"/>
                <w:sz w:val="28"/>
                <w:szCs w:val="28"/>
              </w:rPr>
            </w:pPr>
            <w:r>
              <w:rPr>
                <w:rFonts w:ascii="Times New Roman" w:hAnsi="Times New Roman"/>
                <w:sz w:val="28"/>
                <w:szCs w:val="28"/>
              </w:rPr>
              <w:t xml:space="preserve">Развитие туристско-рекреационного комплекса, инфраструктуры гостеприимства и формирование привлекательного образа города </w:t>
            </w:r>
          </w:p>
          <w:p w:rsidR="00074570" w:rsidRDefault="00074570" w:rsidP="008931F2">
            <w:pPr>
              <w:pStyle w:val="ListParagraph"/>
              <w:numPr>
                <w:ilvl w:val="0"/>
                <w:numId w:val="37"/>
              </w:numPr>
              <w:spacing w:after="0" w:line="240" w:lineRule="auto"/>
              <w:ind w:left="126" w:right="57" w:hanging="51"/>
              <w:rPr>
                <w:rFonts w:ascii="Times New Roman" w:hAnsi="Times New Roman"/>
                <w:sz w:val="28"/>
                <w:szCs w:val="28"/>
              </w:rPr>
            </w:pPr>
            <w:r>
              <w:rPr>
                <w:rFonts w:ascii="Times New Roman" w:hAnsi="Times New Roman"/>
                <w:sz w:val="28"/>
                <w:szCs w:val="28"/>
              </w:rPr>
              <w:t>Повышение эффективности муниципального управления</w:t>
            </w:r>
          </w:p>
        </w:tc>
      </w:tr>
      <w:tr w:rsidR="00074570" w:rsidTr="0070234A">
        <w:trPr>
          <w:trHeight w:val="1770"/>
        </w:trPr>
        <w:tc>
          <w:tcPr>
            <w:tcW w:w="0" w:type="auto"/>
            <w:vMerge w:val="restart"/>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45"/>
              <w:rPr>
                <w:rFonts w:ascii="Times New Roman" w:hAnsi="Times New Roman"/>
                <w:b/>
                <w:i/>
                <w:sz w:val="28"/>
                <w:szCs w:val="28"/>
              </w:rPr>
            </w:pPr>
            <w:r>
              <w:rPr>
                <w:rFonts w:ascii="Times New Roman" w:hAnsi="Times New Roman"/>
                <w:b/>
                <w:i/>
                <w:sz w:val="28"/>
                <w:szCs w:val="28"/>
              </w:rPr>
              <w:t xml:space="preserve">Сроки </w:t>
            </w:r>
            <w:r>
              <w:rPr>
                <w:rFonts w:ascii="Times New Roman" w:hAnsi="Times New Roman"/>
                <w:b/>
                <w:i/>
                <w:spacing w:val="-1"/>
                <w:sz w:val="28"/>
                <w:szCs w:val="28"/>
              </w:rPr>
              <w:t>реализации</w:t>
            </w:r>
          </w:p>
          <w:p w:rsidR="00074570" w:rsidRDefault="00074570">
            <w:pPr>
              <w:autoSpaceDE w:val="0"/>
              <w:autoSpaceDN w:val="0"/>
              <w:adjustRightInd w:val="0"/>
              <w:spacing w:before="4" w:after="0" w:line="240" w:lineRule="auto"/>
              <w:ind w:left="145"/>
              <w:rPr>
                <w:rFonts w:ascii="Times New Roman" w:hAnsi="Times New Roman"/>
                <w:b/>
                <w:i/>
                <w:sz w:val="28"/>
                <w:szCs w:val="28"/>
              </w:rPr>
            </w:pPr>
            <w:r>
              <w:rPr>
                <w:rFonts w:ascii="Times New Roman" w:hAnsi="Times New Roman"/>
                <w:b/>
                <w:i/>
                <w:spacing w:val="-1"/>
                <w:sz w:val="28"/>
                <w:szCs w:val="28"/>
              </w:rPr>
              <w:t>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46"/>
              <w:rPr>
                <w:rFonts w:ascii="Times New Roman" w:hAnsi="Times New Roman"/>
                <w:sz w:val="28"/>
                <w:szCs w:val="28"/>
              </w:rPr>
            </w:pPr>
            <w:r>
              <w:rPr>
                <w:rFonts w:ascii="Times New Roman" w:hAnsi="Times New Roman"/>
                <w:sz w:val="28"/>
                <w:szCs w:val="28"/>
              </w:rPr>
              <w:t>Пери</w:t>
            </w:r>
            <w:r>
              <w:rPr>
                <w:rFonts w:ascii="Times New Roman" w:hAnsi="Times New Roman"/>
                <w:spacing w:val="-4"/>
                <w:sz w:val="28"/>
                <w:szCs w:val="28"/>
              </w:rPr>
              <w:t>о</w:t>
            </w:r>
            <w:r>
              <w:rPr>
                <w:rFonts w:ascii="Times New Roman" w:hAnsi="Times New Roman"/>
                <w:sz w:val="28"/>
                <w:szCs w:val="28"/>
              </w:rPr>
              <w:t>д</w:t>
            </w:r>
            <w:r>
              <w:rPr>
                <w:rFonts w:ascii="Times New Roman" w:hAnsi="Times New Roman"/>
                <w:spacing w:val="-8"/>
                <w:sz w:val="28"/>
                <w:szCs w:val="28"/>
              </w:rPr>
              <w:t xml:space="preserve"> </w:t>
            </w:r>
            <w:r>
              <w:rPr>
                <w:rFonts w:ascii="Times New Roman" w:hAnsi="Times New Roman"/>
                <w:sz w:val="28"/>
                <w:szCs w:val="28"/>
              </w:rPr>
              <w:t>реализации</w:t>
            </w:r>
            <w:r>
              <w:rPr>
                <w:rFonts w:ascii="Times New Roman" w:hAnsi="Times New Roman"/>
                <w:spacing w:val="-8"/>
                <w:sz w:val="28"/>
                <w:szCs w:val="28"/>
              </w:rPr>
              <w:t xml:space="preserve"> </w:t>
            </w:r>
            <w:r>
              <w:rPr>
                <w:rFonts w:ascii="Times New Roman" w:hAnsi="Times New Roman"/>
                <w:sz w:val="28"/>
                <w:szCs w:val="28"/>
              </w:rPr>
              <w:t>основных</w:t>
            </w:r>
            <w:r>
              <w:rPr>
                <w:rFonts w:ascii="Times New Roman" w:hAnsi="Times New Roman"/>
                <w:spacing w:val="-8"/>
                <w:sz w:val="28"/>
                <w:szCs w:val="28"/>
              </w:rPr>
              <w:t xml:space="preserve"> </w:t>
            </w:r>
            <w:r>
              <w:rPr>
                <w:rFonts w:ascii="Times New Roman" w:hAnsi="Times New Roman"/>
                <w:sz w:val="28"/>
                <w:szCs w:val="28"/>
              </w:rPr>
              <w:t>мероприятий</w:t>
            </w:r>
            <w:r>
              <w:rPr>
                <w:rFonts w:ascii="Times New Roman" w:hAnsi="Times New Roman"/>
                <w:spacing w:val="-8"/>
                <w:sz w:val="28"/>
                <w:szCs w:val="28"/>
              </w:rPr>
              <w:t xml:space="preserve"> </w:t>
            </w:r>
            <w:r>
              <w:rPr>
                <w:rFonts w:ascii="Times New Roman" w:hAnsi="Times New Roman"/>
                <w:sz w:val="28"/>
                <w:szCs w:val="28"/>
              </w:rPr>
              <w:t>Программы:</w:t>
            </w:r>
            <w:r>
              <w:rPr>
                <w:rFonts w:ascii="Times New Roman" w:hAnsi="Times New Roman"/>
                <w:spacing w:val="-8"/>
                <w:sz w:val="28"/>
                <w:szCs w:val="28"/>
              </w:rPr>
              <w:t xml:space="preserve"> </w:t>
            </w:r>
            <w:r>
              <w:rPr>
                <w:rFonts w:ascii="Times New Roman" w:hAnsi="Times New Roman"/>
                <w:sz w:val="28"/>
                <w:szCs w:val="28"/>
              </w:rPr>
              <w:t>2013–2016</w:t>
            </w:r>
            <w:r>
              <w:rPr>
                <w:rFonts w:ascii="Times New Roman" w:hAnsi="Times New Roman"/>
                <w:spacing w:val="-8"/>
                <w:sz w:val="28"/>
                <w:szCs w:val="28"/>
              </w:rPr>
              <w:t xml:space="preserve"> </w:t>
            </w:r>
            <w:r>
              <w:rPr>
                <w:rFonts w:ascii="Times New Roman" w:hAnsi="Times New Roman"/>
                <w:spacing w:val="-16"/>
                <w:sz w:val="28"/>
                <w:szCs w:val="28"/>
              </w:rPr>
              <w:t>г</w:t>
            </w:r>
            <w:r>
              <w:rPr>
                <w:rFonts w:ascii="Times New Roman" w:hAnsi="Times New Roman"/>
                <w:spacing w:val="-3"/>
                <w:sz w:val="28"/>
                <w:szCs w:val="28"/>
              </w:rPr>
              <w:t>о</w:t>
            </w:r>
            <w:r>
              <w:rPr>
                <w:rFonts w:ascii="Times New Roman" w:hAnsi="Times New Roman"/>
                <w:sz w:val="28"/>
                <w:szCs w:val="28"/>
              </w:rPr>
              <w:t>ды, в т.ч.</w:t>
            </w:r>
          </w:p>
          <w:p w:rsidR="00074570" w:rsidRDefault="00074570">
            <w:pPr>
              <w:autoSpaceDE w:val="0"/>
              <w:autoSpaceDN w:val="0"/>
              <w:adjustRightInd w:val="0"/>
              <w:spacing w:after="0" w:line="240" w:lineRule="auto"/>
              <w:ind w:left="46"/>
              <w:rPr>
                <w:rFonts w:ascii="Times New Roman" w:hAnsi="Times New Roman"/>
                <w:sz w:val="28"/>
                <w:szCs w:val="28"/>
              </w:rPr>
            </w:pPr>
          </w:p>
          <w:p w:rsidR="00074570" w:rsidRDefault="00074570" w:rsidP="008931F2">
            <w:pPr>
              <w:pStyle w:val="ListParagraph"/>
              <w:numPr>
                <w:ilvl w:val="0"/>
                <w:numId w:val="3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Этап – 2013 – 2014 годы – реализация утвержденных документов (целевые программы федерального, регионального и местного уровня). По итогам этапа – корректировка целей и задач Программы, подготовка новых целевых программ. </w:t>
            </w:r>
          </w:p>
          <w:p w:rsidR="00074570" w:rsidRDefault="00074570">
            <w:pPr>
              <w:pStyle w:val="ListParagraph"/>
              <w:autoSpaceDE w:val="0"/>
              <w:autoSpaceDN w:val="0"/>
              <w:adjustRightInd w:val="0"/>
              <w:spacing w:after="0" w:line="240" w:lineRule="auto"/>
              <w:ind w:left="406"/>
              <w:rPr>
                <w:rFonts w:ascii="Times New Roman" w:hAnsi="Times New Roman"/>
                <w:sz w:val="28"/>
                <w:szCs w:val="28"/>
              </w:rPr>
            </w:pPr>
          </w:p>
        </w:tc>
      </w:tr>
      <w:tr w:rsidR="00074570" w:rsidTr="0070234A">
        <w:trPr>
          <w:trHeight w:val="1770"/>
        </w:trPr>
        <w:tc>
          <w:tcPr>
            <w:tcW w:w="0" w:type="auto"/>
            <w:vMerge/>
            <w:tcBorders>
              <w:top w:val="single" w:sz="2" w:space="0" w:color="000000"/>
              <w:left w:val="single" w:sz="2" w:space="0" w:color="000000"/>
              <w:bottom w:val="single" w:sz="2" w:space="0" w:color="000000"/>
              <w:right w:val="single" w:sz="2" w:space="0" w:color="000000"/>
            </w:tcBorders>
            <w:vAlign w:val="center"/>
          </w:tcPr>
          <w:p w:rsidR="00074570" w:rsidRDefault="00074570">
            <w:pPr>
              <w:spacing w:after="0" w:line="240" w:lineRule="auto"/>
              <w:rPr>
                <w:rFonts w:ascii="Times New Roman" w:hAnsi="Times New Roman"/>
                <w:b/>
                <w:i/>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rsidP="007E0980">
            <w:pPr>
              <w:numPr>
                <w:ilvl w:val="0"/>
                <w:numId w:val="3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Этап – 2015 – 2016 годы -  реализация Программы в откорректированном виде, формирование нового документа среднесрочного планирования</w:t>
            </w:r>
          </w:p>
        </w:tc>
      </w:tr>
      <w:tr w:rsidR="00074570" w:rsidTr="0070234A">
        <w:trPr>
          <w:trHeight w:hRule="exact" w:val="1270"/>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45"/>
              <w:rPr>
                <w:rFonts w:ascii="Times New Roman" w:hAnsi="Times New Roman"/>
                <w:b/>
                <w:i/>
                <w:sz w:val="28"/>
                <w:szCs w:val="28"/>
              </w:rPr>
            </w:pPr>
            <w:r>
              <w:rPr>
                <w:rFonts w:ascii="Times New Roman" w:hAnsi="Times New Roman"/>
                <w:b/>
                <w:i/>
                <w:sz w:val="28"/>
                <w:szCs w:val="28"/>
              </w:rPr>
              <w:t>Ожидаемые результаты реализации 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pPr>
              <w:pStyle w:val="NoSpacing"/>
              <w:spacing w:line="276" w:lineRule="auto"/>
              <w:ind w:left="129"/>
              <w:rPr>
                <w:rFonts w:ascii="Times New Roman" w:hAnsi="Times New Roman"/>
                <w:sz w:val="28"/>
                <w:szCs w:val="28"/>
                <w:lang w:eastAsia="en-US"/>
              </w:rPr>
            </w:pPr>
            <w:r>
              <w:rPr>
                <w:rFonts w:ascii="Times New Roman" w:hAnsi="Times New Roman"/>
                <w:sz w:val="28"/>
                <w:szCs w:val="28"/>
                <w:lang w:eastAsia="en-US"/>
              </w:rPr>
              <w:t>Целевые индикаторы и их промежуточные значения приведены в приложении № 2 к Программе</w:t>
            </w:r>
          </w:p>
        </w:tc>
      </w:tr>
      <w:tr w:rsidR="00074570" w:rsidTr="0070234A">
        <w:trPr>
          <w:trHeight w:hRule="exact" w:val="1082"/>
        </w:trPr>
        <w:tc>
          <w:tcPr>
            <w:tcW w:w="0" w:type="auto"/>
            <w:tcBorders>
              <w:top w:val="single" w:sz="2" w:space="0" w:color="000000"/>
              <w:left w:val="single" w:sz="2" w:space="0" w:color="000000"/>
              <w:bottom w:val="single" w:sz="2" w:space="0" w:color="000000"/>
              <w:right w:val="single" w:sz="2" w:space="0" w:color="000000"/>
            </w:tcBorders>
          </w:tcPr>
          <w:p w:rsidR="00074570" w:rsidRPr="00F1316B" w:rsidRDefault="00074570">
            <w:pPr>
              <w:pStyle w:val="Bodytext60"/>
              <w:shd w:val="clear" w:color="auto" w:fill="auto"/>
              <w:spacing w:line="240" w:lineRule="auto"/>
              <w:ind w:left="113" w:right="175"/>
              <w:rPr>
                <w:rFonts w:ascii="Times New Roman" w:hAnsi="Times New Roman"/>
                <w:b/>
                <w:i/>
                <w:sz w:val="28"/>
                <w:szCs w:val="28"/>
                <w:lang w:eastAsia="en-US"/>
              </w:rPr>
            </w:pPr>
            <w:r w:rsidRPr="00F1316B">
              <w:rPr>
                <w:rFonts w:ascii="Times New Roman" w:hAnsi="Times New Roman"/>
                <w:b/>
                <w:i/>
                <w:sz w:val="28"/>
                <w:szCs w:val="28"/>
                <w:lang w:eastAsia="en-US"/>
              </w:rPr>
              <w:t>Перечень основных    мероприятий 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Pr="00F1316B" w:rsidRDefault="00074570">
            <w:pPr>
              <w:pStyle w:val="Bodytext60"/>
              <w:shd w:val="clear" w:color="auto" w:fill="auto"/>
              <w:spacing w:line="240" w:lineRule="auto"/>
              <w:ind w:left="60"/>
              <w:jc w:val="left"/>
              <w:rPr>
                <w:rFonts w:ascii="Times New Roman" w:hAnsi="Times New Roman"/>
                <w:sz w:val="28"/>
                <w:szCs w:val="28"/>
                <w:lang w:eastAsia="en-US"/>
              </w:rPr>
            </w:pPr>
            <w:r w:rsidRPr="00F1316B">
              <w:rPr>
                <w:rFonts w:ascii="Times New Roman" w:hAnsi="Times New Roman"/>
                <w:sz w:val="28"/>
                <w:szCs w:val="28"/>
                <w:lang w:eastAsia="en-US"/>
              </w:rPr>
              <w:t>Приложение № 3 к Программе</w:t>
            </w:r>
          </w:p>
        </w:tc>
      </w:tr>
      <w:tr w:rsidR="00074570" w:rsidTr="0070234A">
        <w:trPr>
          <w:trHeight w:hRule="exact" w:val="7150"/>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45"/>
              <w:rPr>
                <w:rFonts w:ascii="Times New Roman" w:hAnsi="Times New Roman"/>
                <w:b/>
                <w:i/>
                <w:sz w:val="28"/>
                <w:szCs w:val="28"/>
              </w:rPr>
            </w:pPr>
            <w:r>
              <w:rPr>
                <w:rFonts w:ascii="Times New Roman" w:hAnsi="Times New Roman"/>
                <w:b/>
                <w:i/>
                <w:sz w:val="28"/>
                <w:szCs w:val="28"/>
              </w:rPr>
              <w:t>Объемы и источники финансирования 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84"/>
              <w:rPr>
                <w:rFonts w:ascii="Times New Roman" w:hAnsi="Times New Roman"/>
                <w:sz w:val="28"/>
                <w:szCs w:val="28"/>
              </w:rPr>
            </w:pPr>
            <w:r>
              <w:rPr>
                <w:rFonts w:ascii="Times New Roman" w:hAnsi="Times New Roman"/>
                <w:sz w:val="28"/>
                <w:szCs w:val="28"/>
              </w:rPr>
              <w:t>О</w:t>
            </w:r>
            <w:r>
              <w:rPr>
                <w:rFonts w:ascii="Times New Roman" w:hAnsi="Times New Roman"/>
                <w:spacing w:val="-6"/>
                <w:sz w:val="28"/>
                <w:szCs w:val="28"/>
              </w:rPr>
              <w:t>б</w:t>
            </w:r>
            <w:r>
              <w:rPr>
                <w:rFonts w:ascii="Times New Roman" w:hAnsi="Times New Roman"/>
                <w:sz w:val="28"/>
                <w:szCs w:val="28"/>
              </w:rPr>
              <w:t>ъем</w:t>
            </w:r>
            <w:r>
              <w:rPr>
                <w:rFonts w:ascii="Times New Roman" w:hAnsi="Times New Roman"/>
                <w:spacing w:val="-8"/>
                <w:sz w:val="28"/>
                <w:szCs w:val="28"/>
              </w:rPr>
              <w:t xml:space="preserve"> </w:t>
            </w:r>
            <w:r>
              <w:rPr>
                <w:rFonts w:ascii="Times New Roman" w:hAnsi="Times New Roman"/>
                <w:sz w:val="28"/>
                <w:szCs w:val="28"/>
              </w:rPr>
              <w:t>финансиро</w:t>
            </w:r>
            <w:r>
              <w:rPr>
                <w:rFonts w:ascii="Times New Roman" w:hAnsi="Times New Roman"/>
                <w:spacing w:val="-5"/>
                <w:sz w:val="28"/>
                <w:szCs w:val="28"/>
              </w:rPr>
              <w:t>в</w:t>
            </w:r>
            <w:r>
              <w:rPr>
                <w:rFonts w:ascii="Times New Roman" w:hAnsi="Times New Roman"/>
                <w:sz w:val="28"/>
                <w:szCs w:val="28"/>
              </w:rPr>
              <w:t>ания</w:t>
            </w:r>
            <w:r>
              <w:rPr>
                <w:rFonts w:ascii="Times New Roman" w:hAnsi="Times New Roman"/>
                <w:spacing w:val="-8"/>
                <w:sz w:val="28"/>
                <w:szCs w:val="28"/>
              </w:rPr>
              <w:t xml:space="preserve"> </w:t>
            </w:r>
            <w:r>
              <w:rPr>
                <w:rFonts w:ascii="Times New Roman" w:hAnsi="Times New Roman"/>
                <w:sz w:val="28"/>
                <w:szCs w:val="28"/>
              </w:rPr>
              <w:t>Программы:</w:t>
            </w:r>
          </w:p>
          <w:p w:rsidR="00074570" w:rsidRPr="005B291B" w:rsidRDefault="00074570">
            <w:pPr>
              <w:autoSpaceDE w:val="0"/>
              <w:autoSpaceDN w:val="0"/>
              <w:adjustRightInd w:val="0"/>
              <w:spacing w:before="240" w:after="0" w:line="240" w:lineRule="auto"/>
              <w:ind w:left="46"/>
              <w:rPr>
                <w:rFonts w:ascii="Times New Roman" w:hAnsi="Times New Roman"/>
                <w:sz w:val="28"/>
                <w:szCs w:val="28"/>
              </w:rPr>
            </w:pPr>
            <w:r w:rsidRPr="005B291B">
              <w:rPr>
                <w:rFonts w:ascii="Times New Roman" w:hAnsi="Times New Roman"/>
                <w:sz w:val="28"/>
                <w:szCs w:val="28"/>
              </w:rPr>
              <w:t>Всего – 2 1</w:t>
            </w:r>
            <w:r>
              <w:rPr>
                <w:rFonts w:ascii="Times New Roman" w:hAnsi="Times New Roman"/>
                <w:sz w:val="28"/>
                <w:szCs w:val="28"/>
              </w:rPr>
              <w:t>8</w:t>
            </w:r>
            <w:r w:rsidRPr="005B291B">
              <w:rPr>
                <w:rFonts w:ascii="Times New Roman" w:hAnsi="Times New Roman"/>
                <w:sz w:val="28"/>
                <w:szCs w:val="28"/>
              </w:rPr>
              <w:t xml:space="preserve">3 983,6  тыс. руб. </w:t>
            </w:r>
          </w:p>
          <w:p w:rsidR="00074570" w:rsidRPr="005B291B" w:rsidRDefault="00074570">
            <w:pPr>
              <w:autoSpaceDE w:val="0"/>
              <w:autoSpaceDN w:val="0"/>
              <w:adjustRightInd w:val="0"/>
              <w:spacing w:before="240" w:after="0" w:line="240" w:lineRule="auto"/>
              <w:ind w:left="46"/>
              <w:rPr>
                <w:rFonts w:ascii="Times New Roman" w:hAnsi="Times New Roman"/>
                <w:sz w:val="28"/>
                <w:szCs w:val="28"/>
              </w:rPr>
            </w:pPr>
            <w:r w:rsidRPr="005B291B">
              <w:rPr>
                <w:rFonts w:ascii="Times New Roman" w:hAnsi="Times New Roman"/>
                <w:sz w:val="28"/>
                <w:szCs w:val="28"/>
              </w:rPr>
              <w:t>в том числе по источникам финансирования:</w:t>
            </w:r>
          </w:p>
          <w:p w:rsidR="00074570" w:rsidRPr="005B291B" w:rsidRDefault="00074570">
            <w:pPr>
              <w:autoSpaceDE w:val="0"/>
              <w:autoSpaceDN w:val="0"/>
              <w:adjustRightInd w:val="0"/>
              <w:spacing w:before="240" w:after="0" w:line="240" w:lineRule="auto"/>
              <w:ind w:left="46"/>
              <w:rPr>
                <w:rFonts w:ascii="Times New Roman" w:hAnsi="Times New Roman"/>
                <w:sz w:val="28"/>
                <w:szCs w:val="28"/>
              </w:rPr>
            </w:pPr>
            <w:r w:rsidRPr="005B291B">
              <w:rPr>
                <w:rFonts w:ascii="Times New Roman" w:hAnsi="Times New Roman"/>
                <w:sz w:val="28"/>
                <w:szCs w:val="28"/>
              </w:rPr>
              <w:t>федеральный бюджет – 722 500 тыс. руб.</w:t>
            </w:r>
          </w:p>
          <w:p w:rsidR="00074570" w:rsidRPr="005B291B" w:rsidRDefault="00074570">
            <w:pPr>
              <w:autoSpaceDE w:val="0"/>
              <w:autoSpaceDN w:val="0"/>
              <w:adjustRightInd w:val="0"/>
              <w:spacing w:before="240" w:after="0" w:line="240" w:lineRule="auto"/>
              <w:ind w:left="46"/>
              <w:rPr>
                <w:rFonts w:ascii="Times New Roman" w:hAnsi="Times New Roman"/>
                <w:sz w:val="28"/>
                <w:szCs w:val="28"/>
              </w:rPr>
            </w:pPr>
            <w:r w:rsidRPr="005B291B">
              <w:rPr>
                <w:rFonts w:ascii="Times New Roman" w:hAnsi="Times New Roman"/>
                <w:sz w:val="28"/>
                <w:szCs w:val="28"/>
              </w:rPr>
              <w:t>областной бюджет – 71</w:t>
            </w:r>
            <w:r>
              <w:rPr>
                <w:rFonts w:ascii="Times New Roman" w:hAnsi="Times New Roman"/>
                <w:sz w:val="28"/>
                <w:szCs w:val="28"/>
              </w:rPr>
              <w:t>9</w:t>
            </w:r>
            <w:r w:rsidRPr="005B291B">
              <w:rPr>
                <w:rFonts w:ascii="Times New Roman" w:hAnsi="Times New Roman"/>
                <w:sz w:val="28"/>
                <w:szCs w:val="28"/>
              </w:rPr>
              <w:t> 535 тыс. руб.</w:t>
            </w:r>
          </w:p>
          <w:p w:rsidR="00074570" w:rsidRPr="005B291B" w:rsidRDefault="00074570">
            <w:pPr>
              <w:autoSpaceDE w:val="0"/>
              <w:autoSpaceDN w:val="0"/>
              <w:adjustRightInd w:val="0"/>
              <w:spacing w:before="240" w:after="0" w:line="240" w:lineRule="auto"/>
              <w:ind w:left="46"/>
              <w:rPr>
                <w:rFonts w:ascii="Times New Roman" w:hAnsi="Times New Roman"/>
                <w:sz w:val="28"/>
                <w:szCs w:val="28"/>
              </w:rPr>
            </w:pPr>
            <w:r w:rsidRPr="005B291B">
              <w:rPr>
                <w:rFonts w:ascii="Times New Roman" w:hAnsi="Times New Roman"/>
                <w:sz w:val="28"/>
                <w:szCs w:val="28"/>
              </w:rPr>
              <w:t>местный бюджет – 42</w:t>
            </w:r>
            <w:r>
              <w:rPr>
                <w:rFonts w:ascii="Times New Roman" w:hAnsi="Times New Roman"/>
                <w:sz w:val="28"/>
                <w:szCs w:val="28"/>
              </w:rPr>
              <w:t>6</w:t>
            </w:r>
            <w:r w:rsidRPr="005B291B">
              <w:rPr>
                <w:rFonts w:ascii="Times New Roman" w:hAnsi="Times New Roman"/>
                <w:sz w:val="28"/>
                <w:szCs w:val="28"/>
              </w:rPr>
              <w:t> </w:t>
            </w:r>
            <w:r>
              <w:rPr>
                <w:rFonts w:ascii="Times New Roman" w:hAnsi="Times New Roman"/>
                <w:sz w:val="28"/>
                <w:szCs w:val="28"/>
              </w:rPr>
              <w:t>6</w:t>
            </w:r>
            <w:r w:rsidRPr="005B291B">
              <w:rPr>
                <w:rFonts w:ascii="Times New Roman" w:hAnsi="Times New Roman"/>
                <w:sz w:val="28"/>
                <w:szCs w:val="28"/>
              </w:rPr>
              <w:t>24,5 тыс. руб.</w:t>
            </w:r>
          </w:p>
          <w:p w:rsidR="00074570" w:rsidRPr="005B291B" w:rsidRDefault="00074570">
            <w:pPr>
              <w:autoSpaceDE w:val="0"/>
              <w:autoSpaceDN w:val="0"/>
              <w:adjustRightInd w:val="0"/>
              <w:spacing w:before="240" w:after="0" w:line="240" w:lineRule="auto"/>
              <w:ind w:left="46"/>
              <w:rPr>
                <w:rFonts w:ascii="Times New Roman" w:hAnsi="Times New Roman"/>
                <w:sz w:val="28"/>
                <w:szCs w:val="28"/>
              </w:rPr>
            </w:pPr>
            <w:r w:rsidRPr="005B291B">
              <w:rPr>
                <w:rFonts w:ascii="Times New Roman" w:hAnsi="Times New Roman"/>
                <w:sz w:val="28"/>
                <w:szCs w:val="28"/>
              </w:rPr>
              <w:t>частные инвестиции – 31</w:t>
            </w:r>
            <w:r>
              <w:rPr>
                <w:rFonts w:ascii="Times New Roman" w:hAnsi="Times New Roman"/>
                <w:sz w:val="28"/>
                <w:szCs w:val="28"/>
              </w:rPr>
              <w:t>5</w:t>
            </w:r>
            <w:r w:rsidRPr="005B291B">
              <w:rPr>
                <w:rFonts w:ascii="Times New Roman" w:hAnsi="Times New Roman"/>
                <w:sz w:val="28"/>
                <w:szCs w:val="28"/>
              </w:rPr>
              <w:t xml:space="preserve"> </w:t>
            </w:r>
            <w:r>
              <w:rPr>
                <w:rFonts w:ascii="Times New Roman" w:hAnsi="Times New Roman"/>
                <w:sz w:val="28"/>
                <w:szCs w:val="28"/>
              </w:rPr>
              <w:t>3</w:t>
            </w:r>
            <w:r w:rsidRPr="005B291B">
              <w:rPr>
                <w:rFonts w:ascii="Times New Roman" w:hAnsi="Times New Roman"/>
                <w:sz w:val="28"/>
                <w:szCs w:val="28"/>
              </w:rPr>
              <w:t>24,1 тыс. руб.</w:t>
            </w:r>
          </w:p>
          <w:p w:rsidR="00074570" w:rsidRDefault="00074570">
            <w:pPr>
              <w:autoSpaceDE w:val="0"/>
              <w:autoSpaceDN w:val="0"/>
              <w:adjustRightInd w:val="0"/>
              <w:spacing w:before="240" w:after="0" w:line="240" w:lineRule="auto"/>
              <w:ind w:left="46"/>
              <w:rPr>
                <w:rFonts w:ascii="Times New Roman" w:hAnsi="Times New Roman"/>
                <w:sz w:val="28"/>
                <w:szCs w:val="28"/>
              </w:rPr>
            </w:pPr>
            <w:r>
              <w:rPr>
                <w:rFonts w:ascii="Times New Roman" w:hAnsi="Times New Roman"/>
                <w:sz w:val="28"/>
                <w:szCs w:val="28"/>
              </w:rPr>
              <w:t>Из общего объема  по годам:</w:t>
            </w:r>
          </w:p>
          <w:p w:rsidR="00074570" w:rsidRDefault="00074570">
            <w:pPr>
              <w:autoSpaceDE w:val="0"/>
              <w:autoSpaceDN w:val="0"/>
              <w:adjustRightInd w:val="0"/>
              <w:spacing w:before="240" w:after="0" w:line="240" w:lineRule="auto"/>
              <w:ind w:left="46"/>
              <w:rPr>
                <w:rFonts w:ascii="Times New Roman" w:hAnsi="Times New Roman"/>
                <w:sz w:val="28"/>
                <w:szCs w:val="28"/>
              </w:rPr>
            </w:pPr>
            <w:r>
              <w:rPr>
                <w:rFonts w:ascii="Times New Roman" w:hAnsi="Times New Roman"/>
                <w:sz w:val="28"/>
                <w:szCs w:val="28"/>
              </w:rPr>
              <w:t>2013 год –  1 090 986,8 тыс. руб.</w:t>
            </w:r>
          </w:p>
          <w:p w:rsidR="00074570" w:rsidRDefault="00074570">
            <w:pPr>
              <w:autoSpaceDE w:val="0"/>
              <w:autoSpaceDN w:val="0"/>
              <w:adjustRightInd w:val="0"/>
              <w:spacing w:before="240" w:after="0" w:line="240" w:lineRule="auto"/>
              <w:ind w:left="46"/>
              <w:rPr>
                <w:rFonts w:ascii="Times New Roman" w:hAnsi="Times New Roman"/>
                <w:sz w:val="28"/>
                <w:szCs w:val="28"/>
              </w:rPr>
            </w:pPr>
            <w:r>
              <w:rPr>
                <w:rFonts w:ascii="Times New Roman" w:hAnsi="Times New Roman"/>
                <w:sz w:val="28"/>
                <w:szCs w:val="28"/>
              </w:rPr>
              <w:t>2014 год –  972 198,4 тыс. руб.</w:t>
            </w:r>
          </w:p>
          <w:p w:rsidR="00074570" w:rsidRDefault="00074570">
            <w:pPr>
              <w:autoSpaceDE w:val="0"/>
              <w:autoSpaceDN w:val="0"/>
              <w:adjustRightInd w:val="0"/>
              <w:spacing w:before="240" w:after="0" w:line="240" w:lineRule="auto"/>
              <w:ind w:left="46"/>
              <w:rPr>
                <w:rFonts w:ascii="Times New Roman" w:hAnsi="Times New Roman"/>
                <w:sz w:val="28"/>
                <w:szCs w:val="28"/>
              </w:rPr>
            </w:pPr>
            <w:r>
              <w:rPr>
                <w:rFonts w:ascii="Times New Roman" w:hAnsi="Times New Roman"/>
                <w:sz w:val="28"/>
                <w:szCs w:val="28"/>
              </w:rPr>
              <w:t>2015 год –  70 866,4 тыс. руб.</w:t>
            </w:r>
          </w:p>
          <w:p w:rsidR="00074570" w:rsidRDefault="00074570">
            <w:pPr>
              <w:autoSpaceDE w:val="0"/>
              <w:autoSpaceDN w:val="0"/>
              <w:adjustRightInd w:val="0"/>
              <w:spacing w:before="240" w:after="0" w:line="240" w:lineRule="auto"/>
              <w:ind w:left="46"/>
              <w:rPr>
                <w:rFonts w:ascii="Times New Roman" w:hAnsi="Times New Roman"/>
                <w:sz w:val="28"/>
                <w:szCs w:val="28"/>
              </w:rPr>
            </w:pPr>
            <w:r>
              <w:rPr>
                <w:rFonts w:ascii="Times New Roman" w:hAnsi="Times New Roman"/>
                <w:sz w:val="28"/>
                <w:szCs w:val="28"/>
              </w:rPr>
              <w:t>2016 год –  49 932 тыс. руб.</w:t>
            </w:r>
          </w:p>
          <w:p w:rsidR="00074570" w:rsidRDefault="00074570">
            <w:pPr>
              <w:autoSpaceDE w:val="0"/>
              <w:autoSpaceDN w:val="0"/>
              <w:adjustRightInd w:val="0"/>
              <w:spacing w:after="0" w:line="240" w:lineRule="auto"/>
              <w:ind w:left="46"/>
              <w:rPr>
                <w:rFonts w:ascii="Times New Roman" w:hAnsi="Times New Roman"/>
                <w:sz w:val="28"/>
                <w:szCs w:val="28"/>
              </w:rPr>
            </w:pPr>
          </w:p>
        </w:tc>
      </w:tr>
      <w:tr w:rsidR="00074570" w:rsidTr="0070234A">
        <w:trPr>
          <w:trHeight w:hRule="exact" w:val="2322"/>
        </w:trPr>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left="145"/>
              <w:rPr>
                <w:rFonts w:ascii="Times New Roman" w:hAnsi="Times New Roman"/>
                <w:b/>
                <w:i/>
                <w:sz w:val="28"/>
                <w:szCs w:val="28"/>
              </w:rPr>
            </w:pPr>
            <w:r>
              <w:rPr>
                <w:rFonts w:ascii="Times New Roman" w:hAnsi="Times New Roman"/>
                <w:b/>
                <w:i/>
                <w:sz w:val="28"/>
                <w:szCs w:val="28"/>
              </w:rPr>
              <w:t>Механизм управления реализацией Программы</w:t>
            </w:r>
          </w:p>
        </w:tc>
        <w:tc>
          <w:tcPr>
            <w:tcW w:w="0" w:type="auto"/>
            <w:tcBorders>
              <w:top w:val="single" w:sz="2" w:space="0" w:color="000000"/>
              <w:left w:val="single" w:sz="2" w:space="0" w:color="000000"/>
              <w:bottom w:val="single" w:sz="2" w:space="0" w:color="000000"/>
              <w:right w:val="single" w:sz="2" w:space="0" w:color="000000"/>
            </w:tcBorders>
          </w:tcPr>
          <w:p w:rsidR="00074570" w:rsidRDefault="00074570">
            <w:pPr>
              <w:autoSpaceDE w:val="0"/>
              <w:autoSpaceDN w:val="0"/>
              <w:adjustRightInd w:val="0"/>
              <w:spacing w:after="0" w:line="240" w:lineRule="auto"/>
              <w:ind w:right="92"/>
              <w:jc w:val="both"/>
              <w:rPr>
                <w:rFonts w:ascii="Times New Roman" w:hAnsi="Times New Roman"/>
                <w:sz w:val="28"/>
                <w:szCs w:val="28"/>
              </w:rPr>
            </w:pPr>
            <w:r>
              <w:rPr>
                <w:rFonts w:ascii="Times New Roman" w:hAnsi="Times New Roman"/>
                <w:sz w:val="28"/>
                <w:szCs w:val="28"/>
              </w:rPr>
              <w:t>Управление реализацией Программы осуществляется администрацией МО «Город Выборг» и администрацией МО «Выборгский район» в рамках переданных полномочий по решению вопросов местного значения в соответствии с соглашением</w:t>
            </w:r>
          </w:p>
          <w:p w:rsidR="00074570" w:rsidRDefault="00074570">
            <w:pPr>
              <w:autoSpaceDE w:val="0"/>
              <w:autoSpaceDN w:val="0"/>
              <w:adjustRightInd w:val="0"/>
              <w:spacing w:after="0" w:line="240" w:lineRule="auto"/>
              <w:ind w:right="92"/>
              <w:jc w:val="both"/>
              <w:rPr>
                <w:rFonts w:ascii="Times New Roman" w:hAnsi="Times New Roman"/>
                <w:sz w:val="28"/>
                <w:szCs w:val="28"/>
              </w:rPr>
            </w:pPr>
          </w:p>
        </w:tc>
      </w:tr>
    </w:tbl>
    <w:p w:rsidR="00074570" w:rsidRDefault="00074570" w:rsidP="00724F64">
      <w:pPr>
        <w:autoSpaceDE w:val="0"/>
        <w:autoSpaceDN w:val="0"/>
        <w:adjustRightInd w:val="0"/>
        <w:spacing w:before="70" w:after="0" w:line="240" w:lineRule="auto"/>
        <w:ind w:left="403"/>
        <w:rPr>
          <w:rFonts w:ascii="Times New Roman" w:hAnsi="Times New Roman"/>
          <w:b/>
          <w:sz w:val="28"/>
          <w:szCs w:val="28"/>
        </w:rPr>
      </w:pPr>
    </w:p>
    <w:p w:rsidR="00074570" w:rsidRDefault="00074570" w:rsidP="00724F64">
      <w:pPr>
        <w:autoSpaceDE w:val="0"/>
        <w:autoSpaceDN w:val="0"/>
        <w:adjustRightInd w:val="0"/>
        <w:spacing w:before="70" w:after="0" w:line="240" w:lineRule="auto"/>
        <w:ind w:left="403"/>
        <w:rPr>
          <w:rFonts w:ascii="Times New Roman" w:hAnsi="Times New Roman"/>
          <w:b/>
          <w:sz w:val="28"/>
          <w:szCs w:val="28"/>
        </w:rPr>
      </w:pPr>
    </w:p>
    <w:p w:rsidR="00074570" w:rsidRPr="007B1EE3" w:rsidRDefault="00074570" w:rsidP="00E35BB4">
      <w:pPr>
        <w:pStyle w:val="ListParagraph"/>
        <w:keepNext/>
        <w:keepLines/>
        <w:spacing w:before="120" w:after="0" w:line="240" w:lineRule="auto"/>
        <w:ind w:left="0" w:firstLine="709"/>
        <w:rPr>
          <w:rFonts w:ascii="Times New Roman" w:hAnsi="Times New Roman"/>
          <w:color w:val="000000"/>
          <w:sz w:val="20"/>
          <w:szCs w:val="20"/>
        </w:rPr>
      </w:pPr>
      <w:bookmarkStart w:id="1" w:name="bookmark181"/>
      <w:r>
        <w:rPr>
          <w:rFonts w:ascii="Times New Roman" w:hAnsi="Times New Roman"/>
          <w:b/>
          <w:sz w:val="28"/>
          <w:szCs w:val="28"/>
        </w:rPr>
        <w:t xml:space="preserve">2. </w:t>
      </w:r>
      <w:r w:rsidRPr="00CD7238">
        <w:rPr>
          <w:rFonts w:ascii="Times New Roman" w:hAnsi="Times New Roman"/>
          <w:b/>
          <w:sz w:val="28"/>
          <w:szCs w:val="28"/>
        </w:rPr>
        <w:t>Введение</w:t>
      </w:r>
    </w:p>
    <w:p w:rsidR="00074570" w:rsidRDefault="00074570" w:rsidP="00E35BB4">
      <w:pPr>
        <w:pStyle w:val="NoSpacing"/>
        <w:spacing w:before="120"/>
        <w:ind w:firstLine="709"/>
        <w:jc w:val="both"/>
        <w:rPr>
          <w:rFonts w:ascii="Times New Roman" w:hAnsi="Times New Roman"/>
          <w:sz w:val="28"/>
          <w:szCs w:val="28"/>
        </w:rPr>
      </w:pPr>
      <w:r>
        <w:rPr>
          <w:rFonts w:ascii="Times New Roman" w:hAnsi="Times New Roman"/>
          <w:sz w:val="28"/>
          <w:szCs w:val="28"/>
        </w:rPr>
        <w:t xml:space="preserve">Программа комплексного </w:t>
      </w:r>
      <w:r w:rsidRPr="009238B4">
        <w:rPr>
          <w:rFonts w:ascii="Times New Roman" w:hAnsi="Times New Roman"/>
          <w:sz w:val="28"/>
          <w:szCs w:val="28"/>
        </w:rPr>
        <w:t xml:space="preserve">социально-экономического развития </w:t>
      </w:r>
      <w:r>
        <w:rPr>
          <w:rFonts w:ascii="Times New Roman" w:hAnsi="Times New Roman"/>
          <w:sz w:val="28"/>
          <w:szCs w:val="28"/>
        </w:rPr>
        <w:t>муниципального образования</w:t>
      </w:r>
      <w:r w:rsidRPr="009238B4">
        <w:rPr>
          <w:rFonts w:ascii="Times New Roman" w:hAnsi="Times New Roman"/>
          <w:sz w:val="28"/>
          <w:szCs w:val="28"/>
        </w:rPr>
        <w:t xml:space="preserve"> «Город Выборг» Выборгского района Ленинградской области </w:t>
      </w:r>
      <w:r>
        <w:rPr>
          <w:rFonts w:ascii="Times New Roman" w:hAnsi="Times New Roman"/>
          <w:sz w:val="28"/>
          <w:szCs w:val="28"/>
        </w:rPr>
        <w:t xml:space="preserve">(далее – МО «Город Выборг») </w:t>
      </w:r>
      <w:r w:rsidRPr="009238B4">
        <w:rPr>
          <w:rFonts w:ascii="Times New Roman" w:hAnsi="Times New Roman"/>
          <w:sz w:val="28"/>
          <w:szCs w:val="28"/>
        </w:rPr>
        <w:t>разработан</w:t>
      </w:r>
      <w:r>
        <w:rPr>
          <w:rFonts w:ascii="Times New Roman" w:hAnsi="Times New Roman"/>
          <w:sz w:val="28"/>
          <w:szCs w:val="28"/>
        </w:rPr>
        <w:t>а в рамках полномочий муниципального образования по решению вопросов местного значения</w:t>
      </w:r>
      <w:r w:rsidRPr="009238B4">
        <w:rPr>
          <w:rFonts w:ascii="Times New Roman" w:hAnsi="Times New Roman"/>
          <w:sz w:val="28"/>
          <w:szCs w:val="28"/>
        </w:rPr>
        <w:t xml:space="preserve"> </w:t>
      </w:r>
      <w:r>
        <w:rPr>
          <w:rFonts w:ascii="Times New Roman" w:hAnsi="Times New Roman"/>
          <w:sz w:val="28"/>
          <w:szCs w:val="28"/>
        </w:rPr>
        <w:t xml:space="preserve">согласно статье 14 и </w:t>
      </w:r>
      <w:r w:rsidRPr="009238B4">
        <w:rPr>
          <w:rFonts w:ascii="Times New Roman" w:hAnsi="Times New Roman"/>
          <w:sz w:val="28"/>
          <w:szCs w:val="28"/>
        </w:rPr>
        <w:t xml:space="preserve">в соответствии с частью 6 статьи 17 Федерального закона от 6 октября 2003 года № 131-ФЗ «Об общих принципах организации местного самоуправления в Российской Федерации», уставом </w:t>
      </w:r>
      <w:r>
        <w:rPr>
          <w:rFonts w:ascii="Times New Roman" w:hAnsi="Times New Roman"/>
          <w:sz w:val="28"/>
          <w:szCs w:val="28"/>
        </w:rPr>
        <w:t>МО</w:t>
      </w:r>
      <w:r w:rsidRPr="009238B4">
        <w:rPr>
          <w:rFonts w:ascii="Times New Roman" w:hAnsi="Times New Roman"/>
          <w:sz w:val="28"/>
          <w:szCs w:val="28"/>
        </w:rPr>
        <w:t xml:space="preserve"> «Город Выборг» и генеральным планом </w:t>
      </w:r>
      <w:r>
        <w:rPr>
          <w:rFonts w:ascii="Times New Roman" w:hAnsi="Times New Roman"/>
          <w:sz w:val="28"/>
          <w:szCs w:val="28"/>
        </w:rPr>
        <w:t>МО «Город Выборг»</w:t>
      </w:r>
      <w:r w:rsidRPr="009238B4">
        <w:rPr>
          <w:rFonts w:ascii="Times New Roman" w:hAnsi="Times New Roman"/>
          <w:sz w:val="28"/>
          <w:szCs w:val="28"/>
        </w:rPr>
        <w:t>, утвержденным решением совета депутатов от 25 ноября 2009 года № 17.</w:t>
      </w:r>
    </w:p>
    <w:p w:rsidR="00074570" w:rsidRPr="009238B4"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xml:space="preserve">Программа </w:t>
      </w:r>
      <w:r w:rsidRPr="009238B4">
        <w:rPr>
          <w:rFonts w:ascii="Times New Roman" w:hAnsi="Times New Roman"/>
          <w:sz w:val="28"/>
          <w:szCs w:val="28"/>
        </w:rPr>
        <w:t xml:space="preserve">определяет основные направления социально-экономического развития МО «Город Выборг» на среднесрочный период с учетом </w:t>
      </w:r>
      <w:r>
        <w:rPr>
          <w:rFonts w:ascii="Times New Roman" w:hAnsi="Times New Roman"/>
          <w:sz w:val="28"/>
          <w:szCs w:val="28"/>
        </w:rPr>
        <w:t xml:space="preserve">перспектив развития </w:t>
      </w:r>
      <w:r w:rsidRPr="009238B4">
        <w:rPr>
          <w:rFonts w:ascii="Times New Roman" w:hAnsi="Times New Roman"/>
          <w:sz w:val="28"/>
          <w:szCs w:val="28"/>
        </w:rPr>
        <w:t xml:space="preserve">Ленинградской области на </w:t>
      </w:r>
      <w:r>
        <w:rPr>
          <w:rFonts w:ascii="Times New Roman" w:hAnsi="Times New Roman"/>
          <w:sz w:val="28"/>
          <w:szCs w:val="28"/>
        </w:rPr>
        <w:t xml:space="preserve">период до 2025 года и Концепции социально-экономического развития муниципального образования «Выборгский район» Ленинградской области (далее – МО «Выборгский район) на период до 2020 года. </w:t>
      </w:r>
    </w:p>
    <w:p w:rsidR="00074570" w:rsidRPr="00CD7238" w:rsidRDefault="00074570" w:rsidP="00E35BB4">
      <w:pPr>
        <w:keepNext/>
        <w:keepLines/>
        <w:spacing w:before="120" w:after="120" w:line="240" w:lineRule="auto"/>
        <w:ind w:firstLine="709"/>
        <w:rPr>
          <w:rFonts w:ascii="Times New Roman" w:hAnsi="Times New Roman"/>
          <w:b/>
          <w:sz w:val="28"/>
          <w:szCs w:val="28"/>
        </w:rPr>
      </w:pPr>
      <w:r w:rsidRPr="00CD7238">
        <w:rPr>
          <w:rFonts w:ascii="Times New Roman" w:hAnsi="Times New Roman"/>
          <w:b/>
          <w:sz w:val="28"/>
          <w:szCs w:val="28"/>
        </w:rPr>
        <w:t>3. Общая характеристика МО «Город Выборг»</w:t>
      </w:r>
    </w:p>
    <w:p w:rsidR="00074570" w:rsidRDefault="00074570" w:rsidP="00E35BB4">
      <w:pPr>
        <w:pStyle w:val="ListParagraph"/>
        <w:keepNext/>
        <w:keepLines/>
        <w:spacing w:after="0" w:line="240" w:lineRule="auto"/>
        <w:ind w:left="0"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Город Выборг </w:t>
      </w:r>
      <w:r w:rsidRPr="0095552D">
        <w:rPr>
          <w:rFonts w:ascii="Times New Roman" w:hAnsi="Times New Roman"/>
          <w:color w:val="000000"/>
          <w:sz w:val="28"/>
          <w:szCs w:val="28"/>
          <w:lang w:eastAsia="ru-RU"/>
        </w:rPr>
        <w:t xml:space="preserve">расположен на северо-западе Карельского перешейка на берегу Финского залива в </w:t>
      </w:r>
      <w:smartTag w:uri="urn:schemas-microsoft-com:office:smarttags" w:element="metricconverter">
        <w:smartTagPr>
          <w:attr w:name="ProductID" w:val="130 км"/>
        </w:smartTagPr>
        <w:r w:rsidRPr="0095552D">
          <w:rPr>
            <w:rFonts w:ascii="Times New Roman" w:hAnsi="Times New Roman"/>
            <w:color w:val="000000"/>
            <w:sz w:val="28"/>
            <w:szCs w:val="28"/>
            <w:lang w:eastAsia="ru-RU"/>
          </w:rPr>
          <w:t>130 км</w:t>
        </w:r>
      </w:smartTag>
      <w:r w:rsidRPr="0095552D">
        <w:rPr>
          <w:rFonts w:ascii="Times New Roman" w:hAnsi="Times New Roman"/>
          <w:color w:val="000000"/>
          <w:sz w:val="28"/>
          <w:szCs w:val="28"/>
          <w:lang w:eastAsia="ru-RU"/>
        </w:rPr>
        <w:t xml:space="preserve"> от Санкт-Петербурга</w:t>
      </w:r>
      <w:r>
        <w:rPr>
          <w:rFonts w:ascii="Times New Roman" w:hAnsi="Times New Roman"/>
          <w:color w:val="000000"/>
          <w:sz w:val="28"/>
          <w:szCs w:val="28"/>
          <w:lang w:eastAsia="ru-RU"/>
        </w:rPr>
        <w:t>.</w:t>
      </w:r>
    </w:p>
    <w:p w:rsidR="00074570" w:rsidRPr="00D64EE2" w:rsidRDefault="00074570" w:rsidP="00E35BB4">
      <w:pPr>
        <w:shd w:val="clear" w:color="auto" w:fill="FFFFFF"/>
        <w:spacing w:after="0" w:line="240" w:lineRule="auto"/>
        <w:ind w:firstLine="709"/>
        <w:rPr>
          <w:rFonts w:ascii="Times New Roman" w:hAnsi="Times New Roman"/>
          <w:color w:val="000000"/>
          <w:sz w:val="28"/>
          <w:szCs w:val="28"/>
          <w:lang w:eastAsia="ru-RU"/>
        </w:rPr>
      </w:pPr>
      <w:r>
        <w:rPr>
          <w:rFonts w:ascii="Times New Roman" w:hAnsi="Times New Roman"/>
          <w:color w:val="000000"/>
          <w:sz w:val="28"/>
          <w:szCs w:val="28"/>
          <w:lang w:eastAsia="ru-RU"/>
        </w:rPr>
        <w:t>Выборг г</w:t>
      </w:r>
      <w:r w:rsidRPr="00D64EE2">
        <w:rPr>
          <w:rFonts w:ascii="Times New Roman" w:hAnsi="Times New Roman"/>
          <w:color w:val="000000"/>
          <w:sz w:val="28"/>
          <w:szCs w:val="28"/>
          <w:lang w:eastAsia="ru-RU"/>
        </w:rPr>
        <w:t>раничит:</w:t>
      </w:r>
    </w:p>
    <w:p w:rsidR="00074570" w:rsidRPr="009238B4" w:rsidRDefault="00074570" w:rsidP="00E35BB4">
      <w:pPr>
        <w:pStyle w:val="NoSpacing"/>
        <w:ind w:firstLine="709"/>
        <w:rPr>
          <w:rFonts w:ascii="Times New Roman" w:hAnsi="Times New Roman"/>
          <w:sz w:val="28"/>
          <w:szCs w:val="28"/>
        </w:rPr>
      </w:pPr>
      <w:r w:rsidRPr="00D64EE2">
        <w:rPr>
          <w:rFonts w:ascii="Times New Roman" w:hAnsi="Times New Roman"/>
          <w:color w:val="000000"/>
          <w:sz w:val="28"/>
          <w:szCs w:val="28"/>
        </w:rPr>
        <w:t>на севере — с Каменногорским городским поселением,</w:t>
      </w:r>
      <w:r w:rsidRPr="00D64EE2">
        <w:rPr>
          <w:rFonts w:ascii="Times New Roman" w:hAnsi="Times New Roman"/>
          <w:color w:val="000000"/>
          <w:sz w:val="28"/>
          <w:szCs w:val="28"/>
        </w:rPr>
        <w:br/>
        <w:t>на востоке — с Гончаровским сельским поселением,</w:t>
      </w:r>
      <w:r w:rsidRPr="00D64EE2">
        <w:rPr>
          <w:rFonts w:ascii="Times New Roman" w:hAnsi="Times New Roman"/>
          <w:color w:val="000000"/>
          <w:sz w:val="28"/>
          <w:szCs w:val="28"/>
        </w:rPr>
        <w:br/>
        <w:t>на юге — с Советским городским поселением,</w:t>
      </w:r>
      <w:r w:rsidRPr="00D64EE2">
        <w:rPr>
          <w:rFonts w:ascii="Times New Roman" w:hAnsi="Times New Roman"/>
          <w:color w:val="000000"/>
          <w:sz w:val="28"/>
          <w:szCs w:val="28"/>
        </w:rPr>
        <w:br/>
        <w:t>на западе — с Селезнёвским сельским поселением.</w:t>
      </w:r>
      <w:r w:rsidRPr="00D64EE2">
        <w:rPr>
          <w:rFonts w:ascii="Times New Roman" w:hAnsi="Times New Roman"/>
          <w:color w:val="000000"/>
          <w:sz w:val="28"/>
          <w:szCs w:val="28"/>
        </w:rPr>
        <w:br/>
        <w:t xml:space="preserve">Территория города — 161 км² </w:t>
      </w:r>
      <w:r>
        <w:rPr>
          <w:rFonts w:ascii="Times New Roman" w:hAnsi="Times New Roman"/>
          <w:color w:val="000000"/>
          <w:sz w:val="28"/>
          <w:szCs w:val="28"/>
        </w:rPr>
        <w:t>(</w:t>
      </w:r>
      <w:smartTag w:uri="urn:schemas-microsoft-com:office:smarttags" w:element="metricconverter">
        <w:smartTagPr>
          <w:attr w:name="ProductID" w:val="16084,7 га"/>
        </w:smartTagPr>
        <w:r w:rsidRPr="009238B4">
          <w:rPr>
            <w:rFonts w:ascii="Times New Roman" w:hAnsi="Times New Roman"/>
            <w:sz w:val="28"/>
            <w:szCs w:val="28"/>
          </w:rPr>
          <w:t>16084,7 га</w:t>
        </w:r>
      </w:smartTag>
      <w:r>
        <w:rPr>
          <w:rFonts w:ascii="Times New Roman" w:hAnsi="Times New Roman"/>
          <w:sz w:val="28"/>
          <w:szCs w:val="28"/>
        </w:rPr>
        <w:t>)</w:t>
      </w:r>
      <w:r w:rsidRPr="009238B4">
        <w:rPr>
          <w:rFonts w:ascii="Times New Roman" w:hAnsi="Times New Roman"/>
          <w:sz w:val="28"/>
          <w:szCs w:val="28"/>
        </w:rPr>
        <w:t>.</w:t>
      </w:r>
    </w:p>
    <w:p w:rsidR="00074570" w:rsidRDefault="00074570" w:rsidP="00E35BB4">
      <w:pPr>
        <w:shd w:val="clear" w:color="auto" w:fill="FFFFFF"/>
        <w:spacing w:after="0" w:line="240" w:lineRule="auto"/>
        <w:ind w:firstLine="709"/>
        <w:jc w:val="both"/>
        <w:rPr>
          <w:rFonts w:ascii="Times New Roman" w:hAnsi="Times New Roman"/>
          <w:color w:val="000000"/>
          <w:sz w:val="28"/>
          <w:szCs w:val="28"/>
          <w:lang w:eastAsia="ru-RU"/>
        </w:rPr>
      </w:pPr>
      <w:r w:rsidRPr="00D64EE2">
        <w:rPr>
          <w:rFonts w:ascii="Times New Roman" w:hAnsi="Times New Roman"/>
          <w:color w:val="000000"/>
          <w:sz w:val="28"/>
          <w:szCs w:val="28"/>
          <w:lang w:eastAsia="ru-RU"/>
        </w:rPr>
        <w:t xml:space="preserve"> Протяжённость </w:t>
      </w:r>
      <w:r>
        <w:rPr>
          <w:rFonts w:ascii="Times New Roman" w:hAnsi="Times New Roman"/>
          <w:color w:val="000000"/>
          <w:sz w:val="28"/>
          <w:szCs w:val="28"/>
          <w:lang w:eastAsia="ru-RU"/>
        </w:rPr>
        <w:t xml:space="preserve">МО «Город Выборг» </w:t>
      </w:r>
      <w:r w:rsidRPr="00D64EE2">
        <w:rPr>
          <w:rFonts w:ascii="Times New Roman" w:hAnsi="Times New Roman"/>
          <w:color w:val="000000"/>
          <w:sz w:val="28"/>
          <w:szCs w:val="28"/>
          <w:lang w:eastAsia="ru-RU"/>
        </w:rPr>
        <w:t>с юго-востока на северо</w:t>
      </w:r>
      <w:r>
        <w:rPr>
          <w:rFonts w:ascii="Times New Roman" w:hAnsi="Times New Roman"/>
          <w:color w:val="000000"/>
          <w:sz w:val="28"/>
          <w:szCs w:val="28"/>
          <w:lang w:eastAsia="ru-RU"/>
        </w:rPr>
        <w:t>-</w:t>
      </w:r>
      <w:r w:rsidRPr="00D64EE2">
        <w:rPr>
          <w:rFonts w:ascii="Times New Roman" w:hAnsi="Times New Roman"/>
          <w:color w:val="000000"/>
          <w:sz w:val="28"/>
          <w:szCs w:val="28"/>
          <w:lang w:eastAsia="ru-RU"/>
        </w:rPr>
        <w:t xml:space="preserve">запад — около </w:t>
      </w:r>
      <w:smartTag w:uri="urn:schemas-microsoft-com:office:smarttags" w:element="metricconverter">
        <w:smartTagPr>
          <w:attr w:name="ProductID" w:val="16 км"/>
        </w:smartTagPr>
        <w:r w:rsidRPr="00D64EE2">
          <w:rPr>
            <w:rFonts w:ascii="Times New Roman" w:hAnsi="Times New Roman"/>
            <w:color w:val="000000"/>
            <w:sz w:val="28"/>
            <w:szCs w:val="28"/>
            <w:lang w:eastAsia="ru-RU"/>
          </w:rPr>
          <w:t>16 км</w:t>
        </w:r>
      </w:smartTag>
      <w:r w:rsidRPr="00D64EE2">
        <w:rPr>
          <w:rFonts w:ascii="Times New Roman" w:hAnsi="Times New Roman"/>
          <w:color w:val="000000"/>
          <w:sz w:val="28"/>
          <w:szCs w:val="28"/>
          <w:lang w:eastAsia="ru-RU"/>
        </w:rPr>
        <w:t xml:space="preserve">, с юго-запада на северо-восток — около </w:t>
      </w:r>
      <w:smartTag w:uri="urn:schemas-microsoft-com:office:smarttags" w:element="metricconverter">
        <w:smartTagPr>
          <w:attr w:name="ProductID" w:val="10 км"/>
        </w:smartTagPr>
        <w:r w:rsidRPr="00D64EE2">
          <w:rPr>
            <w:rFonts w:ascii="Times New Roman" w:hAnsi="Times New Roman"/>
            <w:color w:val="000000"/>
            <w:sz w:val="28"/>
            <w:szCs w:val="28"/>
            <w:lang w:eastAsia="ru-RU"/>
          </w:rPr>
          <w:t>10 км</w:t>
        </w:r>
      </w:smartTag>
      <w:r w:rsidRPr="00D64EE2">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Город расположен на полуострове и нескольких островах, омываемых водами Выборгского залива и бухты Защитной. </w:t>
      </w:r>
      <w:r w:rsidRPr="00D64EE2">
        <w:rPr>
          <w:rFonts w:ascii="Times New Roman" w:hAnsi="Times New Roman"/>
          <w:color w:val="000000"/>
          <w:sz w:val="28"/>
          <w:szCs w:val="28"/>
          <w:lang w:eastAsia="ru-RU"/>
        </w:rPr>
        <w:t>Берега бухт и заливов изрезаны шхерами</w:t>
      </w:r>
      <w:r>
        <w:rPr>
          <w:rFonts w:ascii="Times New Roman" w:hAnsi="Times New Roman"/>
          <w:color w:val="000000"/>
          <w:sz w:val="28"/>
          <w:szCs w:val="28"/>
          <w:lang w:eastAsia="ru-RU"/>
        </w:rPr>
        <w:t>.</w:t>
      </w:r>
      <w:r w:rsidRPr="00D64EE2">
        <w:rPr>
          <w:rFonts w:ascii="Times New Roman" w:hAnsi="Times New Roman"/>
          <w:color w:val="000000"/>
          <w:sz w:val="28"/>
          <w:szCs w:val="28"/>
          <w:lang w:eastAsia="ru-RU"/>
        </w:rPr>
        <w:br/>
      </w:r>
      <w:r w:rsidRPr="0095552D">
        <w:rPr>
          <w:rFonts w:ascii="Times New Roman" w:hAnsi="Times New Roman"/>
          <w:color w:val="000000"/>
          <w:sz w:val="28"/>
          <w:szCs w:val="28"/>
          <w:lang w:eastAsia="ru-RU"/>
        </w:rPr>
        <w:t>Рельеф города пересеченный, самая высокая точка (</w:t>
      </w:r>
      <w:smartTag w:uri="urn:schemas-microsoft-com:office:smarttags" w:element="metricconverter">
        <w:smartTagPr>
          <w:attr w:name="ProductID" w:val="33 м"/>
        </w:smartTagPr>
        <w:r w:rsidRPr="0095552D">
          <w:rPr>
            <w:rFonts w:ascii="Times New Roman" w:hAnsi="Times New Roman"/>
            <w:color w:val="000000"/>
            <w:sz w:val="28"/>
            <w:szCs w:val="28"/>
            <w:lang w:eastAsia="ru-RU"/>
          </w:rPr>
          <w:t>33 м</w:t>
        </w:r>
      </w:smartTag>
      <w:r w:rsidRPr="0095552D">
        <w:rPr>
          <w:rFonts w:ascii="Times New Roman" w:hAnsi="Times New Roman"/>
          <w:color w:val="000000"/>
          <w:sz w:val="28"/>
          <w:szCs w:val="28"/>
          <w:lang w:eastAsia="ru-RU"/>
        </w:rPr>
        <w:t xml:space="preserve"> над у</w:t>
      </w:r>
      <w:r>
        <w:rPr>
          <w:rFonts w:ascii="Times New Roman" w:hAnsi="Times New Roman"/>
          <w:color w:val="000000"/>
          <w:sz w:val="28"/>
          <w:szCs w:val="28"/>
          <w:lang w:eastAsia="ru-RU"/>
        </w:rPr>
        <w:t>ровнем моря) на Батарейной горе</w:t>
      </w:r>
      <w:r w:rsidRPr="00D64EE2">
        <w:rPr>
          <w:rFonts w:ascii="Times New Roman" w:hAnsi="Times New Roman"/>
          <w:color w:val="000000"/>
          <w:sz w:val="28"/>
          <w:szCs w:val="28"/>
          <w:lang w:eastAsia="ru-RU"/>
        </w:rPr>
        <w:t xml:space="preserve">. </w:t>
      </w:r>
    </w:p>
    <w:p w:rsidR="00074570" w:rsidRDefault="00074570" w:rsidP="00E35BB4">
      <w:pPr>
        <w:shd w:val="clear" w:color="auto" w:fill="FFFFFF"/>
        <w:spacing w:after="0" w:line="24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Выборг сегодня важный промышленный и культурный центр Ленинградской области, административный центр МО «Выборгский район» Ленинградской области, город – порт, город воинской славы, первый город нашей страны на оживленной международной магистрали Москва – Санкт-Петербург – Хельсинки.</w:t>
      </w:r>
    </w:p>
    <w:p w:rsidR="00074570" w:rsidRDefault="00074570" w:rsidP="00E35BB4">
      <w:pPr>
        <w:shd w:val="clear" w:color="auto" w:fill="FFFFFF"/>
        <w:spacing w:line="24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Базовым направлением экономики МО «Город Выборг» является промышленность. На территории муниципального образования осуществляют деятельность 20 крупных и средних предприятий. Ведущими отраслями промышленности города являются судостроение, машиностроение и производство оборудования, добыча полезных ископаемых, пищевая промышленность, производство строительных материалов, металлообработка, лесное и сельское хозяйство.</w:t>
      </w:r>
    </w:p>
    <w:p w:rsidR="00074570" w:rsidRDefault="00074570" w:rsidP="00E35BB4">
      <w:pPr>
        <w:shd w:val="clear" w:color="auto" w:fill="FFFFFF"/>
        <w:spacing w:after="0" w:line="24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Выборг также важный транспортный узел на Северо-Западе России. В городе расположены крупная железнодорожная станция, морской порт. Выборгский порт специализируется на перевалке широкой номенклатуры генеральных, навалочных грузов, пищевых и химических наливных грузов. Через город проходит федеральная трасса «Скандинавия», региональные автодороги и дороги местного значения.</w:t>
      </w:r>
    </w:p>
    <w:p w:rsidR="00074570" w:rsidRPr="00EA2B3E" w:rsidRDefault="00074570" w:rsidP="00E35BB4">
      <w:pPr>
        <w:pStyle w:val="Heading3"/>
        <w:spacing w:before="0" w:line="240" w:lineRule="auto"/>
        <w:ind w:firstLine="709"/>
        <w:jc w:val="both"/>
        <w:rPr>
          <w:rFonts w:ascii="Times New Roman" w:hAnsi="Times New Roman"/>
          <w:b w:val="0"/>
          <w:color w:val="auto"/>
          <w:sz w:val="28"/>
          <w:szCs w:val="28"/>
        </w:rPr>
      </w:pPr>
      <w:r w:rsidRPr="002F6DF8">
        <w:rPr>
          <w:rFonts w:ascii="Times New Roman" w:hAnsi="Times New Roman"/>
          <w:b w:val="0"/>
          <w:color w:val="000000"/>
          <w:sz w:val="28"/>
          <w:szCs w:val="28"/>
          <w:lang w:eastAsia="ru-RU"/>
        </w:rPr>
        <w:t xml:space="preserve">Важным фактором экономического развития </w:t>
      </w:r>
      <w:r>
        <w:rPr>
          <w:rFonts w:ascii="Times New Roman" w:hAnsi="Times New Roman"/>
          <w:b w:val="0"/>
          <w:color w:val="000000"/>
          <w:sz w:val="28"/>
          <w:szCs w:val="28"/>
          <w:lang w:eastAsia="ru-RU"/>
        </w:rPr>
        <w:t xml:space="preserve">МО «Город </w:t>
      </w:r>
      <w:r w:rsidRPr="002F6DF8">
        <w:rPr>
          <w:rFonts w:ascii="Times New Roman" w:hAnsi="Times New Roman"/>
          <w:b w:val="0"/>
          <w:color w:val="000000"/>
          <w:sz w:val="28"/>
          <w:szCs w:val="28"/>
          <w:lang w:eastAsia="ru-RU"/>
        </w:rPr>
        <w:t>Выборг</w:t>
      </w:r>
      <w:r>
        <w:rPr>
          <w:rFonts w:ascii="Times New Roman" w:hAnsi="Times New Roman"/>
          <w:b w:val="0"/>
          <w:color w:val="000000"/>
          <w:sz w:val="28"/>
          <w:szCs w:val="28"/>
          <w:lang w:eastAsia="ru-RU"/>
        </w:rPr>
        <w:t>»</w:t>
      </w:r>
      <w:r w:rsidRPr="002F6DF8">
        <w:rPr>
          <w:rFonts w:ascii="Times New Roman" w:hAnsi="Times New Roman"/>
          <w:b w:val="0"/>
          <w:color w:val="000000"/>
          <w:sz w:val="28"/>
          <w:szCs w:val="28"/>
          <w:lang w:eastAsia="ru-RU"/>
        </w:rPr>
        <w:t xml:space="preserve"> является сфера малого и среднего предпринимательства.</w:t>
      </w:r>
      <w:r>
        <w:rPr>
          <w:rFonts w:ascii="Times New Roman" w:hAnsi="Times New Roman"/>
          <w:color w:val="000000"/>
          <w:sz w:val="28"/>
          <w:szCs w:val="28"/>
          <w:lang w:eastAsia="ru-RU"/>
        </w:rPr>
        <w:t xml:space="preserve"> </w:t>
      </w:r>
      <w:r w:rsidRPr="00EA2B3E">
        <w:rPr>
          <w:rFonts w:ascii="Times New Roman" w:hAnsi="Times New Roman"/>
          <w:b w:val="0"/>
          <w:color w:val="auto"/>
          <w:sz w:val="28"/>
          <w:szCs w:val="28"/>
        </w:rPr>
        <w:t xml:space="preserve">Малый и средний бизнес обеспечивает трудовую занятость и стабильный доход более </w:t>
      </w:r>
      <w:r>
        <w:rPr>
          <w:rFonts w:ascii="Times New Roman" w:hAnsi="Times New Roman"/>
          <w:b w:val="0"/>
          <w:color w:val="auto"/>
          <w:sz w:val="28"/>
          <w:szCs w:val="28"/>
        </w:rPr>
        <w:t>35</w:t>
      </w:r>
      <w:r w:rsidRPr="00EA2B3E">
        <w:rPr>
          <w:rFonts w:ascii="Times New Roman" w:hAnsi="Times New Roman"/>
          <w:b w:val="0"/>
          <w:color w:val="auto"/>
          <w:sz w:val="28"/>
          <w:szCs w:val="28"/>
        </w:rPr>
        <w:t xml:space="preserve"> % </w:t>
      </w:r>
      <w:r>
        <w:rPr>
          <w:rFonts w:ascii="Times New Roman" w:hAnsi="Times New Roman"/>
          <w:b w:val="0"/>
          <w:color w:val="auto"/>
          <w:sz w:val="28"/>
          <w:szCs w:val="28"/>
        </w:rPr>
        <w:t xml:space="preserve"> экономически активного населения </w:t>
      </w:r>
      <w:r w:rsidRPr="00EA2B3E">
        <w:rPr>
          <w:rFonts w:ascii="Times New Roman" w:hAnsi="Times New Roman"/>
          <w:b w:val="0"/>
          <w:color w:val="auto"/>
          <w:sz w:val="28"/>
          <w:szCs w:val="28"/>
        </w:rPr>
        <w:t>муниципального образования.</w:t>
      </w:r>
    </w:p>
    <w:p w:rsidR="00074570" w:rsidRDefault="00074570" w:rsidP="00E35BB4">
      <w:pPr>
        <w:pStyle w:val="ListParagraph"/>
        <w:keepNext/>
        <w:keepLines/>
        <w:spacing w:line="240" w:lineRule="auto"/>
        <w:ind w:left="0"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Семивековая, богатая событиями история города, контраст средневековья и современности, живописные окрестности привлекают тысячи туристов, как россиян, так и зарубежных. </w:t>
      </w:r>
    </w:p>
    <w:p w:rsidR="00074570" w:rsidRPr="009238B4"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xml:space="preserve">Позитивными факторами </w:t>
      </w:r>
      <w:r w:rsidRPr="009238B4">
        <w:rPr>
          <w:rFonts w:ascii="Times New Roman" w:hAnsi="Times New Roman"/>
          <w:sz w:val="28"/>
          <w:szCs w:val="28"/>
        </w:rPr>
        <w:t>развития МО «Город Выборг» являются:</w:t>
      </w:r>
    </w:p>
    <w:p w:rsidR="00074570" w:rsidRPr="009238B4"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xml:space="preserve">1. </w:t>
      </w:r>
      <w:r w:rsidRPr="009238B4">
        <w:rPr>
          <w:rFonts w:ascii="Times New Roman" w:hAnsi="Times New Roman"/>
          <w:sz w:val="28"/>
          <w:szCs w:val="28"/>
        </w:rPr>
        <w:t>Историко-культурный потенциал МО «Город Выборг», который способствует формированию и укреплению имиджа города, прежде всего как туристского центра.</w:t>
      </w:r>
      <w:r w:rsidRPr="00CD7238">
        <w:rPr>
          <w:rFonts w:ascii="Times New Roman" w:hAnsi="Times New Roman"/>
          <w:color w:val="000000"/>
          <w:sz w:val="28"/>
          <w:szCs w:val="28"/>
        </w:rPr>
        <w:t xml:space="preserve"> </w:t>
      </w:r>
      <w:r w:rsidRPr="0095552D">
        <w:rPr>
          <w:rFonts w:ascii="Times New Roman" w:hAnsi="Times New Roman"/>
          <w:color w:val="000000"/>
          <w:sz w:val="28"/>
          <w:szCs w:val="28"/>
        </w:rPr>
        <w:t>Выборг привлекает многочисленных туристов живописными окрестностями, замечательными архитектурными памятниками, в числе которых и сохранившиеся древние оборонительные сооружения, тесно связанные с его многовековой историей.</w:t>
      </w:r>
    </w:p>
    <w:p w:rsidR="00074570" w:rsidRPr="009238B4"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xml:space="preserve">2. </w:t>
      </w:r>
      <w:r w:rsidRPr="009238B4">
        <w:rPr>
          <w:rFonts w:ascii="Times New Roman" w:hAnsi="Times New Roman"/>
          <w:sz w:val="28"/>
          <w:szCs w:val="28"/>
        </w:rPr>
        <w:t xml:space="preserve">Выгодное экономико-географическое положение. </w:t>
      </w:r>
    </w:p>
    <w:p w:rsidR="00074570" w:rsidRDefault="00074570" w:rsidP="00E35BB4">
      <w:pPr>
        <w:pStyle w:val="ListParagraph"/>
        <w:keepNext/>
        <w:keepLines/>
        <w:spacing w:after="0" w:line="240" w:lineRule="auto"/>
        <w:ind w:left="0" w:firstLine="709"/>
        <w:jc w:val="both"/>
        <w:rPr>
          <w:rFonts w:ascii="Times New Roman" w:hAnsi="Times New Roman"/>
          <w:color w:val="000000"/>
          <w:sz w:val="28"/>
          <w:szCs w:val="28"/>
          <w:lang w:eastAsia="ru-RU"/>
        </w:rPr>
      </w:pPr>
      <w:r>
        <w:rPr>
          <w:rFonts w:ascii="Times New Roman" w:hAnsi="Times New Roman"/>
          <w:sz w:val="28"/>
          <w:szCs w:val="28"/>
        </w:rPr>
        <w:t xml:space="preserve">3. </w:t>
      </w:r>
      <w:r w:rsidRPr="009238B4">
        <w:rPr>
          <w:rFonts w:ascii="Times New Roman" w:hAnsi="Times New Roman"/>
          <w:sz w:val="28"/>
          <w:szCs w:val="28"/>
        </w:rPr>
        <w:t>Удобное тра</w:t>
      </w:r>
      <w:r>
        <w:rPr>
          <w:rFonts w:ascii="Times New Roman" w:hAnsi="Times New Roman"/>
          <w:sz w:val="28"/>
          <w:szCs w:val="28"/>
        </w:rPr>
        <w:t xml:space="preserve">нспортное положение. Сочетание </w:t>
      </w:r>
      <w:r w:rsidRPr="009238B4">
        <w:rPr>
          <w:rFonts w:ascii="Times New Roman" w:hAnsi="Times New Roman"/>
          <w:sz w:val="28"/>
          <w:szCs w:val="28"/>
        </w:rPr>
        <w:t>морского, желез</w:t>
      </w:r>
      <w:r>
        <w:rPr>
          <w:rFonts w:ascii="Times New Roman" w:hAnsi="Times New Roman"/>
          <w:sz w:val="28"/>
          <w:szCs w:val="28"/>
        </w:rPr>
        <w:t>нодорожного, автомобильного</w:t>
      </w:r>
      <w:r w:rsidRPr="009238B4">
        <w:rPr>
          <w:rFonts w:ascii="Times New Roman" w:hAnsi="Times New Roman"/>
          <w:sz w:val="28"/>
          <w:szCs w:val="28"/>
        </w:rPr>
        <w:t xml:space="preserve"> превратило город Выборг в значительный транспортный узел регионального уровня</w:t>
      </w:r>
      <w:r>
        <w:rPr>
          <w:rFonts w:ascii="Times New Roman" w:hAnsi="Times New Roman"/>
          <w:sz w:val="28"/>
          <w:szCs w:val="28"/>
        </w:rPr>
        <w:t xml:space="preserve">. </w:t>
      </w:r>
    </w:p>
    <w:p w:rsidR="00074570" w:rsidRPr="009238B4"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xml:space="preserve">4. </w:t>
      </w:r>
      <w:r w:rsidRPr="009238B4">
        <w:rPr>
          <w:rFonts w:ascii="Times New Roman" w:hAnsi="Times New Roman"/>
          <w:sz w:val="28"/>
          <w:szCs w:val="28"/>
        </w:rPr>
        <w:t>Приграничное положение города и</w:t>
      </w:r>
      <w:r>
        <w:rPr>
          <w:rFonts w:ascii="Times New Roman" w:hAnsi="Times New Roman"/>
          <w:sz w:val="28"/>
          <w:szCs w:val="28"/>
        </w:rPr>
        <w:t>меет</w:t>
      </w:r>
      <w:r w:rsidRPr="009238B4">
        <w:rPr>
          <w:rFonts w:ascii="Times New Roman" w:hAnsi="Times New Roman"/>
          <w:sz w:val="28"/>
          <w:szCs w:val="28"/>
        </w:rPr>
        <w:t xml:space="preserve"> важное значение при транзитном  передвижении импортных грузов, следующих из Финляндии и через нее в другие районы Российской Федерации.</w:t>
      </w:r>
    </w:p>
    <w:p w:rsidR="00074570"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xml:space="preserve">5. </w:t>
      </w:r>
      <w:r w:rsidRPr="009238B4">
        <w:rPr>
          <w:rFonts w:ascii="Times New Roman" w:hAnsi="Times New Roman"/>
          <w:sz w:val="28"/>
          <w:szCs w:val="28"/>
        </w:rPr>
        <w:t>Благоприятные природно-ландшафтные</w:t>
      </w:r>
      <w:r>
        <w:rPr>
          <w:rFonts w:ascii="Times New Roman" w:hAnsi="Times New Roman"/>
          <w:sz w:val="28"/>
          <w:szCs w:val="28"/>
        </w:rPr>
        <w:t xml:space="preserve"> особенности МО «Город Выборг».</w:t>
      </w:r>
    </w:p>
    <w:p w:rsidR="00074570" w:rsidRDefault="00074570" w:rsidP="00E35BB4">
      <w:pPr>
        <w:pStyle w:val="NoSpacing"/>
        <w:spacing w:before="60"/>
        <w:ind w:firstLine="709"/>
        <w:jc w:val="both"/>
        <w:rPr>
          <w:rFonts w:ascii="Times New Roman" w:hAnsi="Times New Roman"/>
          <w:sz w:val="28"/>
          <w:szCs w:val="28"/>
        </w:rPr>
      </w:pPr>
      <w:r>
        <w:rPr>
          <w:rFonts w:ascii="Times New Roman" w:hAnsi="Times New Roman"/>
          <w:sz w:val="28"/>
          <w:szCs w:val="28"/>
        </w:rPr>
        <w:t>6. Предпринимательская активность населения, заинтересованность в развитии территории, наличие общественных инициатив.</w:t>
      </w:r>
    </w:p>
    <w:p w:rsidR="00074570" w:rsidRDefault="00074570" w:rsidP="00E35BB4">
      <w:pPr>
        <w:pStyle w:val="NoSpacing"/>
        <w:spacing w:before="60"/>
        <w:ind w:firstLine="709"/>
        <w:jc w:val="both"/>
        <w:rPr>
          <w:rFonts w:ascii="Times New Roman" w:hAnsi="Times New Roman"/>
          <w:sz w:val="28"/>
          <w:szCs w:val="28"/>
        </w:rPr>
      </w:pPr>
      <w:r w:rsidRPr="009238B4">
        <w:rPr>
          <w:rFonts w:ascii="Times New Roman" w:hAnsi="Times New Roman"/>
          <w:sz w:val="28"/>
          <w:szCs w:val="28"/>
        </w:rPr>
        <w:t>Все эти предпосылки создают благоприятные условия социально-экономического развития МО «Город Выборг»</w:t>
      </w:r>
      <w:r>
        <w:rPr>
          <w:rFonts w:ascii="Times New Roman" w:hAnsi="Times New Roman"/>
          <w:sz w:val="28"/>
          <w:szCs w:val="28"/>
        </w:rPr>
        <w:t>.</w:t>
      </w:r>
    </w:p>
    <w:p w:rsidR="00074570" w:rsidRDefault="00074570" w:rsidP="00E35BB4">
      <w:pPr>
        <w:pStyle w:val="NoSpacing"/>
        <w:ind w:firstLine="709"/>
        <w:jc w:val="both"/>
        <w:rPr>
          <w:rFonts w:ascii="Times New Roman" w:hAnsi="Times New Roman"/>
          <w:sz w:val="28"/>
          <w:szCs w:val="28"/>
        </w:rPr>
      </w:pPr>
      <w:r>
        <w:rPr>
          <w:rFonts w:ascii="Times New Roman" w:hAnsi="Times New Roman"/>
          <w:sz w:val="28"/>
          <w:szCs w:val="28"/>
        </w:rPr>
        <w:t>В то же время присутствуют и негативные факторы, снижающие возможности развития территории:</w:t>
      </w:r>
    </w:p>
    <w:p w:rsidR="00074570"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относительная близость к областному центру, что способствует оттоку трудовых ресурсов, прежде всего молодежи;</w:t>
      </w:r>
    </w:p>
    <w:p w:rsidR="00074570"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естественная убыль населения, демографическое старение;</w:t>
      </w:r>
      <w:r w:rsidRPr="009238B4">
        <w:rPr>
          <w:rFonts w:ascii="Times New Roman" w:hAnsi="Times New Roman"/>
          <w:sz w:val="28"/>
          <w:szCs w:val="28"/>
        </w:rPr>
        <w:t xml:space="preserve"> </w:t>
      </w:r>
    </w:p>
    <w:p w:rsidR="00074570" w:rsidRDefault="00074570" w:rsidP="00E35BB4">
      <w:pPr>
        <w:pStyle w:val="NoSpacing"/>
        <w:ind w:firstLine="709"/>
        <w:jc w:val="both"/>
        <w:rPr>
          <w:rFonts w:ascii="Times New Roman" w:hAnsi="Times New Roman"/>
          <w:sz w:val="28"/>
          <w:szCs w:val="28"/>
        </w:rPr>
      </w:pPr>
      <w:r>
        <w:rPr>
          <w:rFonts w:ascii="Times New Roman" w:hAnsi="Times New Roman"/>
          <w:sz w:val="28"/>
          <w:szCs w:val="28"/>
        </w:rPr>
        <w:t xml:space="preserve">- неудовлетворительное состояние исторической части города, что существенно снижает имидж города как туристического центра. </w:t>
      </w:r>
    </w:p>
    <w:p w:rsidR="00074570" w:rsidRDefault="00074570" w:rsidP="00E35BB4">
      <w:pPr>
        <w:pStyle w:val="NoSpacing"/>
        <w:spacing w:before="120"/>
        <w:ind w:firstLine="709"/>
        <w:jc w:val="both"/>
        <w:rPr>
          <w:rFonts w:ascii="Times New Roman" w:hAnsi="Times New Roman"/>
          <w:b/>
          <w:sz w:val="28"/>
          <w:szCs w:val="28"/>
        </w:rPr>
      </w:pPr>
      <w:r>
        <w:rPr>
          <w:rFonts w:ascii="Times New Roman" w:hAnsi="Times New Roman"/>
          <w:b/>
          <w:sz w:val="28"/>
          <w:szCs w:val="28"/>
        </w:rPr>
        <w:t xml:space="preserve">4. </w:t>
      </w:r>
      <w:r w:rsidRPr="00037589">
        <w:rPr>
          <w:rFonts w:ascii="Times New Roman" w:hAnsi="Times New Roman"/>
          <w:b/>
          <w:sz w:val="28"/>
          <w:szCs w:val="28"/>
        </w:rPr>
        <w:t xml:space="preserve">Основные показатели </w:t>
      </w:r>
      <w:r>
        <w:rPr>
          <w:rFonts w:ascii="Times New Roman" w:hAnsi="Times New Roman"/>
          <w:b/>
          <w:sz w:val="28"/>
          <w:szCs w:val="28"/>
        </w:rPr>
        <w:t xml:space="preserve">прогноза социально-экономического </w:t>
      </w:r>
      <w:r w:rsidRPr="00037589">
        <w:rPr>
          <w:rFonts w:ascii="Times New Roman" w:hAnsi="Times New Roman"/>
          <w:b/>
          <w:sz w:val="28"/>
          <w:szCs w:val="28"/>
        </w:rPr>
        <w:t>развития МО «Город Выборг» на 201</w:t>
      </w:r>
      <w:r>
        <w:rPr>
          <w:rFonts w:ascii="Times New Roman" w:hAnsi="Times New Roman"/>
          <w:b/>
          <w:sz w:val="28"/>
          <w:szCs w:val="28"/>
        </w:rPr>
        <w:t xml:space="preserve">3 – 2016 годы </w:t>
      </w:r>
    </w:p>
    <w:p w:rsidR="00074570" w:rsidRDefault="00074570" w:rsidP="00E35BB4">
      <w:pPr>
        <w:pStyle w:val="NoSpacing"/>
        <w:spacing w:before="120"/>
        <w:ind w:firstLine="567"/>
        <w:jc w:val="both"/>
        <w:rPr>
          <w:rFonts w:ascii="Times New Roman" w:hAnsi="Times New Roman"/>
          <w:sz w:val="28"/>
          <w:szCs w:val="28"/>
        </w:rPr>
      </w:pPr>
      <w:r w:rsidRPr="007F6366">
        <w:rPr>
          <w:rFonts w:ascii="Times New Roman" w:hAnsi="Times New Roman"/>
          <w:sz w:val="28"/>
          <w:szCs w:val="28"/>
        </w:rPr>
        <w:t>Основные</w:t>
      </w:r>
      <w:r>
        <w:rPr>
          <w:rFonts w:ascii="Times New Roman" w:hAnsi="Times New Roman"/>
          <w:sz w:val="28"/>
          <w:szCs w:val="28"/>
        </w:rPr>
        <w:t xml:space="preserve"> показатели прогноза </w:t>
      </w:r>
      <w:r w:rsidRPr="00306998">
        <w:rPr>
          <w:rFonts w:ascii="Times New Roman" w:hAnsi="Times New Roman"/>
          <w:sz w:val="28"/>
          <w:szCs w:val="28"/>
        </w:rPr>
        <w:t xml:space="preserve">социально-экономического развития МО «Город Выборг» на 2013 – 2016 годы </w:t>
      </w:r>
      <w:r>
        <w:rPr>
          <w:rFonts w:ascii="Times New Roman" w:hAnsi="Times New Roman"/>
          <w:sz w:val="28"/>
          <w:szCs w:val="28"/>
        </w:rPr>
        <w:t>изложены в приложении 1.</w:t>
      </w:r>
    </w:p>
    <w:p w:rsidR="00074570" w:rsidRPr="00872755" w:rsidRDefault="00074570" w:rsidP="00E35BB4">
      <w:pPr>
        <w:pStyle w:val="ListParagraph"/>
        <w:keepNext/>
        <w:keepLines/>
        <w:spacing w:after="0" w:line="240" w:lineRule="auto"/>
        <w:ind w:left="0" w:firstLine="709"/>
        <w:jc w:val="both"/>
        <w:rPr>
          <w:rFonts w:ascii="Times New Roman" w:hAnsi="Times New Roman"/>
          <w:b/>
          <w:sz w:val="28"/>
          <w:szCs w:val="28"/>
        </w:rPr>
      </w:pPr>
      <w:r>
        <w:rPr>
          <w:rFonts w:ascii="Times New Roman" w:hAnsi="Times New Roman"/>
          <w:b/>
          <w:sz w:val="28"/>
          <w:szCs w:val="28"/>
        </w:rPr>
        <w:t xml:space="preserve">5. </w:t>
      </w:r>
      <w:r w:rsidRPr="00872755">
        <w:rPr>
          <w:rFonts w:ascii="Times New Roman" w:hAnsi="Times New Roman"/>
          <w:b/>
          <w:sz w:val="28"/>
          <w:szCs w:val="28"/>
        </w:rPr>
        <w:t xml:space="preserve">Состояние и анализ развития экономики и социальной сферы МО «Город Выборг». Цели и задачи реализации </w:t>
      </w:r>
      <w:r>
        <w:rPr>
          <w:rFonts w:ascii="Times New Roman" w:hAnsi="Times New Roman"/>
          <w:b/>
          <w:sz w:val="28"/>
          <w:szCs w:val="28"/>
        </w:rPr>
        <w:t>П</w:t>
      </w:r>
      <w:r w:rsidRPr="00872755">
        <w:rPr>
          <w:rFonts w:ascii="Times New Roman" w:hAnsi="Times New Roman"/>
          <w:b/>
          <w:sz w:val="28"/>
          <w:szCs w:val="28"/>
        </w:rPr>
        <w:t>рограммы.</w:t>
      </w:r>
    </w:p>
    <w:p w:rsidR="00074570" w:rsidRPr="007F1E47" w:rsidRDefault="00074570" w:rsidP="00E35BB4">
      <w:pPr>
        <w:pStyle w:val="5"/>
        <w:shd w:val="clear" w:color="auto" w:fill="auto"/>
        <w:spacing w:before="120" w:line="240" w:lineRule="auto"/>
        <w:ind w:right="23" w:firstLine="680"/>
        <w:rPr>
          <w:sz w:val="28"/>
          <w:szCs w:val="28"/>
        </w:rPr>
      </w:pPr>
      <w:r w:rsidRPr="007F1E47">
        <w:rPr>
          <w:sz w:val="28"/>
          <w:szCs w:val="28"/>
        </w:rPr>
        <w:t xml:space="preserve">На основе проведенной оценки социально-экономического развития </w:t>
      </w:r>
      <w:r>
        <w:rPr>
          <w:sz w:val="28"/>
          <w:szCs w:val="28"/>
        </w:rPr>
        <w:t>МО «Город Выборг»</w:t>
      </w:r>
      <w:r w:rsidRPr="007F1E47">
        <w:rPr>
          <w:sz w:val="28"/>
          <w:szCs w:val="28"/>
        </w:rPr>
        <w:t xml:space="preserve"> за период 200</w:t>
      </w:r>
      <w:r>
        <w:rPr>
          <w:sz w:val="28"/>
          <w:szCs w:val="28"/>
        </w:rPr>
        <w:t>8</w:t>
      </w:r>
      <w:r w:rsidRPr="007F1E47">
        <w:rPr>
          <w:sz w:val="28"/>
          <w:szCs w:val="28"/>
        </w:rPr>
        <w:t>-201</w:t>
      </w:r>
      <w:r>
        <w:rPr>
          <w:sz w:val="28"/>
          <w:szCs w:val="28"/>
        </w:rPr>
        <w:t>2</w:t>
      </w:r>
      <w:r w:rsidRPr="007F1E47">
        <w:rPr>
          <w:sz w:val="28"/>
          <w:szCs w:val="28"/>
        </w:rPr>
        <w:t xml:space="preserve"> годы, анализа основных проблем и с учетом резервов социально-экономического развития перед </w:t>
      </w:r>
      <w:r>
        <w:rPr>
          <w:sz w:val="28"/>
          <w:szCs w:val="28"/>
        </w:rPr>
        <w:t xml:space="preserve">МО «Город Выборг» </w:t>
      </w:r>
      <w:r w:rsidRPr="007F1E47">
        <w:rPr>
          <w:sz w:val="28"/>
          <w:szCs w:val="28"/>
        </w:rPr>
        <w:t>стоят следующие цели и задачи:</w:t>
      </w:r>
    </w:p>
    <w:p w:rsidR="00074570" w:rsidRDefault="00074570" w:rsidP="00F71318">
      <w:pPr>
        <w:pStyle w:val="5"/>
        <w:shd w:val="clear" w:color="auto" w:fill="auto"/>
        <w:spacing w:before="0" w:line="240" w:lineRule="auto"/>
        <w:ind w:right="20" w:firstLine="709"/>
        <w:rPr>
          <w:rStyle w:val="a0"/>
          <w:sz w:val="28"/>
          <w:szCs w:val="28"/>
        </w:rPr>
      </w:pPr>
      <w:r w:rsidRPr="0090774D">
        <w:rPr>
          <w:rStyle w:val="a0"/>
          <w:b w:val="0"/>
          <w:sz w:val="28"/>
          <w:szCs w:val="28"/>
        </w:rPr>
        <w:t xml:space="preserve">Основная цель социально-экономического развития МО «Город Выборг» </w:t>
      </w:r>
      <w:r w:rsidRPr="0090774D">
        <w:rPr>
          <w:rStyle w:val="a0"/>
          <w:sz w:val="28"/>
          <w:szCs w:val="28"/>
        </w:rPr>
        <w:t>-</w:t>
      </w:r>
      <w:r w:rsidRPr="0090774D">
        <w:rPr>
          <w:rStyle w:val="a0"/>
          <w:b w:val="0"/>
          <w:sz w:val="28"/>
          <w:szCs w:val="28"/>
        </w:rPr>
        <w:t xml:space="preserve"> </w:t>
      </w:r>
      <w:r w:rsidRPr="0090774D">
        <w:rPr>
          <w:sz w:val="28"/>
          <w:szCs w:val="28"/>
        </w:rPr>
        <w:t>МО «Город Выборг»</w:t>
      </w:r>
      <w:r w:rsidRPr="0090774D">
        <w:rPr>
          <w:i/>
          <w:sz w:val="28"/>
          <w:szCs w:val="28"/>
        </w:rPr>
        <w:t xml:space="preserve"> – </w:t>
      </w:r>
      <w:r w:rsidRPr="0090774D">
        <w:rPr>
          <w:sz w:val="28"/>
          <w:szCs w:val="28"/>
        </w:rPr>
        <w:t>территория комфортного и</w:t>
      </w:r>
      <w:r w:rsidRPr="003107ED">
        <w:rPr>
          <w:sz w:val="28"/>
          <w:szCs w:val="28"/>
        </w:rPr>
        <w:t xml:space="preserve"> благополучного</w:t>
      </w:r>
      <w:r>
        <w:rPr>
          <w:sz w:val="28"/>
          <w:szCs w:val="28"/>
        </w:rPr>
        <w:t xml:space="preserve"> проживания людей, что достигается в результате:</w:t>
      </w:r>
    </w:p>
    <w:p w:rsidR="00074570" w:rsidRPr="007F1E47" w:rsidRDefault="00074570" w:rsidP="00B15A27">
      <w:pPr>
        <w:pStyle w:val="5"/>
        <w:shd w:val="clear" w:color="auto" w:fill="auto"/>
        <w:spacing w:before="0" w:line="240" w:lineRule="auto"/>
        <w:ind w:right="20" w:firstLine="567"/>
        <w:rPr>
          <w:sz w:val="28"/>
          <w:szCs w:val="28"/>
        </w:rPr>
      </w:pPr>
      <w:r>
        <w:rPr>
          <w:sz w:val="28"/>
          <w:szCs w:val="28"/>
        </w:rPr>
        <w:t>- обеспечения</w:t>
      </w:r>
      <w:r w:rsidRPr="007F1E47">
        <w:rPr>
          <w:sz w:val="28"/>
          <w:szCs w:val="28"/>
        </w:rPr>
        <w:t xml:space="preserve"> повышения уровня и качества жизни населения на основе устойчиво высоких темпов экономического роста и развития предпринимательской деятельности, роста заработной платы на основе роста производительности труда;</w:t>
      </w:r>
    </w:p>
    <w:p w:rsidR="00074570" w:rsidRPr="007F1E47" w:rsidRDefault="00074570" w:rsidP="00B15A27">
      <w:pPr>
        <w:pStyle w:val="5"/>
        <w:numPr>
          <w:ilvl w:val="0"/>
          <w:numId w:val="1"/>
        </w:numPr>
        <w:shd w:val="clear" w:color="auto" w:fill="auto"/>
        <w:tabs>
          <w:tab w:val="left" w:pos="946"/>
        </w:tabs>
        <w:spacing w:before="0" w:line="240" w:lineRule="auto"/>
        <w:ind w:right="20" w:firstLine="567"/>
        <w:rPr>
          <w:sz w:val="28"/>
          <w:szCs w:val="28"/>
        </w:rPr>
      </w:pPr>
      <w:r w:rsidRPr="007F1E47">
        <w:rPr>
          <w:sz w:val="28"/>
          <w:szCs w:val="28"/>
        </w:rPr>
        <w:t>качественно</w:t>
      </w:r>
      <w:r>
        <w:rPr>
          <w:sz w:val="28"/>
          <w:szCs w:val="28"/>
        </w:rPr>
        <w:t>го развития</w:t>
      </w:r>
      <w:r w:rsidRPr="007F1E47">
        <w:rPr>
          <w:sz w:val="28"/>
          <w:szCs w:val="28"/>
        </w:rPr>
        <w:t xml:space="preserve"> общедоступной социальной инфраструктуры </w:t>
      </w:r>
      <w:r>
        <w:rPr>
          <w:sz w:val="28"/>
          <w:szCs w:val="28"/>
        </w:rPr>
        <w:t>поселения;</w:t>
      </w:r>
    </w:p>
    <w:p w:rsidR="00074570" w:rsidRPr="007F1E47" w:rsidRDefault="00074570" w:rsidP="00B15A27">
      <w:pPr>
        <w:pStyle w:val="5"/>
        <w:shd w:val="clear" w:color="auto" w:fill="auto"/>
        <w:spacing w:before="0" w:line="240" w:lineRule="auto"/>
        <w:ind w:right="20" w:firstLine="567"/>
        <w:rPr>
          <w:sz w:val="28"/>
          <w:szCs w:val="28"/>
        </w:rPr>
      </w:pPr>
      <w:r>
        <w:rPr>
          <w:sz w:val="28"/>
          <w:szCs w:val="28"/>
        </w:rPr>
        <w:t>-обеспечения</w:t>
      </w:r>
      <w:r w:rsidRPr="007F1E47">
        <w:rPr>
          <w:sz w:val="28"/>
          <w:szCs w:val="28"/>
        </w:rPr>
        <w:t xml:space="preserve"> безопасности жизне</w:t>
      </w:r>
      <w:r>
        <w:rPr>
          <w:sz w:val="28"/>
          <w:szCs w:val="28"/>
        </w:rPr>
        <w:t>деятельности граждан, укрепления</w:t>
      </w:r>
      <w:r w:rsidRPr="007F1E47">
        <w:rPr>
          <w:sz w:val="28"/>
          <w:szCs w:val="28"/>
        </w:rPr>
        <w:t xml:space="preserve"> правопорядка и борьба с преступностью;</w:t>
      </w:r>
    </w:p>
    <w:p w:rsidR="00074570" w:rsidRPr="007F1E47" w:rsidRDefault="00074570" w:rsidP="00B15A27">
      <w:pPr>
        <w:pStyle w:val="5"/>
        <w:numPr>
          <w:ilvl w:val="0"/>
          <w:numId w:val="1"/>
        </w:numPr>
        <w:shd w:val="clear" w:color="auto" w:fill="auto"/>
        <w:tabs>
          <w:tab w:val="left" w:pos="980"/>
        </w:tabs>
        <w:spacing w:before="0" w:line="240" w:lineRule="auto"/>
        <w:ind w:right="20" w:firstLine="567"/>
        <w:rPr>
          <w:sz w:val="28"/>
          <w:szCs w:val="28"/>
        </w:rPr>
      </w:pPr>
      <w:r>
        <w:rPr>
          <w:sz w:val="28"/>
          <w:szCs w:val="28"/>
        </w:rPr>
        <w:t>содействия</w:t>
      </w:r>
      <w:r w:rsidRPr="007F1E47">
        <w:rPr>
          <w:sz w:val="28"/>
          <w:szCs w:val="28"/>
        </w:rPr>
        <w:t xml:space="preserve"> формированию институциональной среды, благоприятной </w:t>
      </w:r>
      <w:r>
        <w:rPr>
          <w:sz w:val="28"/>
          <w:szCs w:val="28"/>
        </w:rPr>
        <w:t>для ведения бизнеса, обеспечения</w:t>
      </w:r>
      <w:r w:rsidRPr="007F1E47">
        <w:rPr>
          <w:sz w:val="28"/>
          <w:szCs w:val="28"/>
        </w:rPr>
        <w:t xml:space="preserve"> притока инвестиций в экономику</w:t>
      </w:r>
      <w:r>
        <w:rPr>
          <w:sz w:val="28"/>
          <w:szCs w:val="28"/>
        </w:rPr>
        <w:t xml:space="preserve"> города</w:t>
      </w:r>
      <w:r w:rsidRPr="007F1E47">
        <w:rPr>
          <w:sz w:val="28"/>
          <w:szCs w:val="28"/>
        </w:rPr>
        <w:t>;</w:t>
      </w:r>
    </w:p>
    <w:p w:rsidR="00074570" w:rsidRPr="007F1E47" w:rsidRDefault="00074570" w:rsidP="00B15A27">
      <w:pPr>
        <w:pStyle w:val="5"/>
        <w:numPr>
          <w:ilvl w:val="0"/>
          <w:numId w:val="1"/>
        </w:numPr>
        <w:shd w:val="clear" w:color="auto" w:fill="auto"/>
        <w:tabs>
          <w:tab w:val="left" w:pos="1124"/>
        </w:tabs>
        <w:spacing w:before="0" w:line="240" w:lineRule="auto"/>
        <w:ind w:right="20" w:firstLine="567"/>
        <w:rPr>
          <w:sz w:val="28"/>
          <w:szCs w:val="28"/>
        </w:rPr>
      </w:pPr>
      <w:r>
        <w:rPr>
          <w:sz w:val="28"/>
          <w:szCs w:val="28"/>
        </w:rPr>
        <w:t>создания условий и стимулирования</w:t>
      </w:r>
      <w:r w:rsidRPr="007F1E47">
        <w:rPr>
          <w:sz w:val="28"/>
          <w:szCs w:val="28"/>
        </w:rPr>
        <w:t xml:space="preserve"> развития основных отраслей промышленности, новых производств, прежде всего за счет внедрения прогрессивных наукоемких технологий, производства конкурентоспособной продукции;</w:t>
      </w:r>
    </w:p>
    <w:p w:rsidR="00074570" w:rsidRDefault="00074570" w:rsidP="00D15C55">
      <w:pPr>
        <w:pStyle w:val="5"/>
        <w:shd w:val="clear" w:color="auto" w:fill="auto"/>
        <w:spacing w:before="0" w:line="240" w:lineRule="auto"/>
        <w:ind w:right="20" w:firstLine="567"/>
        <w:rPr>
          <w:sz w:val="28"/>
          <w:szCs w:val="28"/>
        </w:rPr>
      </w:pPr>
      <w:r>
        <w:rPr>
          <w:sz w:val="28"/>
          <w:szCs w:val="28"/>
        </w:rPr>
        <w:t>- обеспечения</w:t>
      </w:r>
      <w:r w:rsidRPr="007F1E47">
        <w:rPr>
          <w:sz w:val="28"/>
          <w:szCs w:val="28"/>
        </w:rPr>
        <w:t xml:space="preserve"> устойчивого развития ЖКХ на основе его последовательного реформирования, повышения качества услуг, совершенствования тарифной политики и системы расчета за услуги ЖКХ, новых подходов к организации обслуживания жилого фонда;</w:t>
      </w:r>
    </w:p>
    <w:p w:rsidR="00074570" w:rsidRDefault="00074570" w:rsidP="00D15C55">
      <w:pPr>
        <w:pStyle w:val="5"/>
        <w:shd w:val="clear" w:color="auto" w:fill="auto"/>
        <w:spacing w:before="0" w:line="240" w:lineRule="auto"/>
        <w:ind w:right="20" w:firstLine="567"/>
        <w:rPr>
          <w:sz w:val="28"/>
          <w:szCs w:val="28"/>
        </w:rPr>
      </w:pPr>
      <w:r>
        <w:rPr>
          <w:sz w:val="28"/>
          <w:szCs w:val="28"/>
        </w:rPr>
        <w:t xml:space="preserve">- </w:t>
      </w:r>
      <w:r w:rsidRPr="005B0A62">
        <w:rPr>
          <w:sz w:val="28"/>
          <w:szCs w:val="28"/>
        </w:rPr>
        <w:t>развити</w:t>
      </w:r>
      <w:r>
        <w:rPr>
          <w:sz w:val="28"/>
          <w:szCs w:val="28"/>
        </w:rPr>
        <w:t>я</w:t>
      </w:r>
      <w:r w:rsidRPr="005B0A62">
        <w:rPr>
          <w:sz w:val="28"/>
          <w:szCs w:val="28"/>
        </w:rPr>
        <w:t xml:space="preserve"> торговли и общественного питания, обеспечение территориальной доступности социально необходимых видов услуг, повышение уровня обслуживания населения;</w:t>
      </w:r>
    </w:p>
    <w:p w:rsidR="00074570" w:rsidRDefault="00074570" w:rsidP="00D15C55">
      <w:pPr>
        <w:pStyle w:val="5"/>
        <w:shd w:val="clear" w:color="auto" w:fill="auto"/>
        <w:spacing w:before="0" w:line="240" w:lineRule="auto"/>
        <w:ind w:right="20" w:firstLine="567"/>
        <w:rPr>
          <w:sz w:val="28"/>
          <w:szCs w:val="28"/>
        </w:rPr>
      </w:pPr>
      <w:r>
        <w:rPr>
          <w:sz w:val="28"/>
          <w:szCs w:val="28"/>
        </w:rPr>
        <w:t>- укрепления</w:t>
      </w:r>
      <w:r w:rsidRPr="005B0A62">
        <w:rPr>
          <w:sz w:val="28"/>
          <w:szCs w:val="28"/>
        </w:rPr>
        <w:t xml:space="preserve"> бюдж</w:t>
      </w:r>
      <w:r>
        <w:rPr>
          <w:sz w:val="28"/>
          <w:szCs w:val="28"/>
        </w:rPr>
        <w:t>ета, обеспечения</w:t>
      </w:r>
      <w:r w:rsidRPr="005B0A62">
        <w:rPr>
          <w:sz w:val="28"/>
          <w:szCs w:val="28"/>
        </w:rPr>
        <w:t xml:space="preserve"> устойчивого роста доходной</w:t>
      </w:r>
      <w:r>
        <w:rPr>
          <w:sz w:val="28"/>
          <w:szCs w:val="28"/>
        </w:rPr>
        <w:t xml:space="preserve"> базы бюджета, совершенствования</w:t>
      </w:r>
      <w:r w:rsidRPr="005B0A62">
        <w:rPr>
          <w:sz w:val="28"/>
          <w:szCs w:val="28"/>
        </w:rPr>
        <w:t xml:space="preserve"> текущего бюджетного планирования, оптимизация бюджетных расходов;</w:t>
      </w:r>
      <w:r>
        <w:rPr>
          <w:sz w:val="28"/>
          <w:szCs w:val="28"/>
        </w:rPr>
        <w:t xml:space="preserve"> </w:t>
      </w:r>
    </w:p>
    <w:p w:rsidR="00074570" w:rsidRDefault="00074570" w:rsidP="00D15C55">
      <w:pPr>
        <w:pStyle w:val="5"/>
        <w:shd w:val="clear" w:color="auto" w:fill="auto"/>
        <w:spacing w:before="0" w:line="240" w:lineRule="auto"/>
        <w:ind w:right="20" w:firstLine="567"/>
        <w:rPr>
          <w:sz w:val="28"/>
          <w:szCs w:val="28"/>
        </w:rPr>
      </w:pPr>
      <w:r>
        <w:rPr>
          <w:sz w:val="28"/>
          <w:szCs w:val="28"/>
        </w:rPr>
        <w:t>- совершенствования</w:t>
      </w:r>
      <w:r w:rsidRPr="005B0A62">
        <w:rPr>
          <w:sz w:val="28"/>
          <w:szCs w:val="28"/>
        </w:rPr>
        <w:t xml:space="preserve"> взаимодействия орган</w:t>
      </w:r>
      <w:r>
        <w:rPr>
          <w:sz w:val="28"/>
          <w:szCs w:val="28"/>
        </w:rPr>
        <w:t>ов местного самоуправления с населением, усиления</w:t>
      </w:r>
      <w:r w:rsidRPr="005B0A62">
        <w:rPr>
          <w:sz w:val="28"/>
          <w:szCs w:val="28"/>
        </w:rPr>
        <w:t xml:space="preserve"> роли общественных организаций.</w:t>
      </w:r>
    </w:p>
    <w:p w:rsidR="00074570" w:rsidRDefault="00074570" w:rsidP="00E35BB4">
      <w:pPr>
        <w:pStyle w:val="ListParagraph"/>
        <w:keepNext/>
        <w:keepLines/>
        <w:numPr>
          <w:ilvl w:val="1"/>
          <w:numId w:val="32"/>
        </w:numPr>
        <w:spacing w:before="120" w:after="0" w:line="240" w:lineRule="auto"/>
        <w:ind w:left="0" w:firstLine="709"/>
        <w:jc w:val="both"/>
        <w:rPr>
          <w:rFonts w:ascii="Times New Roman" w:hAnsi="Times New Roman"/>
          <w:b/>
          <w:sz w:val="28"/>
          <w:szCs w:val="28"/>
        </w:rPr>
      </w:pPr>
      <w:bookmarkStart w:id="2" w:name="bookmark9"/>
      <w:r w:rsidRPr="006D341C">
        <w:rPr>
          <w:rFonts w:ascii="Times New Roman" w:hAnsi="Times New Roman"/>
          <w:b/>
          <w:sz w:val="28"/>
          <w:szCs w:val="28"/>
        </w:rPr>
        <w:t>Демографи</w:t>
      </w:r>
      <w:bookmarkEnd w:id="2"/>
      <w:r w:rsidRPr="006D341C">
        <w:rPr>
          <w:rFonts w:ascii="Times New Roman" w:hAnsi="Times New Roman"/>
          <w:b/>
          <w:sz w:val="28"/>
          <w:szCs w:val="28"/>
        </w:rPr>
        <w:t>я. Занятость населения</w:t>
      </w:r>
    </w:p>
    <w:p w:rsidR="00074570" w:rsidRPr="00DA6AD9" w:rsidRDefault="00074570" w:rsidP="00E35BB4">
      <w:pPr>
        <w:pStyle w:val="ListParagraph"/>
        <w:keepNext/>
        <w:keepLines/>
        <w:numPr>
          <w:ilvl w:val="2"/>
          <w:numId w:val="32"/>
        </w:numPr>
        <w:spacing w:before="120" w:after="0" w:line="240" w:lineRule="auto"/>
        <w:ind w:left="0" w:firstLine="709"/>
        <w:jc w:val="both"/>
        <w:rPr>
          <w:rFonts w:ascii="Times New Roman" w:hAnsi="Times New Roman"/>
          <w:b/>
          <w:sz w:val="28"/>
          <w:szCs w:val="28"/>
        </w:rPr>
      </w:pPr>
      <w:r>
        <w:rPr>
          <w:rFonts w:ascii="Times New Roman" w:hAnsi="Times New Roman"/>
          <w:b/>
          <w:sz w:val="28"/>
          <w:szCs w:val="28"/>
        </w:rPr>
        <w:t xml:space="preserve"> </w:t>
      </w:r>
      <w:r w:rsidRPr="00DA6AD9">
        <w:rPr>
          <w:rFonts w:ascii="Times New Roman" w:hAnsi="Times New Roman"/>
          <w:b/>
          <w:sz w:val="28"/>
          <w:szCs w:val="28"/>
        </w:rPr>
        <w:t xml:space="preserve">Демографические процессы и структура населения в МО «Город Выборг»  </w:t>
      </w:r>
    </w:p>
    <w:p w:rsidR="00074570" w:rsidRPr="00883B3A" w:rsidRDefault="00074570" w:rsidP="00F36D41">
      <w:pPr>
        <w:spacing w:before="120" w:after="0" w:line="240" w:lineRule="auto"/>
        <w:ind w:firstLine="709"/>
        <w:jc w:val="both"/>
        <w:rPr>
          <w:rFonts w:ascii="Times New Roman" w:hAnsi="Times New Roman"/>
          <w:sz w:val="28"/>
          <w:szCs w:val="28"/>
        </w:rPr>
      </w:pPr>
      <w:r w:rsidRPr="00883B3A">
        <w:rPr>
          <w:rFonts w:ascii="Times New Roman" w:hAnsi="Times New Roman"/>
          <w:sz w:val="28"/>
          <w:szCs w:val="28"/>
        </w:rPr>
        <w:t xml:space="preserve">Демографическая ситуация в МО «Город Выборг» в 2011 году характеризовалась продолжающимся сокращением уровня естественной убыли населения за счет снижения смертности (коэффициент смертности снизился  с 15,2  в 2010 году до 14,8 человек на 1000 населения в 2011 году). </w:t>
      </w:r>
    </w:p>
    <w:p w:rsidR="00074570" w:rsidRPr="00883B3A" w:rsidRDefault="00074570" w:rsidP="00F36D41">
      <w:pPr>
        <w:spacing w:after="0" w:line="240" w:lineRule="auto"/>
        <w:ind w:firstLine="709"/>
        <w:jc w:val="both"/>
        <w:rPr>
          <w:rFonts w:ascii="Times New Roman" w:hAnsi="Times New Roman"/>
          <w:sz w:val="28"/>
          <w:szCs w:val="28"/>
        </w:rPr>
      </w:pPr>
      <w:r w:rsidRPr="00883B3A">
        <w:rPr>
          <w:rFonts w:ascii="Times New Roman" w:hAnsi="Times New Roman"/>
          <w:sz w:val="28"/>
          <w:szCs w:val="28"/>
        </w:rPr>
        <w:t xml:space="preserve">С учетом окончательных итогов Всероссийской переписи населения среднегодовая численность постоянного населения города Выборга в 2011 году составляла  80 тыс. человек. Миграционный прирост населения в 2011 году в 2,3 раза компенсировал его естественную убыль. </w:t>
      </w:r>
    </w:p>
    <w:p w:rsidR="00074570" w:rsidRPr="00D77CBF" w:rsidRDefault="00074570" w:rsidP="00F36D41">
      <w:pPr>
        <w:spacing w:after="0" w:line="240" w:lineRule="auto"/>
        <w:ind w:firstLine="709"/>
        <w:jc w:val="both"/>
        <w:rPr>
          <w:rFonts w:ascii="Times New Roman" w:hAnsi="Times New Roman"/>
          <w:sz w:val="28"/>
          <w:szCs w:val="28"/>
        </w:rPr>
      </w:pPr>
      <w:r w:rsidRPr="00883B3A">
        <w:rPr>
          <w:rFonts w:ascii="Times New Roman" w:hAnsi="Times New Roman"/>
          <w:sz w:val="28"/>
          <w:szCs w:val="28"/>
        </w:rPr>
        <w:t>По оценке 2012 года среднегодовая численность постоянного населения  муниципального образования составила 80,</w:t>
      </w:r>
      <w:r>
        <w:rPr>
          <w:rFonts w:ascii="Times New Roman" w:hAnsi="Times New Roman"/>
          <w:sz w:val="28"/>
          <w:szCs w:val="28"/>
        </w:rPr>
        <w:t>8</w:t>
      </w:r>
      <w:r w:rsidRPr="00883B3A">
        <w:rPr>
          <w:rFonts w:ascii="Times New Roman" w:hAnsi="Times New Roman"/>
          <w:sz w:val="28"/>
          <w:szCs w:val="28"/>
        </w:rPr>
        <w:t xml:space="preserve"> тысячи человек или 10</w:t>
      </w:r>
      <w:r>
        <w:rPr>
          <w:rFonts w:ascii="Times New Roman" w:hAnsi="Times New Roman"/>
          <w:sz w:val="28"/>
          <w:szCs w:val="28"/>
        </w:rPr>
        <w:t xml:space="preserve">1 </w:t>
      </w:r>
      <w:r w:rsidRPr="00883B3A">
        <w:rPr>
          <w:rFonts w:ascii="Times New Roman" w:hAnsi="Times New Roman"/>
          <w:sz w:val="28"/>
          <w:szCs w:val="28"/>
        </w:rPr>
        <w:t xml:space="preserve">% к 2011 году. Увеличение численности населения </w:t>
      </w:r>
      <w:r>
        <w:rPr>
          <w:rFonts w:ascii="Times New Roman" w:hAnsi="Times New Roman"/>
          <w:sz w:val="28"/>
          <w:szCs w:val="28"/>
        </w:rPr>
        <w:t>МО «Город Выборг»</w:t>
      </w:r>
      <w:r w:rsidRPr="0090774D">
        <w:rPr>
          <w:rFonts w:ascii="Times New Roman" w:hAnsi="Times New Roman"/>
          <w:sz w:val="28"/>
          <w:szCs w:val="28"/>
        </w:rPr>
        <w:t xml:space="preserve"> обусловлено </w:t>
      </w:r>
      <w:r w:rsidRPr="00D77CBF">
        <w:rPr>
          <w:rFonts w:ascii="Times New Roman" w:hAnsi="Times New Roman"/>
          <w:sz w:val="28"/>
          <w:szCs w:val="28"/>
        </w:rPr>
        <w:t>сокращением естественной убыли населения (5,4 человек на 1000 населения до 4,4 человек на 1000 населения) и увеличением миграционного прироста.</w:t>
      </w:r>
    </w:p>
    <w:p w:rsidR="00074570" w:rsidRPr="00D77CBF" w:rsidRDefault="00074570" w:rsidP="00F36D41">
      <w:pPr>
        <w:spacing w:after="0" w:line="240" w:lineRule="auto"/>
        <w:ind w:firstLine="709"/>
        <w:jc w:val="both"/>
        <w:rPr>
          <w:rFonts w:ascii="Times New Roman" w:hAnsi="Times New Roman"/>
          <w:sz w:val="28"/>
          <w:szCs w:val="28"/>
        </w:rPr>
      </w:pPr>
      <w:r w:rsidRPr="00D77CBF">
        <w:rPr>
          <w:rFonts w:ascii="Times New Roman" w:hAnsi="Times New Roman"/>
          <w:sz w:val="28"/>
          <w:szCs w:val="28"/>
        </w:rPr>
        <w:t>Уровень естественной убыли снизился</w:t>
      </w:r>
      <w:r w:rsidRPr="00D77CBF">
        <w:rPr>
          <w:rFonts w:ascii="Times New Roman" w:hAnsi="Times New Roman"/>
          <w:b/>
          <w:sz w:val="28"/>
          <w:szCs w:val="28"/>
        </w:rPr>
        <w:t xml:space="preserve"> </w:t>
      </w:r>
      <w:r w:rsidRPr="00D77CBF">
        <w:rPr>
          <w:rFonts w:ascii="Times New Roman" w:hAnsi="Times New Roman"/>
          <w:sz w:val="28"/>
          <w:szCs w:val="28"/>
        </w:rPr>
        <w:t>с 5,4 до 4,9 человек на 1000 населения  и характеризуется ростом уровня рождаемости с 9,4 в 2011 году до 9,5 в 2012 году и снижением показателя смертности с 14,8 до 14,4 в 2012 году.</w:t>
      </w:r>
    </w:p>
    <w:p w:rsidR="00074570" w:rsidRPr="00D77CBF" w:rsidRDefault="00074570" w:rsidP="00F36D41">
      <w:pPr>
        <w:spacing w:after="0" w:line="240" w:lineRule="auto"/>
        <w:ind w:firstLine="709"/>
        <w:jc w:val="both"/>
        <w:rPr>
          <w:rFonts w:ascii="Times New Roman" w:hAnsi="Times New Roman"/>
          <w:sz w:val="28"/>
          <w:szCs w:val="28"/>
        </w:rPr>
      </w:pPr>
      <w:r w:rsidRPr="00D77CBF">
        <w:rPr>
          <w:rFonts w:ascii="Times New Roman" w:hAnsi="Times New Roman"/>
          <w:sz w:val="28"/>
          <w:szCs w:val="28"/>
        </w:rPr>
        <w:t>Интенсивность миграционного прироста населения повысилась незначительно со 122 человек на 10000 населения в 2011 году до 124 на 10000 в 2012 году.</w:t>
      </w:r>
    </w:p>
    <w:p w:rsidR="00074570" w:rsidRPr="00AC4203" w:rsidRDefault="00074570" w:rsidP="00F36D41">
      <w:pPr>
        <w:spacing w:after="0" w:line="240" w:lineRule="auto"/>
        <w:ind w:firstLine="709"/>
        <w:jc w:val="both"/>
        <w:rPr>
          <w:rFonts w:ascii="Times New Roman" w:hAnsi="Times New Roman"/>
          <w:sz w:val="28"/>
          <w:szCs w:val="28"/>
        </w:rPr>
      </w:pPr>
      <w:r w:rsidRPr="00B17BD7">
        <w:rPr>
          <w:rFonts w:ascii="Times New Roman" w:hAnsi="Times New Roman"/>
          <w:sz w:val="28"/>
          <w:szCs w:val="28"/>
        </w:rPr>
        <w:t>В 2013-2016 годах</w:t>
      </w:r>
      <w:r w:rsidRPr="00AE74A1">
        <w:rPr>
          <w:rFonts w:ascii="Times New Roman" w:hAnsi="Times New Roman"/>
          <w:b/>
          <w:sz w:val="28"/>
          <w:szCs w:val="28"/>
        </w:rPr>
        <w:t xml:space="preserve"> </w:t>
      </w:r>
      <w:r w:rsidRPr="00AC4203">
        <w:rPr>
          <w:rFonts w:ascii="Times New Roman" w:hAnsi="Times New Roman"/>
          <w:sz w:val="28"/>
          <w:szCs w:val="28"/>
        </w:rPr>
        <w:t xml:space="preserve">в результате реализации запланированных мероприятий </w:t>
      </w:r>
      <w:r w:rsidRPr="00AE74A1">
        <w:rPr>
          <w:rFonts w:ascii="Times New Roman" w:hAnsi="Times New Roman"/>
          <w:sz w:val="28"/>
          <w:szCs w:val="28"/>
        </w:rPr>
        <w:t>по улучшению демографической ситуации в Ленинградской области на 2012-2015 годы и</w:t>
      </w:r>
      <w:r w:rsidRPr="00AC4203">
        <w:rPr>
          <w:rFonts w:ascii="Times New Roman" w:hAnsi="Times New Roman"/>
          <w:sz w:val="28"/>
          <w:szCs w:val="28"/>
        </w:rPr>
        <w:t xml:space="preserve"> при положительной динамике миграционного прироста населения в </w:t>
      </w:r>
      <w:r>
        <w:rPr>
          <w:rFonts w:ascii="Times New Roman" w:hAnsi="Times New Roman"/>
          <w:sz w:val="28"/>
          <w:szCs w:val="28"/>
        </w:rPr>
        <w:t xml:space="preserve">городе Выборге </w:t>
      </w:r>
      <w:r w:rsidRPr="00AC4203">
        <w:rPr>
          <w:rFonts w:ascii="Times New Roman" w:hAnsi="Times New Roman"/>
          <w:sz w:val="28"/>
          <w:szCs w:val="28"/>
        </w:rPr>
        <w:t>прогнозируется тенде</w:t>
      </w:r>
      <w:r>
        <w:rPr>
          <w:rFonts w:ascii="Times New Roman" w:hAnsi="Times New Roman"/>
          <w:sz w:val="28"/>
          <w:szCs w:val="28"/>
        </w:rPr>
        <w:t xml:space="preserve">нция  дальнейшего постепенного </w:t>
      </w:r>
      <w:r w:rsidRPr="00AC4203">
        <w:rPr>
          <w:rFonts w:ascii="Times New Roman" w:hAnsi="Times New Roman"/>
          <w:sz w:val="28"/>
          <w:szCs w:val="28"/>
        </w:rPr>
        <w:t>роста численности населения.</w:t>
      </w:r>
    </w:p>
    <w:p w:rsidR="00074570" w:rsidRPr="00AC4203" w:rsidRDefault="00074570" w:rsidP="00F36D41">
      <w:pPr>
        <w:spacing w:after="0" w:line="240" w:lineRule="auto"/>
        <w:ind w:firstLine="709"/>
        <w:jc w:val="both"/>
        <w:rPr>
          <w:rFonts w:ascii="Times New Roman" w:hAnsi="Times New Roman"/>
          <w:sz w:val="28"/>
          <w:szCs w:val="28"/>
        </w:rPr>
      </w:pPr>
      <w:r w:rsidRPr="00AC4203">
        <w:rPr>
          <w:rFonts w:ascii="Times New Roman" w:hAnsi="Times New Roman"/>
          <w:sz w:val="28"/>
          <w:szCs w:val="28"/>
        </w:rPr>
        <w:t>Среднегодовая численность постоянного населения в 2013-201</w:t>
      </w:r>
      <w:r>
        <w:rPr>
          <w:rFonts w:ascii="Times New Roman" w:hAnsi="Times New Roman"/>
          <w:sz w:val="28"/>
          <w:szCs w:val="28"/>
        </w:rPr>
        <w:t>6</w:t>
      </w:r>
      <w:r w:rsidRPr="00AC4203">
        <w:rPr>
          <w:rFonts w:ascii="Times New Roman" w:hAnsi="Times New Roman"/>
          <w:sz w:val="28"/>
          <w:szCs w:val="28"/>
        </w:rPr>
        <w:t xml:space="preserve"> годах прогнозируется на уровне 10</w:t>
      </w:r>
      <w:r>
        <w:rPr>
          <w:rFonts w:ascii="Times New Roman" w:hAnsi="Times New Roman"/>
          <w:sz w:val="28"/>
          <w:szCs w:val="28"/>
        </w:rPr>
        <w:t>0,7%</w:t>
      </w:r>
      <w:r w:rsidRPr="00AC4203">
        <w:rPr>
          <w:rFonts w:ascii="Times New Roman" w:hAnsi="Times New Roman"/>
          <w:sz w:val="28"/>
          <w:szCs w:val="28"/>
        </w:rPr>
        <w:t>-10</w:t>
      </w:r>
      <w:r>
        <w:rPr>
          <w:rFonts w:ascii="Times New Roman" w:hAnsi="Times New Roman"/>
          <w:sz w:val="28"/>
          <w:szCs w:val="28"/>
        </w:rPr>
        <w:t>0</w:t>
      </w:r>
      <w:r w:rsidRPr="00AC4203">
        <w:rPr>
          <w:rFonts w:ascii="Times New Roman" w:hAnsi="Times New Roman"/>
          <w:sz w:val="28"/>
          <w:szCs w:val="28"/>
        </w:rPr>
        <w:t>,</w:t>
      </w:r>
      <w:r>
        <w:rPr>
          <w:rFonts w:ascii="Times New Roman" w:hAnsi="Times New Roman"/>
          <w:sz w:val="28"/>
          <w:szCs w:val="28"/>
        </w:rPr>
        <w:t>9</w:t>
      </w:r>
      <w:r w:rsidRPr="00AC4203">
        <w:rPr>
          <w:rFonts w:ascii="Times New Roman" w:hAnsi="Times New Roman"/>
          <w:sz w:val="28"/>
          <w:szCs w:val="28"/>
        </w:rPr>
        <w:t>% (к предыдущему году соответственно).</w:t>
      </w:r>
    </w:p>
    <w:p w:rsidR="00074570" w:rsidRPr="00D77CBF" w:rsidRDefault="00074570" w:rsidP="00F36D41">
      <w:pPr>
        <w:spacing w:after="0" w:line="240" w:lineRule="auto"/>
        <w:ind w:firstLine="709"/>
        <w:jc w:val="both"/>
        <w:rPr>
          <w:rFonts w:ascii="Times New Roman" w:hAnsi="Times New Roman"/>
          <w:sz w:val="28"/>
          <w:szCs w:val="28"/>
        </w:rPr>
      </w:pPr>
      <w:r w:rsidRPr="00D77CBF">
        <w:rPr>
          <w:rFonts w:ascii="Times New Roman" w:hAnsi="Times New Roman"/>
          <w:sz w:val="28"/>
          <w:szCs w:val="28"/>
        </w:rPr>
        <w:t>Ожидается, что число родившихся не опустится ниже уровня 2012 года, несмотря на незначительное снижение коэффициента рождаемости в 2016 году (до 9,5 на 1000 населения).</w:t>
      </w:r>
    </w:p>
    <w:p w:rsidR="00074570" w:rsidRPr="00AC4203"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Также о</w:t>
      </w:r>
      <w:r w:rsidRPr="00AC4203">
        <w:rPr>
          <w:rFonts w:ascii="Times New Roman" w:hAnsi="Times New Roman"/>
          <w:sz w:val="28"/>
          <w:szCs w:val="28"/>
        </w:rPr>
        <w:t xml:space="preserve">жидается постепенное снижение коэффициента смертности под влиянием реализации мер, направленных на улучшение качества медицинской помощи и уровня медицинского обслуживания населения, создания эффективной системы лечения, диагностики и профилактики приоритетных заболеваний, укрепления здоровья детей, подростков и молодежи, формирования мотивации к ведению здорового образа жизни населения. Однако темпы снижения смертности будут сдерживаться продолжающимся старением населения </w:t>
      </w:r>
      <w:r>
        <w:rPr>
          <w:rFonts w:ascii="Times New Roman" w:hAnsi="Times New Roman"/>
          <w:sz w:val="28"/>
          <w:szCs w:val="28"/>
        </w:rPr>
        <w:t>города</w:t>
      </w:r>
      <w:r w:rsidRPr="00AC4203">
        <w:rPr>
          <w:rFonts w:ascii="Times New Roman" w:hAnsi="Times New Roman"/>
          <w:sz w:val="28"/>
          <w:szCs w:val="28"/>
        </w:rPr>
        <w:t>.</w:t>
      </w:r>
    </w:p>
    <w:p w:rsidR="00074570" w:rsidRPr="00D77CBF" w:rsidRDefault="00074570" w:rsidP="00F36D41">
      <w:pPr>
        <w:spacing w:after="0" w:line="240" w:lineRule="auto"/>
        <w:ind w:firstLine="709"/>
        <w:jc w:val="both"/>
        <w:rPr>
          <w:rFonts w:ascii="Times New Roman" w:hAnsi="Times New Roman"/>
          <w:sz w:val="28"/>
          <w:szCs w:val="28"/>
        </w:rPr>
      </w:pPr>
      <w:r w:rsidRPr="00D77CBF">
        <w:rPr>
          <w:rFonts w:ascii="Times New Roman" w:hAnsi="Times New Roman"/>
          <w:sz w:val="28"/>
          <w:szCs w:val="28"/>
        </w:rPr>
        <w:t>Общий коэффициент смертности составит 14,3 человек на 1000 населения в 2013 году и 13,9 человек на 1000 населения в 2016 году.</w:t>
      </w:r>
    </w:p>
    <w:p w:rsidR="00074570" w:rsidRPr="00AC4203" w:rsidRDefault="00074570" w:rsidP="00F36D41">
      <w:pPr>
        <w:spacing w:after="0" w:line="240" w:lineRule="auto"/>
        <w:ind w:firstLine="709"/>
        <w:jc w:val="both"/>
        <w:rPr>
          <w:rFonts w:ascii="Times New Roman" w:hAnsi="Times New Roman"/>
          <w:sz w:val="28"/>
          <w:szCs w:val="28"/>
        </w:rPr>
      </w:pPr>
      <w:r w:rsidRPr="00AC4203">
        <w:rPr>
          <w:rFonts w:ascii="Times New Roman" w:hAnsi="Times New Roman"/>
          <w:sz w:val="28"/>
          <w:szCs w:val="28"/>
        </w:rPr>
        <w:t>В результате уровень естественной убыли населения в 2013-201</w:t>
      </w:r>
      <w:r>
        <w:rPr>
          <w:rFonts w:ascii="Times New Roman" w:hAnsi="Times New Roman"/>
          <w:sz w:val="28"/>
          <w:szCs w:val="28"/>
        </w:rPr>
        <w:t>6</w:t>
      </w:r>
      <w:r w:rsidRPr="00AC4203">
        <w:rPr>
          <w:rFonts w:ascii="Times New Roman" w:hAnsi="Times New Roman"/>
          <w:sz w:val="28"/>
          <w:szCs w:val="28"/>
        </w:rPr>
        <w:t xml:space="preserve"> годах </w:t>
      </w:r>
      <w:r>
        <w:rPr>
          <w:rFonts w:ascii="Times New Roman" w:hAnsi="Times New Roman"/>
          <w:sz w:val="28"/>
          <w:szCs w:val="28"/>
        </w:rPr>
        <w:t>снизится по сравнению с у</w:t>
      </w:r>
      <w:r w:rsidRPr="00AC4203">
        <w:rPr>
          <w:rFonts w:ascii="Times New Roman" w:hAnsi="Times New Roman"/>
          <w:sz w:val="28"/>
          <w:szCs w:val="28"/>
        </w:rPr>
        <w:t>ровне</w:t>
      </w:r>
      <w:r>
        <w:rPr>
          <w:rFonts w:ascii="Times New Roman" w:hAnsi="Times New Roman"/>
          <w:sz w:val="28"/>
          <w:szCs w:val="28"/>
        </w:rPr>
        <w:t>м 2012 года (до 4,4 чел.</w:t>
      </w:r>
      <w:r w:rsidRPr="00AC4203">
        <w:rPr>
          <w:rFonts w:ascii="Times New Roman" w:hAnsi="Times New Roman"/>
          <w:sz w:val="28"/>
          <w:szCs w:val="28"/>
        </w:rPr>
        <w:t xml:space="preserve"> на 1000 населения</w:t>
      </w:r>
      <w:r>
        <w:rPr>
          <w:rFonts w:ascii="Times New Roman" w:hAnsi="Times New Roman"/>
          <w:sz w:val="28"/>
          <w:szCs w:val="28"/>
        </w:rPr>
        <w:t>)</w:t>
      </w:r>
      <w:r w:rsidRPr="00AC4203">
        <w:rPr>
          <w:rFonts w:ascii="Times New Roman" w:hAnsi="Times New Roman"/>
          <w:sz w:val="28"/>
          <w:szCs w:val="28"/>
        </w:rPr>
        <w:t>.</w:t>
      </w:r>
    </w:p>
    <w:p w:rsidR="00074570" w:rsidRPr="00AC4203" w:rsidRDefault="00074570" w:rsidP="00F36D41">
      <w:pPr>
        <w:spacing w:after="0" w:line="240" w:lineRule="auto"/>
        <w:ind w:firstLine="709"/>
        <w:jc w:val="both"/>
        <w:rPr>
          <w:rFonts w:ascii="Times New Roman" w:hAnsi="Times New Roman"/>
          <w:sz w:val="28"/>
          <w:szCs w:val="28"/>
        </w:rPr>
      </w:pPr>
      <w:r w:rsidRPr="00AC4203">
        <w:rPr>
          <w:rFonts w:ascii="Times New Roman" w:hAnsi="Times New Roman"/>
          <w:sz w:val="28"/>
          <w:szCs w:val="28"/>
        </w:rPr>
        <w:t xml:space="preserve">Интенсивность миграционного прироста будет возрастать на протяжении всего прогнозного периода вследствие увеличения потребности экономики </w:t>
      </w:r>
      <w:r w:rsidRPr="00883B3A">
        <w:rPr>
          <w:rFonts w:ascii="Times New Roman" w:hAnsi="Times New Roman"/>
          <w:sz w:val="28"/>
          <w:szCs w:val="28"/>
        </w:rPr>
        <w:t>МО «Выборгский район»</w:t>
      </w:r>
      <w:r w:rsidRPr="00AC4203">
        <w:rPr>
          <w:rFonts w:ascii="Times New Roman" w:hAnsi="Times New Roman"/>
          <w:sz w:val="28"/>
          <w:szCs w:val="28"/>
        </w:rPr>
        <w:t xml:space="preserve"> в трудовых ресурсах.</w:t>
      </w:r>
    </w:p>
    <w:p w:rsidR="00074570" w:rsidRPr="00AC4203" w:rsidRDefault="00074570" w:rsidP="00F36D41">
      <w:pPr>
        <w:spacing w:after="0" w:line="240" w:lineRule="auto"/>
        <w:ind w:firstLine="709"/>
        <w:jc w:val="both"/>
        <w:rPr>
          <w:rFonts w:ascii="Times New Roman" w:hAnsi="Times New Roman"/>
          <w:sz w:val="28"/>
          <w:szCs w:val="28"/>
        </w:rPr>
      </w:pPr>
      <w:r w:rsidRPr="00AC4203">
        <w:rPr>
          <w:rFonts w:ascii="Times New Roman" w:hAnsi="Times New Roman"/>
          <w:sz w:val="28"/>
          <w:szCs w:val="28"/>
        </w:rPr>
        <w:t xml:space="preserve">Коэффициент интенсивности миграционного прироста прогнозируется на уровне </w:t>
      </w:r>
      <w:r>
        <w:rPr>
          <w:rFonts w:ascii="Times New Roman" w:hAnsi="Times New Roman"/>
          <w:sz w:val="28"/>
          <w:szCs w:val="28"/>
        </w:rPr>
        <w:t>123</w:t>
      </w:r>
      <w:r w:rsidRPr="00AC4203">
        <w:rPr>
          <w:rFonts w:ascii="Times New Roman" w:hAnsi="Times New Roman"/>
          <w:sz w:val="28"/>
          <w:szCs w:val="28"/>
        </w:rPr>
        <w:t xml:space="preserve"> человек на 10000 населения в 2013 году и </w:t>
      </w:r>
      <w:r>
        <w:rPr>
          <w:rFonts w:ascii="Times New Roman" w:hAnsi="Times New Roman"/>
          <w:sz w:val="28"/>
          <w:szCs w:val="28"/>
        </w:rPr>
        <w:t>134</w:t>
      </w:r>
      <w:r w:rsidRPr="00AC4203">
        <w:rPr>
          <w:rFonts w:ascii="Times New Roman" w:hAnsi="Times New Roman"/>
          <w:sz w:val="28"/>
          <w:szCs w:val="28"/>
        </w:rPr>
        <w:t xml:space="preserve"> человек на 10000 населения в 2015 году.</w:t>
      </w:r>
    </w:p>
    <w:p w:rsidR="00074570" w:rsidRDefault="00074570" w:rsidP="00F36D41">
      <w:pPr>
        <w:pStyle w:val="BodyTextIndent"/>
        <w:spacing w:after="240"/>
        <w:ind w:right="0"/>
        <w:rPr>
          <w:szCs w:val="28"/>
        </w:rPr>
      </w:pPr>
      <w:r w:rsidRPr="00F47767">
        <w:rPr>
          <w:szCs w:val="28"/>
        </w:rPr>
        <w:t xml:space="preserve">Несмотря на рост численности постоянного населения, с учетом положительного сальдо миграции, доля численности населения в трудоспособном возрасте в указанный период будет сокращаться по причине старения </w:t>
      </w:r>
      <w:r>
        <w:rPr>
          <w:szCs w:val="28"/>
        </w:rPr>
        <w:t>н</w:t>
      </w:r>
      <w:r w:rsidRPr="00F47767">
        <w:rPr>
          <w:szCs w:val="28"/>
        </w:rPr>
        <w:t xml:space="preserve">аселения. </w:t>
      </w:r>
    </w:p>
    <w:p w:rsidR="00074570" w:rsidRDefault="00074570" w:rsidP="00F36D41">
      <w:pPr>
        <w:pStyle w:val="BodyTextIndent"/>
        <w:ind w:right="0"/>
        <w:jc w:val="center"/>
        <w:rPr>
          <w:szCs w:val="28"/>
        </w:rPr>
      </w:pPr>
      <w:r>
        <w:rPr>
          <w:szCs w:val="28"/>
        </w:rPr>
        <w:t>Структурные показатели численности населения</w:t>
      </w:r>
    </w:p>
    <w:p w:rsidR="00074570" w:rsidRDefault="00074570" w:rsidP="004070A9">
      <w:pPr>
        <w:pStyle w:val="BodyTextIndent"/>
        <w:ind w:right="0"/>
        <w:rPr>
          <w:szCs w:val="28"/>
        </w:rPr>
      </w:pP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42"/>
        <w:gridCol w:w="1171"/>
        <w:gridCol w:w="1134"/>
        <w:gridCol w:w="1445"/>
      </w:tblGrid>
      <w:tr w:rsidR="00074570" w:rsidRPr="0062365A" w:rsidTr="00D85229">
        <w:trPr>
          <w:trHeight w:val="643"/>
        </w:trPr>
        <w:tc>
          <w:tcPr>
            <w:tcW w:w="4142" w:type="dxa"/>
          </w:tcPr>
          <w:p w:rsidR="00074570" w:rsidRPr="0062365A" w:rsidRDefault="00074570" w:rsidP="00B15A27">
            <w:pPr>
              <w:keepNext/>
              <w:keepLines/>
              <w:spacing w:after="0" w:line="240" w:lineRule="auto"/>
              <w:jc w:val="both"/>
              <w:rPr>
                <w:rFonts w:ascii="Times New Roman" w:hAnsi="Times New Roman"/>
                <w:sz w:val="24"/>
                <w:szCs w:val="24"/>
              </w:rPr>
            </w:pPr>
            <w:r w:rsidRPr="0062365A">
              <w:rPr>
                <w:rFonts w:ascii="Times New Roman" w:hAnsi="Times New Roman"/>
                <w:sz w:val="24"/>
                <w:szCs w:val="24"/>
              </w:rPr>
              <w:t xml:space="preserve">Показатели </w:t>
            </w:r>
          </w:p>
        </w:tc>
        <w:tc>
          <w:tcPr>
            <w:tcW w:w="1171" w:type="dxa"/>
          </w:tcPr>
          <w:p w:rsidR="00074570" w:rsidRPr="0062365A" w:rsidRDefault="00074570" w:rsidP="00B15A27">
            <w:pPr>
              <w:keepNext/>
              <w:keepLines/>
              <w:spacing w:after="0" w:line="240" w:lineRule="auto"/>
              <w:jc w:val="center"/>
              <w:rPr>
                <w:rFonts w:ascii="Times New Roman" w:hAnsi="Times New Roman"/>
                <w:sz w:val="24"/>
                <w:szCs w:val="24"/>
              </w:rPr>
            </w:pPr>
            <w:r w:rsidRPr="0062365A">
              <w:rPr>
                <w:rFonts w:ascii="Times New Roman" w:hAnsi="Times New Roman"/>
                <w:sz w:val="24"/>
                <w:szCs w:val="24"/>
              </w:rPr>
              <w:t>2008 факт</w:t>
            </w:r>
          </w:p>
        </w:tc>
        <w:tc>
          <w:tcPr>
            <w:tcW w:w="1134" w:type="dxa"/>
          </w:tcPr>
          <w:p w:rsidR="00074570" w:rsidRPr="0062365A" w:rsidRDefault="00074570" w:rsidP="00B15A27">
            <w:pPr>
              <w:keepNext/>
              <w:keepLines/>
              <w:spacing w:after="0" w:line="240" w:lineRule="auto"/>
              <w:jc w:val="center"/>
              <w:rPr>
                <w:rFonts w:ascii="Times New Roman" w:hAnsi="Times New Roman"/>
                <w:sz w:val="24"/>
                <w:szCs w:val="24"/>
              </w:rPr>
            </w:pPr>
            <w:r w:rsidRPr="0062365A">
              <w:rPr>
                <w:rFonts w:ascii="Times New Roman" w:hAnsi="Times New Roman"/>
                <w:sz w:val="24"/>
                <w:szCs w:val="24"/>
              </w:rPr>
              <w:t>2009 факт</w:t>
            </w:r>
          </w:p>
        </w:tc>
        <w:tc>
          <w:tcPr>
            <w:tcW w:w="1445" w:type="dxa"/>
          </w:tcPr>
          <w:p w:rsidR="00074570" w:rsidRPr="0062365A" w:rsidRDefault="00074570" w:rsidP="00B15A27">
            <w:pPr>
              <w:keepNext/>
              <w:keepLines/>
              <w:spacing w:after="0" w:line="240" w:lineRule="auto"/>
              <w:jc w:val="center"/>
              <w:rPr>
                <w:rFonts w:ascii="Times New Roman" w:hAnsi="Times New Roman"/>
                <w:sz w:val="24"/>
                <w:szCs w:val="24"/>
              </w:rPr>
            </w:pPr>
            <w:r w:rsidRPr="0062365A">
              <w:rPr>
                <w:rFonts w:ascii="Times New Roman" w:hAnsi="Times New Roman"/>
                <w:sz w:val="24"/>
                <w:szCs w:val="24"/>
              </w:rPr>
              <w:t xml:space="preserve">2010 </w:t>
            </w:r>
          </w:p>
          <w:p w:rsidR="00074570" w:rsidRPr="0062365A" w:rsidRDefault="00074570" w:rsidP="00B15A27">
            <w:pPr>
              <w:keepNext/>
              <w:keepLines/>
              <w:spacing w:after="0" w:line="240" w:lineRule="auto"/>
              <w:jc w:val="center"/>
              <w:rPr>
                <w:rFonts w:ascii="Times New Roman" w:hAnsi="Times New Roman"/>
                <w:sz w:val="24"/>
                <w:szCs w:val="24"/>
              </w:rPr>
            </w:pPr>
            <w:r w:rsidRPr="0062365A">
              <w:rPr>
                <w:rFonts w:ascii="Times New Roman" w:hAnsi="Times New Roman"/>
                <w:sz w:val="24"/>
                <w:szCs w:val="24"/>
              </w:rPr>
              <w:t xml:space="preserve">факт </w:t>
            </w:r>
          </w:p>
        </w:tc>
      </w:tr>
      <w:tr w:rsidR="00074570" w:rsidRPr="0062365A" w:rsidTr="00D85229">
        <w:tc>
          <w:tcPr>
            <w:tcW w:w="4142" w:type="dxa"/>
          </w:tcPr>
          <w:p w:rsidR="00074570" w:rsidRPr="0062365A" w:rsidRDefault="00074570" w:rsidP="008931F2">
            <w:pPr>
              <w:pStyle w:val="ListParagraph"/>
              <w:keepNext/>
              <w:keepLines/>
              <w:numPr>
                <w:ilvl w:val="0"/>
                <w:numId w:val="26"/>
              </w:numPr>
              <w:spacing w:after="0" w:line="240" w:lineRule="auto"/>
              <w:ind w:left="0" w:firstLine="0"/>
              <w:rPr>
                <w:rFonts w:ascii="Times New Roman" w:hAnsi="Times New Roman"/>
                <w:sz w:val="24"/>
                <w:szCs w:val="24"/>
              </w:rPr>
            </w:pPr>
            <w:r w:rsidRPr="0062365A">
              <w:rPr>
                <w:rFonts w:ascii="Times New Roman" w:hAnsi="Times New Roman"/>
                <w:sz w:val="24"/>
                <w:szCs w:val="24"/>
              </w:rPr>
              <w:t>возрастная структура населения (%):</w:t>
            </w:r>
          </w:p>
        </w:tc>
        <w:tc>
          <w:tcPr>
            <w:tcW w:w="1171" w:type="dxa"/>
          </w:tcPr>
          <w:p w:rsidR="00074570" w:rsidRPr="0062365A" w:rsidRDefault="00074570" w:rsidP="00B15A27">
            <w:pPr>
              <w:keepNext/>
              <w:keepLines/>
              <w:spacing w:before="295" w:after="0" w:line="240" w:lineRule="auto"/>
              <w:jc w:val="both"/>
              <w:rPr>
                <w:rFonts w:ascii="Times New Roman" w:hAnsi="Times New Roman"/>
                <w:sz w:val="24"/>
                <w:szCs w:val="24"/>
              </w:rPr>
            </w:pPr>
          </w:p>
        </w:tc>
        <w:tc>
          <w:tcPr>
            <w:tcW w:w="1134" w:type="dxa"/>
          </w:tcPr>
          <w:p w:rsidR="00074570" w:rsidRPr="0062365A" w:rsidRDefault="00074570" w:rsidP="00B15A27">
            <w:pPr>
              <w:keepNext/>
              <w:keepLines/>
              <w:spacing w:before="295" w:after="0" w:line="240" w:lineRule="auto"/>
              <w:jc w:val="both"/>
              <w:rPr>
                <w:rFonts w:ascii="Times New Roman" w:hAnsi="Times New Roman"/>
                <w:sz w:val="24"/>
                <w:szCs w:val="24"/>
              </w:rPr>
            </w:pPr>
          </w:p>
        </w:tc>
        <w:tc>
          <w:tcPr>
            <w:tcW w:w="1445" w:type="dxa"/>
          </w:tcPr>
          <w:p w:rsidR="00074570" w:rsidRPr="0062365A" w:rsidRDefault="00074570" w:rsidP="00B15A27">
            <w:pPr>
              <w:keepNext/>
              <w:keepLines/>
              <w:spacing w:after="0" w:line="240" w:lineRule="auto"/>
              <w:jc w:val="both"/>
              <w:rPr>
                <w:rFonts w:ascii="Times New Roman" w:hAnsi="Times New Roman"/>
                <w:sz w:val="24"/>
                <w:szCs w:val="24"/>
              </w:rPr>
            </w:pPr>
            <w:r w:rsidRPr="0062365A">
              <w:rPr>
                <w:rFonts w:ascii="Times New Roman" w:hAnsi="Times New Roman"/>
                <w:sz w:val="24"/>
                <w:szCs w:val="24"/>
              </w:rPr>
              <w:t>(по итогам переписи)</w:t>
            </w:r>
          </w:p>
        </w:tc>
      </w:tr>
      <w:tr w:rsidR="00074570" w:rsidRPr="0062365A" w:rsidTr="00D85229">
        <w:tc>
          <w:tcPr>
            <w:tcW w:w="4142" w:type="dxa"/>
          </w:tcPr>
          <w:p w:rsidR="00074570" w:rsidRPr="0062365A" w:rsidRDefault="00074570" w:rsidP="00B15A27">
            <w:pPr>
              <w:keepNext/>
              <w:keepLines/>
              <w:spacing w:before="295" w:after="0" w:line="240" w:lineRule="auto"/>
              <w:jc w:val="both"/>
              <w:rPr>
                <w:rFonts w:ascii="Times New Roman" w:hAnsi="Times New Roman"/>
                <w:sz w:val="24"/>
                <w:szCs w:val="24"/>
              </w:rPr>
            </w:pPr>
            <w:r w:rsidRPr="0062365A">
              <w:rPr>
                <w:rFonts w:ascii="Times New Roman" w:hAnsi="Times New Roman"/>
                <w:sz w:val="24"/>
                <w:szCs w:val="24"/>
              </w:rPr>
              <w:t>- моложе трудоспособного возраста</w:t>
            </w:r>
          </w:p>
        </w:tc>
        <w:tc>
          <w:tcPr>
            <w:tcW w:w="1171"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13,3</w:t>
            </w:r>
          </w:p>
        </w:tc>
        <w:tc>
          <w:tcPr>
            <w:tcW w:w="1134"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13,4</w:t>
            </w:r>
          </w:p>
        </w:tc>
        <w:tc>
          <w:tcPr>
            <w:tcW w:w="1445"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13,9</w:t>
            </w:r>
          </w:p>
        </w:tc>
      </w:tr>
      <w:tr w:rsidR="00074570" w:rsidRPr="0062365A" w:rsidTr="00D85229">
        <w:tc>
          <w:tcPr>
            <w:tcW w:w="4142" w:type="dxa"/>
          </w:tcPr>
          <w:p w:rsidR="00074570" w:rsidRPr="0062365A" w:rsidRDefault="00074570" w:rsidP="00B15A27">
            <w:pPr>
              <w:keepNext/>
              <w:keepLines/>
              <w:spacing w:before="295" w:after="0" w:line="240" w:lineRule="auto"/>
              <w:jc w:val="both"/>
              <w:rPr>
                <w:rFonts w:ascii="Times New Roman" w:hAnsi="Times New Roman"/>
                <w:sz w:val="24"/>
                <w:szCs w:val="24"/>
              </w:rPr>
            </w:pPr>
            <w:r w:rsidRPr="0062365A">
              <w:rPr>
                <w:rFonts w:ascii="Times New Roman" w:hAnsi="Times New Roman"/>
                <w:sz w:val="24"/>
                <w:szCs w:val="24"/>
              </w:rPr>
              <w:t>- трудоспособного возраста</w:t>
            </w:r>
          </w:p>
        </w:tc>
        <w:tc>
          <w:tcPr>
            <w:tcW w:w="1171"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63,6</w:t>
            </w:r>
          </w:p>
        </w:tc>
        <w:tc>
          <w:tcPr>
            <w:tcW w:w="1134"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63,0</w:t>
            </w:r>
          </w:p>
        </w:tc>
        <w:tc>
          <w:tcPr>
            <w:tcW w:w="1445"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61,3</w:t>
            </w:r>
          </w:p>
        </w:tc>
      </w:tr>
      <w:tr w:rsidR="00074570" w:rsidRPr="0062365A" w:rsidTr="00D85229">
        <w:tc>
          <w:tcPr>
            <w:tcW w:w="4142" w:type="dxa"/>
          </w:tcPr>
          <w:p w:rsidR="00074570" w:rsidRPr="0062365A" w:rsidRDefault="00074570" w:rsidP="00B15A27">
            <w:pPr>
              <w:keepNext/>
              <w:keepLines/>
              <w:spacing w:before="295" w:after="0" w:line="240" w:lineRule="auto"/>
              <w:jc w:val="both"/>
              <w:rPr>
                <w:rFonts w:ascii="Times New Roman" w:hAnsi="Times New Roman"/>
                <w:sz w:val="24"/>
                <w:szCs w:val="24"/>
              </w:rPr>
            </w:pPr>
            <w:r w:rsidRPr="0062365A">
              <w:rPr>
                <w:rFonts w:ascii="Times New Roman" w:hAnsi="Times New Roman"/>
                <w:sz w:val="24"/>
                <w:szCs w:val="24"/>
              </w:rPr>
              <w:t>- старше трудоспособного возраста</w:t>
            </w:r>
          </w:p>
        </w:tc>
        <w:tc>
          <w:tcPr>
            <w:tcW w:w="1171"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23,1</w:t>
            </w:r>
          </w:p>
        </w:tc>
        <w:tc>
          <w:tcPr>
            <w:tcW w:w="1134"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23,6</w:t>
            </w:r>
          </w:p>
        </w:tc>
        <w:tc>
          <w:tcPr>
            <w:tcW w:w="1445" w:type="dxa"/>
          </w:tcPr>
          <w:p w:rsidR="00074570" w:rsidRPr="0062365A" w:rsidRDefault="00074570" w:rsidP="00B15A27">
            <w:pPr>
              <w:keepNext/>
              <w:keepLines/>
              <w:spacing w:before="295" w:after="0" w:line="240" w:lineRule="auto"/>
              <w:jc w:val="center"/>
              <w:rPr>
                <w:rFonts w:ascii="Times New Roman" w:hAnsi="Times New Roman"/>
                <w:sz w:val="24"/>
                <w:szCs w:val="24"/>
              </w:rPr>
            </w:pPr>
            <w:r w:rsidRPr="0062365A">
              <w:rPr>
                <w:rFonts w:ascii="Times New Roman" w:hAnsi="Times New Roman"/>
                <w:sz w:val="24"/>
                <w:szCs w:val="24"/>
              </w:rPr>
              <w:t>24,8</w:t>
            </w:r>
          </w:p>
        </w:tc>
      </w:tr>
    </w:tbl>
    <w:p w:rsidR="00074570" w:rsidRPr="00034BEC" w:rsidRDefault="00074570" w:rsidP="00D85229">
      <w:pPr>
        <w:keepNext/>
        <w:keepLines/>
        <w:spacing w:before="295" w:after="0" w:line="240" w:lineRule="auto"/>
        <w:ind w:firstLine="709"/>
        <w:jc w:val="both"/>
        <w:rPr>
          <w:rFonts w:ascii="Times New Roman" w:hAnsi="Times New Roman"/>
          <w:b/>
          <w:sz w:val="28"/>
          <w:szCs w:val="28"/>
        </w:rPr>
      </w:pPr>
      <w:bookmarkStart w:id="3" w:name="bookmark196"/>
      <w:r w:rsidRPr="00034BEC">
        <w:rPr>
          <w:rStyle w:val="30"/>
          <w:b/>
          <w:sz w:val="28"/>
          <w:szCs w:val="28"/>
        </w:rPr>
        <w:t xml:space="preserve">5.1.2. </w:t>
      </w:r>
      <w:bookmarkEnd w:id="3"/>
      <w:r w:rsidRPr="00034BEC">
        <w:rPr>
          <w:rStyle w:val="30"/>
          <w:b/>
          <w:sz w:val="28"/>
          <w:szCs w:val="28"/>
        </w:rPr>
        <w:t>Занятость населения</w:t>
      </w:r>
    </w:p>
    <w:p w:rsidR="00074570" w:rsidRDefault="00074570" w:rsidP="00F36D41">
      <w:pPr>
        <w:spacing w:before="120" w:after="0" w:line="240" w:lineRule="auto"/>
        <w:ind w:firstLine="709"/>
        <w:jc w:val="both"/>
        <w:rPr>
          <w:rFonts w:ascii="Times New Roman" w:hAnsi="Times New Roman"/>
          <w:sz w:val="28"/>
          <w:szCs w:val="28"/>
        </w:rPr>
      </w:pPr>
      <w:r w:rsidRPr="004070A9">
        <w:rPr>
          <w:rFonts w:ascii="Times New Roman" w:hAnsi="Times New Roman"/>
          <w:sz w:val="28"/>
          <w:szCs w:val="28"/>
        </w:rPr>
        <w:t>Развитие рынка труда на период до 201</w:t>
      </w:r>
      <w:r>
        <w:rPr>
          <w:rFonts w:ascii="Times New Roman" w:hAnsi="Times New Roman"/>
          <w:sz w:val="28"/>
          <w:szCs w:val="28"/>
        </w:rPr>
        <w:t>6</w:t>
      </w:r>
      <w:r w:rsidRPr="004070A9">
        <w:rPr>
          <w:rFonts w:ascii="Times New Roman" w:hAnsi="Times New Roman"/>
          <w:sz w:val="28"/>
          <w:szCs w:val="28"/>
        </w:rPr>
        <w:t xml:space="preserve"> года учитывает сохраняющийся дисбаланс между спросом и предложением рабочей силы в профессионально-квалификационном разрезе. </w:t>
      </w:r>
    </w:p>
    <w:p w:rsidR="00074570" w:rsidRPr="009812EF" w:rsidRDefault="00074570" w:rsidP="00F36D41">
      <w:pPr>
        <w:pStyle w:val="ListParagraph"/>
        <w:spacing w:after="0" w:line="240" w:lineRule="auto"/>
        <w:ind w:left="0" w:firstLine="709"/>
        <w:jc w:val="both"/>
        <w:rPr>
          <w:rFonts w:ascii="Times New Roman" w:hAnsi="Times New Roman"/>
          <w:sz w:val="28"/>
          <w:szCs w:val="28"/>
        </w:rPr>
      </w:pPr>
      <w:r w:rsidRPr="009812EF">
        <w:rPr>
          <w:rFonts w:ascii="Times New Roman" w:hAnsi="Times New Roman"/>
          <w:sz w:val="28"/>
          <w:szCs w:val="28"/>
        </w:rPr>
        <w:t xml:space="preserve">По состоянию на 1 </w:t>
      </w:r>
      <w:r>
        <w:rPr>
          <w:rFonts w:ascii="Times New Roman" w:hAnsi="Times New Roman"/>
          <w:sz w:val="28"/>
          <w:szCs w:val="28"/>
        </w:rPr>
        <w:t>января</w:t>
      </w:r>
      <w:r w:rsidRPr="009812EF">
        <w:rPr>
          <w:rFonts w:ascii="Times New Roman" w:hAnsi="Times New Roman"/>
          <w:sz w:val="28"/>
          <w:szCs w:val="28"/>
        </w:rPr>
        <w:t xml:space="preserve"> 201</w:t>
      </w:r>
      <w:r>
        <w:rPr>
          <w:rFonts w:ascii="Times New Roman" w:hAnsi="Times New Roman"/>
          <w:sz w:val="28"/>
          <w:szCs w:val="28"/>
        </w:rPr>
        <w:t>3</w:t>
      </w:r>
      <w:r w:rsidRPr="009812EF">
        <w:rPr>
          <w:rFonts w:ascii="Times New Roman" w:hAnsi="Times New Roman"/>
          <w:sz w:val="28"/>
          <w:szCs w:val="28"/>
        </w:rPr>
        <w:t xml:space="preserve"> года ур</w:t>
      </w:r>
      <w:r>
        <w:rPr>
          <w:rFonts w:ascii="Times New Roman" w:hAnsi="Times New Roman"/>
          <w:sz w:val="28"/>
          <w:szCs w:val="28"/>
        </w:rPr>
        <w:t>овень безработицы составляет 0,27</w:t>
      </w:r>
      <w:r w:rsidRPr="009812EF">
        <w:rPr>
          <w:rFonts w:ascii="Times New Roman" w:hAnsi="Times New Roman"/>
          <w:sz w:val="28"/>
          <w:szCs w:val="28"/>
        </w:rPr>
        <w:t>%. Числ</w:t>
      </w:r>
      <w:r>
        <w:rPr>
          <w:rFonts w:ascii="Times New Roman" w:hAnsi="Times New Roman"/>
          <w:sz w:val="28"/>
          <w:szCs w:val="28"/>
        </w:rPr>
        <w:t>енность</w:t>
      </w:r>
      <w:r w:rsidRPr="009812EF">
        <w:rPr>
          <w:rFonts w:ascii="Times New Roman" w:hAnsi="Times New Roman"/>
          <w:sz w:val="28"/>
          <w:szCs w:val="28"/>
        </w:rPr>
        <w:t xml:space="preserve"> безработных по МО </w:t>
      </w:r>
      <w:r>
        <w:rPr>
          <w:rFonts w:ascii="Times New Roman" w:hAnsi="Times New Roman"/>
          <w:sz w:val="28"/>
          <w:szCs w:val="28"/>
        </w:rPr>
        <w:t>«Город</w:t>
      </w:r>
      <w:r w:rsidRPr="009812EF">
        <w:rPr>
          <w:rFonts w:ascii="Times New Roman" w:hAnsi="Times New Roman"/>
          <w:sz w:val="28"/>
          <w:szCs w:val="28"/>
        </w:rPr>
        <w:t xml:space="preserve"> Выборг</w:t>
      </w:r>
      <w:r>
        <w:rPr>
          <w:rFonts w:ascii="Times New Roman" w:hAnsi="Times New Roman"/>
          <w:sz w:val="28"/>
          <w:szCs w:val="28"/>
        </w:rPr>
        <w:t>» -</w:t>
      </w:r>
      <w:r w:rsidRPr="009812EF">
        <w:rPr>
          <w:rFonts w:ascii="Times New Roman" w:hAnsi="Times New Roman"/>
          <w:sz w:val="28"/>
          <w:szCs w:val="28"/>
        </w:rPr>
        <w:t xml:space="preserve"> 1</w:t>
      </w:r>
      <w:r>
        <w:rPr>
          <w:rFonts w:ascii="Times New Roman" w:hAnsi="Times New Roman"/>
          <w:sz w:val="28"/>
          <w:szCs w:val="28"/>
        </w:rPr>
        <w:t>16 человек, из них 48,6% имеют высшее и незаконченное высшее образование, 37% - среднее профессиональное образование и начальное профессиональное образование.</w:t>
      </w:r>
      <w:r w:rsidRPr="009812EF">
        <w:rPr>
          <w:rFonts w:ascii="Times New Roman" w:hAnsi="Times New Roman"/>
          <w:sz w:val="28"/>
          <w:szCs w:val="28"/>
        </w:rPr>
        <w:t xml:space="preserve"> В то</w:t>
      </w:r>
      <w:r>
        <w:rPr>
          <w:rFonts w:ascii="Times New Roman" w:hAnsi="Times New Roman"/>
          <w:sz w:val="28"/>
          <w:szCs w:val="28"/>
        </w:rPr>
        <w:t xml:space="preserve"> </w:t>
      </w:r>
      <w:r w:rsidRPr="009812EF">
        <w:rPr>
          <w:rFonts w:ascii="Times New Roman" w:hAnsi="Times New Roman"/>
          <w:sz w:val="28"/>
          <w:szCs w:val="28"/>
        </w:rPr>
        <w:t>же самое время в Выборгском центре занятости количество заявленных вакансий по г. Выборгу составля</w:t>
      </w:r>
      <w:r>
        <w:rPr>
          <w:rFonts w:ascii="Times New Roman" w:hAnsi="Times New Roman"/>
          <w:sz w:val="28"/>
          <w:szCs w:val="28"/>
        </w:rPr>
        <w:t>ло</w:t>
      </w:r>
      <w:r w:rsidRPr="009812EF">
        <w:rPr>
          <w:rFonts w:ascii="Times New Roman" w:hAnsi="Times New Roman"/>
          <w:sz w:val="28"/>
          <w:szCs w:val="28"/>
        </w:rPr>
        <w:t xml:space="preserve"> </w:t>
      </w:r>
      <w:r>
        <w:rPr>
          <w:rFonts w:ascii="Times New Roman" w:hAnsi="Times New Roman"/>
          <w:sz w:val="28"/>
          <w:szCs w:val="28"/>
        </w:rPr>
        <w:t>397</w:t>
      </w:r>
      <w:r w:rsidRPr="009812EF">
        <w:rPr>
          <w:rFonts w:ascii="Times New Roman" w:hAnsi="Times New Roman"/>
          <w:sz w:val="28"/>
          <w:szCs w:val="28"/>
        </w:rPr>
        <w:t xml:space="preserve"> ед.</w:t>
      </w:r>
      <w:r>
        <w:rPr>
          <w:rFonts w:ascii="Times New Roman" w:hAnsi="Times New Roman"/>
          <w:sz w:val="28"/>
          <w:szCs w:val="28"/>
        </w:rPr>
        <w:t>, из них – 73% по рабочим профессиям.</w:t>
      </w:r>
      <w:r w:rsidRPr="009812EF">
        <w:rPr>
          <w:rFonts w:ascii="Times New Roman" w:hAnsi="Times New Roman"/>
          <w:sz w:val="28"/>
          <w:szCs w:val="28"/>
        </w:rPr>
        <w:t xml:space="preserve"> </w:t>
      </w:r>
    </w:p>
    <w:p w:rsidR="00074570" w:rsidRPr="009812EF" w:rsidRDefault="00074570" w:rsidP="00F36D41">
      <w:pPr>
        <w:pStyle w:val="ListParagraph"/>
        <w:spacing w:after="0" w:line="240" w:lineRule="auto"/>
        <w:ind w:left="0" w:firstLine="709"/>
        <w:jc w:val="both"/>
        <w:rPr>
          <w:rFonts w:ascii="Times New Roman" w:hAnsi="Times New Roman"/>
          <w:sz w:val="28"/>
          <w:szCs w:val="28"/>
        </w:rPr>
      </w:pPr>
      <w:r w:rsidRPr="009812EF">
        <w:rPr>
          <w:rFonts w:ascii="Times New Roman" w:hAnsi="Times New Roman"/>
          <w:sz w:val="28"/>
          <w:szCs w:val="28"/>
        </w:rPr>
        <w:t>В ближайшие годы на рынке труда до 201</w:t>
      </w:r>
      <w:r>
        <w:rPr>
          <w:rFonts w:ascii="Times New Roman" w:hAnsi="Times New Roman"/>
          <w:sz w:val="28"/>
          <w:szCs w:val="28"/>
        </w:rPr>
        <w:t>6</w:t>
      </w:r>
      <w:r w:rsidRPr="009812EF">
        <w:rPr>
          <w:rFonts w:ascii="Times New Roman" w:hAnsi="Times New Roman"/>
          <w:sz w:val="28"/>
          <w:szCs w:val="28"/>
        </w:rPr>
        <w:t xml:space="preserve"> года прогнозируется сохранение численности безработных на уровне 132 чел., уровень безработицы составит 0,</w:t>
      </w:r>
      <w:r>
        <w:rPr>
          <w:rFonts w:ascii="Times New Roman" w:hAnsi="Times New Roman"/>
          <w:sz w:val="28"/>
          <w:szCs w:val="28"/>
        </w:rPr>
        <w:t>30</w:t>
      </w:r>
      <w:r w:rsidRPr="009812EF">
        <w:rPr>
          <w:rFonts w:ascii="Times New Roman" w:hAnsi="Times New Roman"/>
          <w:sz w:val="28"/>
          <w:szCs w:val="28"/>
        </w:rPr>
        <w:t>%. Число зарегистрированных безработных будет формироваться за счет следующих категорий граждан:</w:t>
      </w:r>
    </w:p>
    <w:p w:rsidR="00074570" w:rsidRPr="009812EF" w:rsidRDefault="00074570" w:rsidP="00F36D41">
      <w:pPr>
        <w:pStyle w:val="ListParagraph"/>
        <w:spacing w:after="0" w:line="240" w:lineRule="auto"/>
        <w:ind w:left="0" w:firstLine="709"/>
        <w:jc w:val="both"/>
        <w:rPr>
          <w:rFonts w:ascii="Times New Roman" w:hAnsi="Times New Roman"/>
          <w:sz w:val="28"/>
          <w:szCs w:val="28"/>
        </w:rPr>
      </w:pPr>
      <w:r w:rsidRPr="009812EF">
        <w:rPr>
          <w:rFonts w:ascii="Times New Roman" w:hAnsi="Times New Roman"/>
          <w:sz w:val="28"/>
          <w:szCs w:val="28"/>
        </w:rPr>
        <w:t>- уволенных в связи с ликвидацией организации, либо сокращением численности работников организации;</w:t>
      </w:r>
    </w:p>
    <w:p w:rsidR="00074570" w:rsidRPr="009812EF" w:rsidRDefault="00074570" w:rsidP="00F36D41">
      <w:pPr>
        <w:pStyle w:val="ListParagraph"/>
        <w:spacing w:after="0" w:line="240" w:lineRule="auto"/>
        <w:ind w:left="0" w:firstLine="709"/>
        <w:jc w:val="both"/>
        <w:rPr>
          <w:rFonts w:ascii="Times New Roman" w:hAnsi="Times New Roman"/>
          <w:sz w:val="28"/>
          <w:szCs w:val="28"/>
        </w:rPr>
      </w:pPr>
      <w:r w:rsidRPr="009812EF">
        <w:rPr>
          <w:rFonts w:ascii="Times New Roman" w:hAnsi="Times New Roman"/>
          <w:sz w:val="28"/>
          <w:szCs w:val="28"/>
        </w:rPr>
        <w:t>- граждан с низкой конкурентоспособностью на рынке труда – молодежь без практического опыта, женщины, имеющие малолетних детей, инвалиды, граждане, имеющие длительный (более года) перерыв в работе или не приступавшие к трудовой деятельности и не имеющие профессии.</w:t>
      </w:r>
    </w:p>
    <w:p w:rsidR="00074570" w:rsidRPr="004070A9" w:rsidRDefault="00074570" w:rsidP="00F36D41">
      <w:pPr>
        <w:spacing w:after="0" w:line="240" w:lineRule="auto"/>
        <w:ind w:firstLine="709"/>
        <w:jc w:val="both"/>
        <w:rPr>
          <w:rFonts w:ascii="Times New Roman" w:hAnsi="Times New Roman"/>
          <w:sz w:val="28"/>
          <w:szCs w:val="28"/>
        </w:rPr>
      </w:pPr>
      <w:r w:rsidRPr="004070A9">
        <w:rPr>
          <w:rFonts w:ascii="Times New Roman" w:hAnsi="Times New Roman"/>
          <w:sz w:val="28"/>
          <w:szCs w:val="28"/>
        </w:rPr>
        <w:t xml:space="preserve">Предприятиями ощущается острый дефицит рабочих специальностей, что создает предпосылки к росту миграции. </w:t>
      </w:r>
    </w:p>
    <w:p w:rsidR="00074570" w:rsidRPr="007F1E47" w:rsidRDefault="00074570" w:rsidP="00F36D41">
      <w:pPr>
        <w:pStyle w:val="5"/>
        <w:shd w:val="clear" w:color="auto" w:fill="auto"/>
        <w:spacing w:before="0" w:line="240" w:lineRule="auto"/>
        <w:ind w:right="20" w:firstLine="709"/>
        <w:rPr>
          <w:sz w:val="28"/>
          <w:szCs w:val="28"/>
        </w:rPr>
      </w:pPr>
      <w:r w:rsidRPr="00984F66">
        <w:rPr>
          <w:rStyle w:val="a0"/>
          <w:b w:val="0"/>
          <w:sz w:val="28"/>
          <w:szCs w:val="28"/>
        </w:rPr>
        <w:t>Цель</w:t>
      </w:r>
      <w:r w:rsidRPr="007F1E47">
        <w:rPr>
          <w:sz w:val="28"/>
          <w:szCs w:val="28"/>
        </w:rPr>
        <w:t xml:space="preserve"> - развитие и эффективное использование трудового потенциала</w:t>
      </w:r>
      <w:r>
        <w:rPr>
          <w:sz w:val="28"/>
          <w:szCs w:val="28"/>
        </w:rPr>
        <w:t xml:space="preserve"> поселения</w:t>
      </w:r>
      <w:r w:rsidRPr="007F1E47">
        <w:rPr>
          <w:sz w:val="28"/>
          <w:szCs w:val="28"/>
        </w:rPr>
        <w:t>, повышение заработной платы работников, как основной составляющей доходов населения, создание условий для реализации трудовых прав граждан.</w:t>
      </w:r>
    </w:p>
    <w:p w:rsidR="00074570" w:rsidRPr="00984F66" w:rsidRDefault="00074570" w:rsidP="00F36D41">
      <w:pPr>
        <w:keepNext/>
        <w:keepLines/>
        <w:spacing w:after="0" w:line="240" w:lineRule="auto"/>
        <w:ind w:firstLine="709"/>
        <w:jc w:val="both"/>
        <w:rPr>
          <w:sz w:val="28"/>
          <w:szCs w:val="28"/>
        </w:rPr>
      </w:pPr>
      <w:bookmarkStart w:id="4" w:name="bookmark197"/>
      <w:r w:rsidRPr="00984F66">
        <w:rPr>
          <w:rStyle w:val="30"/>
          <w:sz w:val="28"/>
          <w:szCs w:val="28"/>
        </w:rPr>
        <w:t>Задачи:</w:t>
      </w:r>
      <w:bookmarkEnd w:id="4"/>
    </w:p>
    <w:p w:rsidR="00074570" w:rsidRPr="007F1E47" w:rsidRDefault="00074570" w:rsidP="00F36D41">
      <w:pPr>
        <w:pStyle w:val="5"/>
        <w:shd w:val="clear" w:color="auto" w:fill="auto"/>
        <w:spacing w:before="0" w:line="240" w:lineRule="auto"/>
        <w:ind w:right="20" w:firstLine="709"/>
        <w:rPr>
          <w:sz w:val="28"/>
          <w:szCs w:val="28"/>
        </w:rPr>
      </w:pPr>
      <w:r>
        <w:rPr>
          <w:sz w:val="28"/>
          <w:szCs w:val="28"/>
        </w:rPr>
        <w:t xml:space="preserve">- </w:t>
      </w:r>
      <w:r w:rsidRPr="007F1E47">
        <w:rPr>
          <w:sz w:val="28"/>
          <w:szCs w:val="28"/>
        </w:rPr>
        <w:t>создание для жителей условий для эффективной трудовой занятости и развития предпринимательской инициативы;</w:t>
      </w:r>
    </w:p>
    <w:p w:rsidR="00074570" w:rsidRPr="007F1E47" w:rsidRDefault="00074570" w:rsidP="00F36D41">
      <w:pPr>
        <w:pStyle w:val="5"/>
        <w:shd w:val="clear" w:color="auto" w:fill="auto"/>
        <w:spacing w:before="0" w:line="240" w:lineRule="auto"/>
        <w:ind w:right="20" w:firstLine="709"/>
        <w:rPr>
          <w:sz w:val="28"/>
          <w:szCs w:val="28"/>
        </w:rPr>
      </w:pPr>
      <w:r w:rsidRPr="007F1E47">
        <w:rPr>
          <w:sz w:val="28"/>
          <w:szCs w:val="28"/>
        </w:rPr>
        <w:t>-</w:t>
      </w:r>
      <w:r>
        <w:rPr>
          <w:sz w:val="28"/>
          <w:szCs w:val="28"/>
        </w:rPr>
        <w:t xml:space="preserve"> </w:t>
      </w:r>
      <w:r w:rsidRPr="007F1E47">
        <w:rPr>
          <w:sz w:val="28"/>
          <w:szCs w:val="28"/>
        </w:rPr>
        <w:t>усиление трудовой мотивации учащейся и незанятой молодежи, трудоустройство несовершеннолетних в летний период;</w:t>
      </w:r>
    </w:p>
    <w:p w:rsidR="00074570" w:rsidRPr="007F1E47" w:rsidRDefault="00074570" w:rsidP="00F36D41">
      <w:pPr>
        <w:pStyle w:val="5"/>
        <w:shd w:val="clear" w:color="auto" w:fill="auto"/>
        <w:spacing w:before="0" w:line="240" w:lineRule="auto"/>
        <w:ind w:firstLine="709"/>
        <w:rPr>
          <w:sz w:val="28"/>
          <w:szCs w:val="28"/>
        </w:rPr>
      </w:pPr>
      <w:r w:rsidRPr="007F1E47">
        <w:rPr>
          <w:sz w:val="28"/>
          <w:szCs w:val="28"/>
        </w:rPr>
        <w:t>-</w:t>
      </w:r>
      <w:r>
        <w:rPr>
          <w:sz w:val="28"/>
          <w:szCs w:val="28"/>
        </w:rPr>
        <w:t xml:space="preserve"> </w:t>
      </w:r>
      <w:r w:rsidRPr="007F1E47">
        <w:rPr>
          <w:sz w:val="28"/>
          <w:szCs w:val="28"/>
        </w:rPr>
        <w:t>обеспечение</w:t>
      </w:r>
      <w:r>
        <w:rPr>
          <w:sz w:val="28"/>
          <w:szCs w:val="28"/>
        </w:rPr>
        <w:t xml:space="preserve"> сбалансированности рынка труда.</w:t>
      </w:r>
    </w:p>
    <w:p w:rsidR="00074570" w:rsidRPr="00BB35F9" w:rsidRDefault="00074570" w:rsidP="00F36D41">
      <w:pPr>
        <w:pStyle w:val="ListParagraph"/>
        <w:keepNext/>
        <w:keepLines/>
        <w:numPr>
          <w:ilvl w:val="1"/>
          <w:numId w:val="32"/>
        </w:numPr>
        <w:spacing w:after="0" w:line="240" w:lineRule="auto"/>
        <w:ind w:left="0" w:firstLine="709"/>
        <w:rPr>
          <w:rFonts w:ascii="Times New Roman" w:hAnsi="Times New Roman"/>
          <w:b/>
          <w:sz w:val="28"/>
          <w:szCs w:val="28"/>
        </w:rPr>
      </w:pPr>
      <w:r w:rsidRPr="00BB35F9">
        <w:rPr>
          <w:rFonts w:ascii="Times New Roman" w:hAnsi="Times New Roman"/>
          <w:b/>
          <w:sz w:val="28"/>
          <w:szCs w:val="28"/>
        </w:rPr>
        <w:t xml:space="preserve">Социальная сфера и качество жизни населения </w:t>
      </w:r>
    </w:p>
    <w:p w:rsidR="00074570" w:rsidRPr="009B4735" w:rsidRDefault="00074570" w:rsidP="00F36D41">
      <w:pPr>
        <w:pStyle w:val="ListParagraph"/>
        <w:keepNext/>
        <w:keepLines/>
        <w:numPr>
          <w:ilvl w:val="2"/>
          <w:numId w:val="32"/>
        </w:numPr>
        <w:spacing w:before="120" w:after="0" w:line="240" w:lineRule="auto"/>
        <w:ind w:left="0" w:firstLine="709"/>
        <w:jc w:val="both"/>
        <w:rPr>
          <w:rFonts w:ascii="Times New Roman" w:hAnsi="Times New Roman"/>
          <w:b/>
          <w:sz w:val="28"/>
          <w:szCs w:val="28"/>
        </w:rPr>
      </w:pPr>
      <w:r w:rsidRPr="009B4735">
        <w:rPr>
          <w:rFonts w:ascii="Times New Roman" w:hAnsi="Times New Roman"/>
          <w:b/>
          <w:sz w:val="28"/>
          <w:szCs w:val="28"/>
        </w:rPr>
        <w:t>Культура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На территории </w:t>
      </w:r>
      <w:r>
        <w:rPr>
          <w:rFonts w:ascii="Times New Roman" w:hAnsi="Times New Roman"/>
          <w:sz w:val="28"/>
          <w:szCs w:val="28"/>
        </w:rPr>
        <w:t>МО «Город</w:t>
      </w:r>
      <w:r w:rsidRPr="00750864">
        <w:rPr>
          <w:rFonts w:ascii="Times New Roman" w:hAnsi="Times New Roman"/>
          <w:sz w:val="28"/>
          <w:szCs w:val="28"/>
        </w:rPr>
        <w:t xml:space="preserve"> Выборг</w:t>
      </w:r>
      <w:r>
        <w:rPr>
          <w:rFonts w:ascii="Times New Roman" w:hAnsi="Times New Roman"/>
          <w:sz w:val="28"/>
          <w:szCs w:val="28"/>
        </w:rPr>
        <w:t>»</w:t>
      </w:r>
      <w:r w:rsidRPr="00750864">
        <w:rPr>
          <w:rFonts w:ascii="Times New Roman" w:hAnsi="Times New Roman"/>
          <w:sz w:val="28"/>
          <w:szCs w:val="28"/>
        </w:rPr>
        <w:t xml:space="preserve"> работают 14 учреждений культуры:</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- 3 учреждения культурно-досугового типа, в т. ч.: </w:t>
      </w:r>
    </w:p>
    <w:p w:rsidR="00074570" w:rsidRPr="00750864"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50864">
        <w:rPr>
          <w:rFonts w:ascii="Times New Roman" w:hAnsi="Times New Roman"/>
          <w:sz w:val="28"/>
          <w:szCs w:val="28"/>
        </w:rPr>
        <w:t>МАУК «Методический центр народного творчества и досуга»;</w:t>
      </w:r>
    </w:p>
    <w:p w:rsidR="00074570" w:rsidRPr="00750864"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50864">
        <w:rPr>
          <w:rFonts w:ascii="Times New Roman" w:hAnsi="Times New Roman"/>
          <w:sz w:val="28"/>
          <w:szCs w:val="28"/>
        </w:rPr>
        <w:t>МАУК «Этно-Культурный Комплекс «Вереск»;</w:t>
      </w:r>
    </w:p>
    <w:p w:rsidR="00074570" w:rsidRPr="00750864"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50864">
        <w:rPr>
          <w:rFonts w:ascii="Times New Roman" w:hAnsi="Times New Roman"/>
          <w:sz w:val="28"/>
          <w:szCs w:val="28"/>
        </w:rPr>
        <w:t>МАУК «Центр детского эстрадного искусства «Эльфы», в которых трудятся 192 человека, из них 83 человека - специалисты культурно-досуговой деятельности. В 3-х учреждениях работают 107 клубных формирований, в к</w:t>
      </w:r>
      <w:r>
        <w:rPr>
          <w:rFonts w:ascii="Times New Roman" w:hAnsi="Times New Roman"/>
          <w:sz w:val="28"/>
          <w:szCs w:val="28"/>
        </w:rPr>
        <w:t>оторых занимаются 2803 человека;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- 3 муниципальных бюджетных образовательных учреждения дополнительного образования детей школы искусств, в т. ч.:</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«Детская музыкальная школа № 1 г. Выборга»;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«Детская музыкальная школа № 2 г. Выборга»;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«Детская школа искусств г. Выборга», в которых трудятся 57 преподавателей. На 01.01.2012 количество учащихся составило 665 человек.</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- 5 библиотек, в т. ч.:</w:t>
      </w:r>
    </w:p>
    <w:p w:rsidR="00074570" w:rsidRPr="00750864"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50864">
        <w:rPr>
          <w:rFonts w:ascii="Times New Roman" w:hAnsi="Times New Roman"/>
          <w:sz w:val="28"/>
          <w:szCs w:val="28"/>
        </w:rPr>
        <w:t>МАУК «Центральная городская библиотека А. Аалто» с тремя филиалами;</w:t>
      </w:r>
    </w:p>
    <w:p w:rsidR="00074570" w:rsidRPr="00750864"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50864">
        <w:rPr>
          <w:rFonts w:ascii="Times New Roman" w:hAnsi="Times New Roman"/>
          <w:sz w:val="28"/>
          <w:szCs w:val="28"/>
        </w:rPr>
        <w:t>МБУК «Межпоселенческая библиотека муниципального образования «Выборгский район» Ленинградской области», в которых работает 106 человек, из них 67 человек – библиотечные работники. Книжный фонд пяти библиоте</w:t>
      </w:r>
      <w:r>
        <w:rPr>
          <w:rFonts w:ascii="Times New Roman" w:hAnsi="Times New Roman"/>
          <w:sz w:val="28"/>
          <w:szCs w:val="28"/>
        </w:rPr>
        <w:t>к составляет 40 000 экземпляров,</w:t>
      </w:r>
      <w:r w:rsidRPr="00750864">
        <w:rPr>
          <w:rFonts w:ascii="Times New Roman" w:hAnsi="Times New Roman"/>
          <w:sz w:val="28"/>
          <w:szCs w:val="28"/>
        </w:rPr>
        <w:t xml:space="preserve"> количество читателей составило 34600 человек.</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МАУК «Выборгский парк культуры и отдыха»;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МАУК «Историко-культурный музейный центр города Выборга»;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МБУК «Выставочный центр «Эрмитаж-Выборг».</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Также на территории города Выборга </w:t>
      </w:r>
      <w:r>
        <w:rPr>
          <w:rFonts w:ascii="Times New Roman" w:hAnsi="Times New Roman"/>
          <w:sz w:val="28"/>
          <w:szCs w:val="28"/>
        </w:rPr>
        <w:t xml:space="preserve">находятся </w:t>
      </w:r>
      <w:r w:rsidRPr="00750864">
        <w:rPr>
          <w:rFonts w:ascii="Times New Roman" w:hAnsi="Times New Roman"/>
          <w:sz w:val="28"/>
          <w:szCs w:val="28"/>
        </w:rPr>
        <w:t xml:space="preserve">три Ленинградских областных государственных учреждения культуры, в т. ч.: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ЛОГУК «Театр драмы и кукол «Святая крепость»;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Филиал ГБУК ЛО «Музейное агентство» Государственный музей «Выборгский замок»;</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ГБУК ЛО «Государственный историко-архитектурный и природный музей-заповедник «Парк Монрепо».</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В целях укрепления материально-технической базы учреждений культуры города проводится работа по включению объектов культуры в долгосрочные целевые </w:t>
      </w:r>
      <w:r>
        <w:rPr>
          <w:rFonts w:ascii="Times New Roman" w:hAnsi="Times New Roman"/>
          <w:sz w:val="28"/>
          <w:szCs w:val="28"/>
        </w:rPr>
        <w:t>программы Ленинградской области:</w:t>
      </w:r>
      <w:r w:rsidRPr="00750864">
        <w:rPr>
          <w:rFonts w:ascii="Times New Roman" w:hAnsi="Times New Roman"/>
          <w:sz w:val="28"/>
          <w:szCs w:val="28"/>
        </w:rPr>
        <w:t xml:space="preserve">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w:t>
      </w:r>
      <w:r>
        <w:rPr>
          <w:rFonts w:ascii="Times New Roman" w:hAnsi="Times New Roman"/>
          <w:sz w:val="28"/>
          <w:szCs w:val="28"/>
        </w:rPr>
        <w:t>в</w:t>
      </w:r>
      <w:r w:rsidRPr="00750864">
        <w:rPr>
          <w:rFonts w:ascii="Times New Roman" w:hAnsi="Times New Roman"/>
          <w:sz w:val="28"/>
          <w:szCs w:val="28"/>
        </w:rPr>
        <w:t xml:space="preserve"> рамках долгосрочной целевой программы «Капитальный ремонт объектов культуры городских поселений Ленинградской области на 2011-2013 годы» в период </w:t>
      </w:r>
      <w:r>
        <w:rPr>
          <w:rFonts w:ascii="Times New Roman" w:hAnsi="Times New Roman"/>
          <w:sz w:val="28"/>
          <w:szCs w:val="28"/>
        </w:rPr>
        <w:t>д</w:t>
      </w:r>
      <w:r w:rsidRPr="00750864">
        <w:rPr>
          <w:rFonts w:ascii="Times New Roman" w:hAnsi="Times New Roman"/>
          <w:sz w:val="28"/>
          <w:szCs w:val="28"/>
        </w:rPr>
        <w:t>о 2013 год запланирован капитальный ремонт клуба «Балтика» МАУК «Методический центр народного творчества и досуга». Софинансирование из средств областного бюджета составляет 50% от общей стоимости работ, которая составляет –– 21 000 тыс. руб.</w:t>
      </w:r>
      <w:r>
        <w:rPr>
          <w:rFonts w:ascii="Times New Roman" w:hAnsi="Times New Roman"/>
          <w:sz w:val="28"/>
          <w:szCs w:val="28"/>
        </w:rPr>
        <w:t>;</w:t>
      </w:r>
    </w:p>
    <w:p w:rsidR="00074570"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w:t>
      </w:r>
      <w:r>
        <w:rPr>
          <w:rFonts w:ascii="Times New Roman" w:hAnsi="Times New Roman"/>
          <w:sz w:val="28"/>
          <w:szCs w:val="28"/>
        </w:rPr>
        <w:t>р</w:t>
      </w:r>
      <w:r w:rsidRPr="00750864">
        <w:rPr>
          <w:rFonts w:ascii="Times New Roman" w:hAnsi="Times New Roman"/>
          <w:sz w:val="28"/>
          <w:szCs w:val="28"/>
        </w:rPr>
        <w:t xml:space="preserve">еализация проекта реставрации Библиотеки А. Аалто МАУК «Центральная городская библиотека А.Аалто». Дотация на финансовое обеспечение ремонтно-реставрационных работ в здании «Центральной городской библиотеки А. Аалто» в г. Выборге предоставлена на основании распоряжения Правительства Российской Федерации от 08 декабря 2010 года № 2196-р и поручения Председателя Правительства Российской Федерации </w:t>
      </w:r>
      <w:r w:rsidRPr="00D77CBF">
        <w:rPr>
          <w:rFonts w:ascii="Times New Roman" w:hAnsi="Times New Roman"/>
          <w:sz w:val="28"/>
          <w:szCs w:val="28"/>
        </w:rPr>
        <w:t>В.В. Путина</w:t>
      </w:r>
      <w:r w:rsidRPr="00750864">
        <w:rPr>
          <w:rFonts w:ascii="Times New Roman" w:hAnsi="Times New Roman"/>
          <w:sz w:val="28"/>
          <w:szCs w:val="28"/>
        </w:rPr>
        <w:t xml:space="preserve"> от 20 октября 2010 г. № ВП-П44-7269 в размере 255 500 000 (двухсот пятидесяти пяти миллионов пятисот тысяч) рублей.</w:t>
      </w:r>
    </w:p>
    <w:p w:rsidR="00074570" w:rsidRPr="00750864"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С начала ремонтно-реставрационных работ освоено 78 614,8 млн. руб., в том числе за 2012 год – 57 702,8 млн. руб.</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Мероприятия, посвященные открытию отреставрированной библиотеки А.Аалто состоятся в 4 квартале 2013 года.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По-прежнему серьезной проблемой отрасли остается кадровый состав отрасли. Существует проблема </w:t>
      </w:r>
      <w:r>
        <w:rPr>
          <w:rFonts w:ascii="Times New Roman" w:hAnsi="Times New Roman"/>
          <w:sz w:val="28"/>
          <w:szCs w:val="28"/>
        </w:rPr>
        <w:t>«</w:t>
      </w:r>
      <w:r w:rsidRPr="00750864">
        <w:rPr>
          <w:rFonts w:ascii="Times New Roman" w:hAnsi="Times New Roman"/>
          <w:sz w:val="28"/>
          <w:szCs w:val="28"/>
        </w:rPr>
        <w:t>старения</w:t>
      </w:r>
      <w:r>
        <w:rPr>
          <w:rFonts w:ascii="Times New Roman" w:hAnsi="Times New Roman"/>
          <w:sz w:val="28"/>
          <w:szCs w:val="28"/>
        </w:rPr>
        <w:t>»</w:t>
      </w:r>
      <w:r w:rsidRPr="00750864">
        <w:rPr>
          <w:rFonts w:ascii="Times New Roman" w:hAnsi="Times New Roman"/>
          <w:sz w:val="28"/>
          <w:szCs w:val="28"/>
        </w:rPr>
        <w:t>, дефицита кадров и сокращения дипломированных специалистов (руководителей коллективов художественной самодеятельности: хореографов, режиссеров, хормейстеров, концертмейстеров, художников декоративно-прикладного искусства). Только в культурно-досуговых учреждениях отрасли и музыкальных и художест</w:t>
      </w:r>
      <w:r>
        <w:rPr>
          <w:rFonts w:ascii="Times New Roman" w:hAnsi="Times New Roman"/>
          <w:sz w:val="28"/>
          <w:szCs w:val="28"/>
        </w:rPr>
        <w:t>венных школах города Выборга 70</w:t>
      </w:r>
      <w:r w:rsidRPr="00750864">
        <w:rPr>
          <w:rFonts w:ascii="Times New Roman" w:hAnsi="Times New Roman"/>
          <w:sz w:val="28"/>
          <w:szCs w:val="28"/>
        </w:rPr>
        <w:t>% работников старше 50 лет. Привлечение квалифицированных специалистов требует решения жилищного вопроса (хотя бы на стадии служебного жилья или благоустроенного общежития). Отсутствие образования и опыта работы – наболевшая проблема и всей библиотечной системы Выборгского района.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Основными приоритетными направлениями развития культуры МО «Город Выборг» на 201</w:t>
      </w:r>
      <w:r>
        <w:rPr>
          <w:rFonts w:ascii="Times New Roman" w:hAnsi="Times New Roman"/>
          <w:sz w:val="28"/>
          <w:szCs w:val="28"/>
        </w:rPr>
        <w:t xml:space="preserve">3 - 2016 годы </w:t>
      </w:r>
      <w:r w:rsidRPr="00750864">
        <w:rPr>
          <w:rFonts w:ascii="Times New Roman" w:hAnsi="Times New Roman"/>
          <w:sz w:val="28"/>
          <w:szCs w:val="28"/>
        </w:rPr>
        <w:t>являются:</w:t>
      </w:r>
    </w:p>
    <w:p w:rsidR="00074570" w:rsidRPr="00E35BB4" w:rsidRDefault="00074570" w:rsidP="00F36D41">
      <w:pPr>
        <w:spacing w:after="0" w:line="240" w:lineRule="auto"/>
        <w:ind w:firstLine="709"/>
        <w:jc w:val="both"/>
        <w:rPr>
          <w:rFonts w:ascii="Times New Roman" w:hAnsi="Times New Roman"/>
          <w:sz w:val="28"/>
          <w:szCs w:val="28"/>
        </w:rPr>
      </w:pPr>
      <w:r w:rsidRPr="00E35BB4">
        <w:rPr>
          <w:rFonts w:ascii="Times New Roman" w:hAnsi="Times New Roman"/>
          <w:sz w:val="28"/>
          <w:szCs w:val="28"/>
        </w:rPr>
        <w:t>Сохранение и пополнение музейного фонда.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Сохранение национальных, культурных ценностей музейного фонда имеет приоритетное значение для муниципального образования, так как свободный доступ к культурным ценностям и ознакомление с культурным наследием района является важнейшим из инструментов формирования общественного сознания и целостной системы духовных ценностей, влияющих на все сферы общественной жизни, особенно подрастающего поколения. </w:t>
      </w:r>
    </w:p>
    <w:p w:rsidR="00074570" w:rsidRPr="00750864"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Для </w:t>
      </w:r>
      <w:r w:rsidRPr="00750864">
        <w:rPr>
          <w:rFonts w:ascii="Times New Roman" w:hAnsi="Times New Roman"/>
          <w:sz w:val="28"/>
          <w:szCs w:val="28"/>
        </w:rPr>
        <w:t>расширени</w:t>
      </w:r>
      <w:r>
        <w:rPr>
          <w:rFonts w:ascii="Times New Roman" w:hAnsi="Times New Roman"/>
          <w:sz w:val="28"/>
          <w:szCs w:val="28"/>
        </w:rPr>
        <w:t>я</w:t>
      </w:r>
      <w:r w:rsidRPr="00750864">
        <w:rPr>
          <w:rFonts w:ascii="Times New Roman" w:hAnsi="Times New Roman"/>
          <w:sz w:val="28"/>
          <w:szCs w:val="28"/>
        </w:rPr>
        <w:t xml:space="preserve"> доступа </w:t>
      </w:r>
      <w:r>
        <w:rPr>
          <w:rFonts w:ascii="Times New Roman" w:hAnsi="Times New Roman"/>
          <w:sz w:val="28"/>
          <w:szCs w:val="28"/>
        </w:rPr>
        <w:t>к историко-культурному наследию</w:t>
      </w:r>
      <w:r w:rsidRPr="00750864">
        <w:rPr>
          <w:rFonts w:ascii="Times New Roman" w:hAnsi="Times New Roman"/>
          <w:sz w:val="28"/>
          <w:szCs w:val="28"/>
        </w:rPr>
        <w:t xml:space="preserve"> в ближайшие годы планируется:</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научно- исследовательская работа по истории городской архитектуры и скульптуры, формирование выставочного фонда, научное проектирование экспозиции и открытие выставочного зала по адресу: Каменный переулок,5, где будут представлены археологические находки и экспозиции, освещающие историю архитектуры  и городской скульптуры;</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научно- исследовательская работа по изучению военной истории Выборга и Выборгского района, формирование выставочного фонда, открытие зала «Город воинской славы»;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проведение работ по выявлению, атрибуции и проведению предметов живописи, графики, предметов декоративно-прикладного искусства, документирующих </w:t>
      </w:r>
      <w:r>
        <w:rPr>
          <w:rFonts w:ascii="Times New Roman" w:hAnsi="Times New Roman"/>
          <w:sz w:val="28"/>
          <w:szCs w:val="28"/>
        </w:rPr>
        <w:t xml:space="preserve">историю </w:t>
      </w:r>
      <w:r w:rsidRPr="00750864">
        <w:rPr>
          <w:rFonts w:ascii="Times New Roman" w:hAnsi="Times New Roman"/>
          <w:sz w:val="28"/>
          <w:szCs w:val="28"/>
        </w:rPr>
        <w:t>района с целью расширения существующих экспозиций и создания передвижных выставок;</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осуществление мероприятий по подготовке молодых специалистов - экскурсоводов, обслуживающих зал «Город воинской славы», что, несомненно, будет способствовать духовно-нравственному и военно-патриотическому воспитанию подростков и молодежи, а также формированию и развитию кадрового потенциала.</w:t>
      </w:r>
    </w:p>
    <w:p w:rsidR="00074570" w:rsidRPr="00E35BB4" w:rsidRDefault="00074570" w:rsidP="00F36D41">
      <w:pPr>
        <w:spacing w:after="0" w:line="240" w:lineRule="auto"/>
        <w:ind w:firstLine="709"/>
        <w:jc w:val="both"/>
        <w:rPr>
          <w:rFonts w:ascii="Times New Roman" w:hAnsi="Times New Roman"/>
          <w:sz w:val="28"/>
          <w:szCs w:val="28"/>
        </w:rPr>
      </w:pPr>
      <w:r w:rsidRPr="00E35BB4">
        <w:rPr>
          <w:rFonts w:ascii="Times New Roman" w:hAnsi="Times New Roman"/>
          <w:sz w:val="28"/>
          <w:szCs w:val="28"/>
        </w:rPr>
        <w:t>Сохранение и развитие народных, художественных промыслов и ремесел.</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Данный раздел предполагает реализац</w:t>
      </w:r>
      <w:r>
        <w:rPr>
          <w:rFonts w:ascii="Times New Roman" w:hAnsi="Times New Roman"/>
          <w:sz w:val="28"/>
          <w:szCs w:val="28"/>
        </w:rPr>
        <w:t>ию мероприятий, направленных на</w:t>
      </w:r>
      <w:r w:rsidRPr="00750864">
        <w:rPr>
          <w:rFonts w:ascii="Times New Roman" w:hAnsi="Times New Roman"/>
          <w:sz w:val="28"/>
          <w:szCs w:val="28"/>
        </w:rPr>
        <w:t xml:space="preserve"> популяризацию, содействие продвижению изделий народных художественных ремесел и декоративно-прикладного творчества в области (проведение конкурсов, выставок, ярмарок, участие в международных, всероссийских, реги</w:t>
      </w:r>
      <w:r>
        <w:rPr>
          <w:rFonts w:ascii="Times New Roman" w:hAnsi="Times New Roman"/>
          <w:sz w:val="28"/>
          <w:szCs w:val="28"/>
        </w:rPr>
        <w:t>ональных выставках).</w:t>
      </w:r>
    </w:p>
    <w:p w:rsidR="00074570" w:rsidRPr="00E35BB4" w:rsidRDefault="00074570" w:rsidP="00F36D41">
      <w:pPr>
        <w:spacing w:after="0" w:line="240" w:lineRule="auto"/>
        <w:ind w:firstLine="709"/>
        <w:jc w:val="both"/>
        <w:rPr>
          <w:rFonts w:ascii="Times New Roman" w:hAnsi="Times New Roman"/>
          <w:sz w:val="28"/>
          <w:szCs w:val="28"/>
        </w:rPr>
      </w:pPr>
      <w:r w:rsidRPr="00E35BB4">
        <w:rPr>
          <w:rFonts w:ascii="Times New Roman" w:hAnsi="Times New Roman"/>
          <w:sz w:val="28"/>
          <w:szCs w:val="28"/>
        </w:rPr>
        <w:t>Информатизация и модернизация отрасли культура.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Комплекс мероприятий</w:t>
      </w:r>
      <w:r w:rsidRPr="00032F10">
        <w:rPr>
          <w:rFonts w:ascii="Times New Roman" w:hAnsi="Times New Roman"/>
          <w:sz w:val="28"/>
          <w:szCs w:val="28"/>
        </w:rPr>
        <w:t xml:space="preserve"> </w:t>
      </w:r>
      <w:r w:rsidRPr="00750864">
        <w:rPr>
          <w:rFonts w:ascii="Times New Roman" w:hAnsi="Times New Roman"/>
          <w:sz w:val="28"/>
          <w:szCs w:val="28"/>
        </w:rPr>
        <w:t>на период 201</w:t>
      </w:r>
      <w:r>
        <w:rPr>
          <w:rFonts w:ascii="Times New Roman" w:hAnsi="Times New Roman"/>
          <w:sz w:val="28"/>
          <w:szCs w:val="28"/>
        </w:rPr>
        <w:t>3</w:t>
      </w:r>
      <w:r w:rsidRPr="00750864">
        <w:rPr>
          <w:rFonts w:ascii="Times New Roman" w:hAnsi="Times New Roman"/>
          <w:sz w:val="28"/>
          <w:szCs w:val="28"/>
        </w:rPr>
        <w:t>- 2016 годы будет направлен на обеспечение условий доступа населения к социально-значимой информации путем</w:t>
      </w:r>
      <w:r>
        <w:rPr>
          <w:rFonts w:ascii="Times New Roman" w:hAnsi="Times New Roman"/>
          <w:sz w:val="28"/>
          <w:szCs w:val="28"/>
        </w:rPr>
        <w:t xml:space="preserve"> создания информационных систем:</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развитие музейных и библиотечных информационных систем, перевод музейных и библиотечных фондов в электронный вид – основная задача на ближайшие годы;</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широкое использование Интернет-технологий в работе учреждений культуры с целью обеспечения широкого доступа к информации об их деятельности.</w:t>
      </w:r>
    </w:p>
    <w:p w:rsidR="00074570" w:rsidRPr="00E35BB4" w:rsidRDefault="00074570" w:rsidP="00F36D41">
      <w:pPr>
        <w:spacing w:after="0" w:line="240" w:lineRule="auto"/>
        <w:ind w:firstLine="709"/>
        <w:jc w:val="both"/>
        <w:rPr>
          <w:rFonts w:ascii="Times New Roman" w:hAnsi="Times New Roman"/>
          <w:sz w:val="28"/>
          <w:szCs w:val="28"/>
        </w:rPr>
      </w:pPr>
      <w:r w:rsidRPr="00E35BB4">
        <w:rPr>
          <w:rFonts w:ascii="Times New Roman" w:hAnsi="Times New Roman"/>
          <w:sz w:val="28"/>
          <w:szCs w:val="28"/>
        </w:rPr>
        <w:t>Повышение квалификации специалистов отрасли.</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В целях обновления и закрепления профессиональных кадров в </w:t>
      </w:r>
      <w:r>
        <w:rPr>
          <w:rFonts w:ascii="Times New Roman" w:hAnsi="Times New Roman"/>
          <w:sz w:val="28"/>
          <w:szCs w:val="28"/>
        </w:rPr>
        <w:t>МО «Город</w:t>
      </w:r>
      <w:r w:rsidRPr="00750864">
        <w:rPr>
          <w:rFonts w:ascii="Times New Roman" w:hAnsi="Times New Roman"/>
          <w:sz w:val="28"/>
          <w:szCs w:val="28"/>
        </w:rPr>
        <w:t xml:space="preserve"> Выборг</w:t>
      </w:r>
      <w:r>
        <w:rPr>
          <w:rFonts w:ascii="Times New Roman" w:hAnsi="Times New Roman"/>
          <w:sz w:val="28"/>
          <w:szCs w:val="28"/>
        </w:rPr>
        <w:t>»</w:t>
      </w:r>
      <w:r w:rsidRPr="00750864">
        <w:rPr>
          <w:rFonts w:ascii="Times New Roman" w:hAnsi="Times New Roman"/>
          <w:sz w:val="28"/>
          <w:szCs w:val="28"/>
        </w:rPr>
        <w:t xml:space="preserve"> будет продолжена работа по привлечению талантливой и профессионально подготовленной молодежи для работы в отрасли:</w:t>
      </w:r>
    </w:p>
    <w:p w:rsidR="00074570" w:rsidRPr="00750864"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 с</w:t>
      </w:r>
      <w:r w:rsidRPr="00750864">
        <w:rPr>
          <w:rFonts w:ascii="Times New Roman" w:hAnsi="Times New Roman"/>
          <w:sz w:val="28"/>
          <w:szCs w:val="28"/>
        </w:rPr>
        <w:t>овместно с Ленинградским областным государственным учреждением культуры «Колледж культуры и искусства» будет проводиться ежегодная творческая олимпиада на территории МО «Город Выборг» по специальности «Социально-культурная деятельность и народное художественное творчество», по специализациям: хореографическое, театральное, хоровое, музыкально - эстрадное творчество, постановка театральных представлений.</w:t>
      </w:r>
    </w:p>
    <w:p w:rsidR="00074570" w:rsidRDefault="00074570" w:rsidP="00F36D41">
      <w:pPr>
        <w:spacing w:after="0" w:line="240" w:lineRule="auto"/>
        <w:ind w:firstLine="709"/>
        <w:jc w:val="both"/>
        <w:rPr>
          <w:rFonts w:ascii="Times New Roman" w:hAnsi="Times New Roman"/>
          <w:sz w:val="28"/>
          <w:szCs w:val="28"/>
        </w:rPr>
      </w:pPr>
      <w:r>
        <w:rPr>
          <w:rFonts w:ascii="Times New Roman" w:hAnsi="Times New Roman"/>
          <w:sz w:val="28"/>
          <w:szCs w:val="28"/>
        </w:rPr>
        <w:t>- с</w:t>
      </w:r>
      <w:r w:rsidRPr="00750864">
        <w:rPr>
          <w:rFonts w:ascii="Times New Roman" w:hAnsi="Times New Roman"/>
          <w:sz w:val="28"/>
          <w:szCs w:val="28"/>
        </w:rPr>
        <w:t>овершенствование системы повыш</w:t>
      </w:r>
      <w:r>
        <w:rPr>
          <w:rFonts w:ascii="Times New Roman" w:hAnsi="Times New Roman"/>
          <w:sz w:val="28"/>
          <w:szCs w:val="28"/>
        </w:rPr>
        <w:t>ения квалификации специалистов.</w:t>
      </w:r>
    </w:p>
    <w:p w:rsidR="00074570" w:rsidRPr="00E35BB4" w:rsidRDefault="00074570" w:rsidP="00F36D41">
      <w:pPr>
        <w:spacing w:after="0" w:line="240" w:lineRule="auto"/>
        <w:ind w:firstLine="709"/>
        <w:jc w:val="both"/>
        <w:rPr>
          <w:rFonts w:ascii="Times New Roman" w:hAnsi="Times New Roman"/>
          <w:sz w:val="28"/>
          <w:szCs w:val="28"/>
        </w:rPr>
      </w:pPr>
      <w:r w:rsidRPr="00E35BB4">
        <w:rPr>
          <w:rFonts w:ascii="Times New Roman" w:hAnsi="Times New Roman"/>
          <w:sz w:val="28"/>
          <w:szCs w:val="28"/>
        </w:rPr>
        <w:t>Дополнительное образование в сфере культуры.</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Мероприятия программы охватывают широкий спектр проблем системы художественно</w:t>
      </w:r>
      <w:r>
        <w:rPr>
          <w:rFonts w:ascii="Times New Roman" w:hAnsi="Times New Roman"/>
          <w:sz w:val="28"/>
          <w:szCs w:val="28"/>
        </w:rPr>
        <w:t>го образования в сфере культуры.</w:t>
      </w:r>
      <w:r w:rsidRPr="00750864">
        <w:rPr>
          <w:rFonts w:ascii="Times New Roman" w:hAnsi="Times New Roman"/>
          <w:sz w:val="28"/>
          <w:szCs w:val="28"/>
        </w:rPr>
        <w:t xml:space="preserve"> Среди первоочередных:</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повышение качества образовательных услуг в сфере культуры;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активизация творческой, методической и исследовательской деятельности преподавателей в сфере культуры;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оказание поддержки особо талантливым учащимся в сфере культуры;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профессиональное становление одаренных обучающихся в сфере культуры;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xml:space="preserve">- обеспечение образовательных учреждений сферы культура молодыми специалистами; </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совершенствование системы подготовки и переподготовки кадров образовательных учреждений отрасли культуры и искусства;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учебно-методическое обеспечение образовательных учреждений отрасли культуры и искусства;</w:t>
      </w:r>
    </w:p>
    <w:p w:rsidR="00074570" w:rsidRPr="00750864" w:rsidRDefault="00074570" w:rsidP="00F36D41">
      <w:pPr>
        <w:spacing w:after="0" w:line="240" w:lineRule="auto"/>
        <w:ind w:firstLine="709"/>
        <w:jc w:val="both"/>
        <w:rPr>
          <w:rFonts w:ascii="Times New Roman" w:hAnsi="Times New Roman"/>
          <w:sz w:val="28"/>
          <w:szCs w:val="28"/>
        </w:rPr>
      </w:pPr>
      <w:r w:rsidRPr="00750864">
        <w:rPr>
          <w:rFonts w:ascii="Times New Roman" w:hAnsi="Times New Roman"/>
          <w:sz w:val="28"/>
          <w:szCs w:val="28"/>
        </w:rPr>
        <w:t>- поддержка детского и молодежного творчества посредством проведения конкурсов, фестивалей, смотров на уровне муниципального района и участия в областных, всероссийских и международных конкурсах;</w:t>
      </w:r>
    </w:p>
    <w:p w:rsidR="00074570" w:rsidRPr="00F6716F" w:rsidRDefault="00074570" w:rsidP="00F36D41">
      <w:pPr>
        <w:spacing w:after="0" w:line="240" w:lineRule="auto"/>
        <w:ind w:firstLine="709"/>
        <w:jc w:val="both"/>
        <w:rPr>
          <w:rStyle w:val="a0"/>
          <w:b w:val="0"/>
          <w:bCs w:val="0"/>
          <w:sz w:val="28"/>
          <w:szCs w:val="28"/>
          <w:shd w:val="clear" w:color="auto" w:fill="auto"/>
        </w:rPr>
      </w:pPr>
      <w:r w:rsidRPr="00750864">
        <w:rPr>
          <w:rFonts w:ascii="Times New Roman" w:hAnsi="Times New Roman"/>
          <w:sz w:val="28"/>
          <w:szCs w:val="28"/>
        </w:rPr>
        <w:t xml:space="preserve">- дополнительное материальное стимулирование лучших педагогических работников образовательных учреждений сферы культура. </w:t>
      </w:r>
    </w:p>
    <w:p w:rsidR="00074570" w:rsidRPr="00C01CF9" w:rsidRDefault="00074570" w:rsidP="00F36D41">
      <w:pPr>
        <w:pStyle w:val="ListParagraph"/>
        <w:keepNext/>
        <w:keepLines/>
        <w:numPr>
          <w:ilvl w:val="2"/>
          <w:numId w:val="32"/>
        </w:numPr>
        <w:spacing w:before="120" w:after="120" w:line="240" w:lineRule="auto"/>
        <w:ind w:left="709" w:firstLine="0"/>
        <w:jc w:val="both"/>
        <w:rPr>
          <w:rFonts w:ascii="Times New Roman" w:hAnsi="Times New Roman"/>
          <w:b/>
          <w:sz w:val="28"/>
          <w:szCs w:val="28"/>
        </w:rPr>
      </w:pPr>
      <w:r>
        <w:rPr>
          <w:rFonts w:ascii="Times New Roman" w:hAnsi="Times New Roman"/>
          <w:b/>
          <w:sz w:val="28"/>
          <w:szCs w:val="28"/>
        </w:rPr>
        <w:t xml:space="preserve"> </w:t>
      </w:r>
      <w:r w:rsidRPr="00C01CF9">
        <w:rPr>
          <w:rFonts w:ascii="Times New Roman" w:hAnsi="Times New Roman"/>
          <w:b/>
          <w:sz w:val="28"/>
          <w:szCs w:val="28"/>
        </w:rPr>
        <w:t>Физическая культура и спорт</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В </w:t>
      </w:r>
      <w:r>
        <w:rPr>
          <w:rFonts w:ascii="Times New Roman" w:hAnsi="Times New Roman"/>
          <w:sz w:val="28"/>
          <w:szCs w:val="28"/>
        </w:rPr>
        <w:t>МО «Г</w:t>
      </w:r>
      <w:r w:rsidRPr="00145546">
        <w:rPr>
          <w:rFonts w:ascii="Times New Roman" w:hAnsi="Times New Roman"/>
          <w:sz w:val="28"/>
          <w:szCs w:val="28"/>
        </w:rPr>
        <w:t>ород Выборг</w:t>
      </w:r>
      <w:r>
        <w:rPr>
          <w:rFonts w:ascii="Times New Roman" w:hAnsi="Times New Roman"/>
          <w:sz w:val="28"/>
          <w:szCs w:val="28"/>
        </w:rPr>
        <w:t>»</w:t>
      </w:r>
      <w:r w:rsidRPr="00145546">
        <w:rPr>
          <w:rFonts w:ascii="Times New Roman" w:hAnsi="Times New Roman"/>
          <w:sz w:val="28"/>
          <w:szCs w:val="28"/>
        </w:rPr>
        <w:t xml:space="preserve"> </w:t>
      </w:r>
      <w:r>
        <w:rPr>
          <w:rFonts w:ascii="Times New Roman" w:hAnsi="Times New Roman"/>
          <w:sz w:val="28"/>
          <w:szCs w:val="28"/>
        </w:rPr>
        <w:t xml:space="preserve">- </w:t>
      </w:r>
      <w:r w:rsidRPr="00145546">
        <w:rPr>
          <w:rFonts w:ascii="Times New Roman" w:hAnsi="Times New Roman"/>
          <w:sz w:val="28"/>
          <w:szCs w:val="28"/>
        </w:rPr>
        <w:t>104 спортивных сооружени</w:t>
      </w:r>
      <w:r>
        <w:rPr>
          <w:rFonts w:ascii="Times New Roman" w:hAnsi="Times New Roman"/>
          <w:sz w:val="28"/>
          <w:szCs w:val="28"/>
        </w:rPr>
        <w:t>я</w:t>
      </w:r>
      <w:r w:rsidRPr="00145546">
        <w:rPr>
          <w:rFonts w:ascii="Times New Roman" w:hAnsi="Times New Roman"/>
          <w:sz w:val="28"/>
          <w:szCs w:val="28"/>
        </w:rPr>
        <w:t>, в т.ч.</w:t>
      </w:r>
      <w:r>
        <w:rPr>
          <w:rFonts w:ascii="Times New Roman" w:hAnsi="Times New Roman"/>
          <w:sz w:val="28"/>
          <w:szCs w:val="28"/>
        </w:rPr>
        <w:t xml:space="preserve"> спортивных залов -30 ед., </w:t>
      </w:r>
      <w:r w:rsidRPr="00145546">
        <w:rPr>
          <w:rFonts w:ascii="Times New Roman" w:hAnsi="Times New Roman"/>
          <w:sz w:val="28"/>
          <w:szCs w:val="28"/>
        </w:rPr>
        <w:t>плоскостных спортивных сооружений</w:t>
      </w:r>
      <w:r>
        <w:rPr>
          <w:rFonts w:ascii="Times New Roman" w:hAnsi="Times New Roman"/>
          <w:sz w:val="28"/>
          <w:szCs w:val="28"/>
        </w:rPr>
        <w:t xml:space="preserve"> </w:t>
      </w:r>
      <w:r w:rsidRPr="00145546">
        <w:rPr>
          <w:rFonts w:ascii="Times New Roman" w:hAnsi="Times New Roman"/>
          <w:sz w:val="28"/>
          <w:szCs w:val="28"/>
        </w:rPr>
        <w:t>- 37 ед.</w:t>
      </w:r>
      <w:r>
        <w:rPr>
          <w:rFonts w:ascii="Times New Roman" w:hAnsi="Times New Roman"/>
          <w:sz w:val="28"/>
          <w:szCs w:val="28"/>
        </w:rPr>
        <w:t xml:space="preserve">, </w:t>
      </w:r>
      <w:r w:rsidRPr="00145546">
        <w:rPr>
          <w:rFonts w:ascii="Times New Roman" w:hAnsi="Times New Roman"/>
          <w:sz w:val="28"/>
          <w:szCs w:val="28"/>
        </w:rPr>
        <w:t xml:space="preserve">плавательных бассейнов - 1 ед. </w:t>
      </w:r>
    </w:p>
    <w:p w:rsidR="00074570" w:rsidRPr="00145546" w:rsidRDefault="00074570" w:rsidP="000A111D">
      <w:pPr>
        <w:spacing w:after="0" w:line="240" w:lineRule="auto"/>
        <w:ind w:firstLine="709"/>
        <w:jc w:val="both"/>
        <w:rPr>
          <w:rFonts w:ascii="Times New Roman" w:hAnsi="Times New Roman"/>
          <w:sz w:val="28"/>
          <w:szCs w:val="28"/>
        </w:rPr>
      </w:pPr>
      <w:r>
        <w:rPr>
          <w:rFonts w:ascii="Times New Roman" w:hAnsi="Times New Roman"/>
          <w:sz w:val="28"/>
          <w:szCs w:val="28"/>
        </w:rPr>
        <w:t>О</w:t>
      </w:r>
      <w:r w:rsidRPr="00145546">
        <w:rPr>
          <w:rFonts w:ascii="Times New Roman" w:hAnsi="Times New Roman"/>
          <w:sz w:val="28"/>
          <w:szCs w:val="28"/>
        </w:rPr>
        <w:t>рганизаци</w:t>
      </w:r>
      <w:r>
        <w:rPr>
          <w:rFonts w:ascii="Times New Roman" w:hAnsi="Times New Roman"/>
          <w:sz w:val="28"/>
          <w:szCs w:val="28"/>
        </w:rPr>
        <w:t>ю</w:t>
      </w:r>
      <w:r w:rsidRPr="00145546">
        <w:rPr>
          <w:rFonts w:ascii="Times New Roman" w:hAnsi="Times New Roman"/>
          <w:sz w:val="28"/>
          <w:szCs w:val="28"/>
        </w:rPr>
        <w:t xml:space="preserve"> физкультурно-оздоровительной работы на территории </w:t>
      </w:r>
      <w:r>
        <w:rPr>
          <w:rFonts w:ascii="Times New Roman" w:hAnsi="Times New Roman"/>
          <w:sz w:val="28"/>
          <w:szCs w:val="28"/>
        </w:rPr>
        <w:t>МО «Г</w:t>
      </w:r>
      <w:r w:rsidRPr="00145546">
        <w:rPr>
          <w:rFonts w:ascii="Times New Roman" w:hAnsi="Times New Roman"/>
          <w:sz w:val="28"/>
          <w:szCs w:val="28"/>
        </w:rPr>
        <w:t>ород Выборг</w:t>
      </w:r>
      <w:r>
        <w:rPr>
          <w:rFonts w:ascii="Times New Roman" w:hAnsi="Times New Roman"/>
          <w:sz w:val="28"/>
          <w:szCs w:val="28"/>
        </w:rPr>
        <w:t>»</w:t>
      </w:r>
      <w:r w:rsidRPr="00145546">
        <w:rPr>
          <w:rFonts w:ascii="Times New Roman" w:hAnsi="Times New Roman"/>
          <w:sz w:val="28"/>
          <w:szCs w:val="28"/>
        </w:rPr>
        <w:t>, использование и содержание муниципальных спортивных сооружений</w:t>
      </w:r>
      <w:r>
        <w:rPr>
          <w:rFonts w:ascii="Times New Roman" w:hAnsi="Times New Roman"/>
          <w:sz w:val="28"/>
          <w:szCs w:val="28"/>
        </w:rPr>
        <w:t xml:space="preserve"> осуществляют МБУ </w:t>
      </w:r>
      <w:r w:rsidRPr="00145546">
        <w:rPr>
          <w:rFonts w:ascii="Times New Roman" w:hAnsi="Times New Roman"/>
          <w:sz w:val="28"/>
          <w:szCs w:val="28"/>
        </w:rPr>
        <w:t>«Спортивно-молодежный центр «Фаворит»,</w:t>
      </w:r>
      <w:r>
        <w:rPr>
          <w:rFonts w:ascii="Times New Roman" w:hAnsi="Times New Roman"/>
          <w:sz w:val="28"/>
          <w:szCs w:val="28"/>
        </w:rPr>
        <w:t xml:space="preserve">  </w:t>
      </w:r>
      <w:r w:rsidRPr="00145546">
        <w:rPr>
          <w:rFonts w:ascii="Times New Roman" w:hAnsi="Times New Roman"/>
          <w:sz w:val="28"/>
          <w:szCs w:val="28"/>
        </w:rPr>
        <w:t>МАУ «СЗК «Фаворит».</w:t>
      </w:r>
      <w:r>
        <w:rPr>
          <w:rFonts w:ascii="Times New Roman" w:hAnsi="Times New Roman"/>
          <w:sz w:val="28"/>
          <w:szCs w:val="28"/>
        </w:rPr>
        <w:t xml:space="preserve"> </w:t>
      </w:r>
      <w:r w:rsidRPr="00145546">
        <w:rPr>
          <w:rFonts w:ascii="Times New Roman" w:hAnsi="Times New Roman"/>
          <w:sz w:val="28"/>
          <w:szCs w:val="28"/>
        </w:rPr>
        <w:t xml:space="preserve">Разработан комплекс мер по пропаганде физической культуры и спорта как важнейшей составляющей здорового образа жизни. </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Доля населения </w:t>
      </w:r>
      <w:r>
        <w:rPr>
          <w:rFonts w:ascii="Times New Roman" w:hAnsi="Times New Roman"/>
          <w:sz w:val="28"/>
          <w:szCs w:val="28"/>
        </w:rPr>
        <w:t>МО «Г</w:t>
      </w:r>
      <w:r w:rsidRPr="00145546">
        <w:rPr>
          <w:rFonts w:ascii="Times New Roman" w:hAnsi="Times New Roman"/>
          <w:sz w:val="28"/>
          <w:szCs w:val="28"/>
        </w:rPr>
        <w:t>ород Выборг</w:t>
      </w:r>
      <w:r>
        <w:rPr>
          <w:rFonts w:ascii="Times New Roman" w:hAnsi="Times New Roman"/>
          <w:sz w:val="28"/>
          <w:szCs w:val="28"/>
        </w:rPr>
        <w:t>»</w:t>
      </w:r>
      <w:r w:rsidRPr="00145546">
        <w:rPr>
          <w:rFonts w:ascii="Times New Roman" w:hAnsi="Times New Roman"/>
          <w:sz w:val="28"/>
          <w:szCs w:val="28"/>
        </w:rPr>
        <w:t xml:space="preserve">, систематически занимающегося физической культурой и спортом, </w:t>
      </w:r>
      <w:r w:rsidRPr="009B7E51">
        <w:rPr>
          <w:rFonts w:ascii="Times New Roman" w:hAnsi="Times New Roman"/>
          <w:sz w:val="28"/>
          <w:szCs w:val="28"/>
        </w:rPr>
        <w:t>составляет 21,8</w:t>
      </w:r>
      <w:r w:rsidRPr="009B7E51">
        <w:rPr>
          <w:rFonts w:ascii="Times New Roman" w:hAnsi="Times New Roman"/>
          <w:b/>
          <w:sz w:val="28"/>
          <w:szCs w:val="28"/>
        </w:rPr>
        <w:t xml:space="preserve"> </w:t>
      </w:r>
      <w:r w:rsidRPr="009B7E51">
        <w:rPr>
          <w:rFonts w:ascii="Times New Roman" w:hAnsi="Times New Roman"/>
          <w:sz w:val="28"/>
          <w:szCs w:val="28"/>
        </w:rPr>
        <w:t>% или 17576</w:t>
      </w:r>
      <w:r w:rsidRPr="009B7E51">
        <w:rPr>
          <w:rFonts w:ascii="Times New Roman" w:hAnsi="Times New Roman"/>
          <w:b/>
          <w:sz w:val="28"/>
          <w:szCs w:val="28"/>
        </w:rPr>
        <w:t xml:space="preserve"> </w:t>
      </w:r>
      <w:r w:rsidRPr="009B7E51">
        <w:rPr>
          <w:rFonts w:ascii="Times New Roman" w:hAnsi="Times New Roman"/>
          <w:sz w:val="28"/>
          <w:szCs w:val="28"/>
        </w:rPr>
        <w:t>человек.</w:t>
      </w:r>
      <w:r w:rsidRPr="00145546">
        <w:rPr>
          <w:rFonts w:ascii="Times New Roman" w:hAnsi="Times New Roman"/>
          <w:sz w:val="28"/>
          <w:szCs w:val="28"/>
        </w:rPr>
        <w:t xml:space="preserve"> Количество занимающихся физической культурой и спортом в </w:t>
      </w:r>
      <w:r>
        <w:rPr>
          <w:rFonts w:ascii="Times New Roman" w:hAnsi="Times New Roman"/>
          <w:sz w:val="28"/>
          <w:szCs w:val="28"/>
        </w:rPr>
        <w:t>МО «Г</w:t>
      </w:r>
      <w:r w:rsidRPr="00145546">
        <w:rPr>
          <w:rFonts w:ascii="Times New Roman" w:hAnsi="Times New Roman"/>
          <w:sz w:val="28"/>
          <w:szCs w:val="28"/>
        </w:rPr>
        <w:t>ород Выборг</w:t>
      </w:r>
      <w:r>
        <w:rPr>
          <w:rFonts w:ascii="Times New Roman" w:hAnsi="Times New Roman"/>
          <w:sz w:val="28"/>
          <w:szCs w:val="28"/>
        </w:rPr>
        <w:t xml:space="preserve">» </w:t>
      </w:r>
      <w:r w:rsidRPr="00145546">
        <w:rPr>
          <w:rFonts w:ascii="Times New Roman" w:hAnsi="Times New Roman"/>
          <w:sz w:val="28"/>
          <w:szCs w:val="28"/>
        </w:rPr>
        <w:t>ежегодно растет на 1,5-2%. Это достигается следующими мероприятиями:</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открытие новых спортивных секций (в МБУ «СМЦ «Фаворит» в 2012 году открыта секция по хоккею с шайбой);</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сохранение традиционных мероприятий и увеличение количества физкультурно-оздоровительных мероприятий, пропагандирующих здоровый образ жизни;</w:t>
      </w:r>
    </w:p>
    <w:p w:rsidR="00074570"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поддержка деятельности общественных организа</w:t>
      </w:r>
      <w:r>
        <w:rPr>
          <w:rFonts w:ascii="Times New Roman" w:hAnsi="Times New Roman"/>
          <w:sz w:val="28"/>
          <w:szCs w:val="28"/>
        </w:rPr>
        <w:t>ций – федераций по видам спорта.</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Физкультурно-оздоровительная и спортивная работа в МО «</w:t>
      </w:r>
      <w:r>
        <w:rPr>
          <w:rFonts w:ascii="Times New Roman" w:hAnsi="Times New Roman"/>
          <w:sz w:val="28"/>
          <w:szCs w:val="28"/>
        </w:rPr>
        <w:t xml:space="preserve">Город </w:t>
      </w:r>
      <w:r w:rsidRPr="00145546">
        <w:rPr>
          <w:rFonts w:ascii="Times New Roman" w:hAnsi="Times New Roman"/>
          <w:sz w:val="28"/>
          <w:szCs w:val="28"/>
        </w:rPr>
        <w:t>Выборг» ведется по нескольким направлениям:</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1. Развитие физической культуры и массового спорта среди различных групп населения;</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2. Развитие массового детско-юношеского спорта; </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3.</w:t>
      </w:r>
      <w:r>
        <w:rPr>
          <w:rFonts w:ascii="Times New Roman" w:hAnsi="Times New Roman"/>
          <w:sz w:val="28"/>
          <w:szCs w:val="28"/>
        </w:rPr>
        <w:t xml:space="preserve"> </w:t>
      </w:r>
      <w:r w:rsidRPr="00145546">
        <w:rPr>
          <w:rFonts w:ascii="Times New Roman" w:hAnsi="Times New Roman"/>
          <w:sz w:val="28"/>
          <w:szCs w:val="28"/>
        </w:rPr>
        <w:t>Военно-патриотическое воспитание молодежи средствами физической культуры и спорта;</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4. Развитие адаптивной физической культуры и спорта;</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5. Материально-техническое, научно-методическое и медицинское обеспечение физической культуры и спорта.</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Работа по этим направлениям ведется: с федерациями (общественные организации) по видам спорта, с учащимися общеобразовательных школ, со студентами дневных отделений учреждений профессионального образования, с подростками и молодежью в муниципальных спортивных подростковых клубах по месту жительства, с людьми с ограниченными физическими возможностями, с ветеранами спорта.  </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На территории МО «Город Выборг» осуществляют деятельность 38 федераций по видам спорта, которые объединяют спортсменов - общественников. </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iCs/>
          <w:sz w:val="28"/>
          <w:szCs w:val="28"/>
        </w:rPr>
        <w:t xml:space="preserve">На спортивных площадках </w:t>
      </w:r>
      <w:r>
        <w:rPr>
          <w:rFonts w:ascii="Times New Roman" w:hAnsi="Times New Roman"/>
          <w:sz w:val="28"/>
          <w:szCs w:val="28"/>
        </w:rPr>
        <w:t>МО «Г</w:t>
      </w:r>
      <w:r w:rsidRPr="00145546">
        <w:rPr>
          <w:rFonts w:ascii="Times New Roman" w:hAnsi="Times New Roman"/>
          <w:sz w:val="28"/>
          <w:szCs w:val="28"/>
        </w:rPr>
        <w:t>ород Выборг</w:t>
      </w:r>
      <w:r>
        <w:rPr>
          <w:rFonts w:ascii="Times New Roman" w:hAnsi="Times New Roman"/>
          <w:sz w:val="28"/>
          <w:szCs w:val="28"/>
        </w:rPr>
        <w:t xml:space="preserve">» </w:t>
      </w:r>
      <w:r w:rsidRPr="00145546">
        <w:rPr>
          <w:rFonts w:ascii="Times New Roman" w:hAnsi="Times New Roman"/>
          <w:iCs/>
          <w:sz w:val="28"/>
          <w:szCs w:val="28"/>
        </w:rPr>
        <w:t xml:space="preserve">проходит </w:t>
      </w:r>
      <w:r w:rsidRPr="00145546">
        <w:rPr>
          <w:rFonts w:ascii="Times New Roman" w:hAnsi="Times New Roman"/>
          <w:sz w:val="28"/>
          <w:szCs w:val="28"/>
        </w:rPr>
        <w:t xml:space="preserve">более 200 соревнований по видам спорта </w:t>
      </w:r>
      <w:r w:rsidRPr="00145546">
        <w:rPr>
          <w:rFonts w:ascii="Times New Roman" w:hAnsi="Times New Roman"/>
          <w:iCs/>
          <w:sz w:val="28"/>
          <w:szCs w:val="28"/>
        </w:rPr>
        <w:t>различного уровня, в том числе международные, всероссийские, региональные, областные, районные</w:t>
      </w:r>
      <w:r w:rsidRPr="00145546">
        <w:rPr>
          <w:rFonts w:ascii="Times New Roman" w:hAnsi="Times New Roman"/>
          <w:sz w:val="28"/>
          <w:szCs w:val="28"/>
        </w:rPr>
        <w:t>, спартакиады и туристические слеты для предприятий и учреждений.</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В </w:t>
      </w:r>
      <w:r>
        <w:rPr>
          <w:rFonts w:ascii="Times New Roman" w:hAnsi="Times New Roman"/>
          <w:sz w:val="28"/>
          <w:szCs w:val="28"/>
        </w:rPr>
        <w:t>МО «Г</w:t>
      </w:r>
      <w:r w:rsidRPr="00145546">
        <w:rPr>
          <w:rFonts w:ascii="Times New Roman" w:hAnsi="Times New Roman"/>
          <w:sz w:val="28"/>
          <w:szCs w:val="28"/>
        </w:rPr>
        <w:t>ород Выборг</w:t>
      </w:r>
      <w:r>
        <w:rPr>
          <w:rFonts w:ascii="Times New Roman" w:hAnsi="Times New Roman"/>
          <w:sz w:val="28"/>
          <w:szCs w:val="28"/>
        </w:rPr>
        <w:t xml:space="preserve">» </w:t>
      </w:r>
      <w:r w:rsidRPr="00145546">
        <w:rPr>
          <w:rFonts w:ascii="Times New Roman" w:hAnsi="Times New Roman"/>
          <w:sz w:val="28"/>
          <w:szCs w:val="28"/>
        </w:rPr>
        <w:t>осуществляют деятельность 2 учреждения дополнительного образования детей, на базе которых ведется физкультурная и спортивная работа среди подростков и молодежи во внеурочное время, в том числе МБОУДОД «Выборгская детско-юношеская спортивная школа «Фаворит». Всего в спортивных секциях и отделениях по видам спорта занимается более 7 тыс. человек.</w:t>
      </w:r>
    </w:p>
    <w:p w:rsidR="00074570" w:rsidRPr="00145546" w:rsidRDefault="00074570" w:rsidP="000A111D">
      <w:pPr>
        <w:spacing w:after="0" w:line="240" w:lineRule="auto"/>
        <w:ind w:firstLine="709"/>
        <w:jc w:val="both"/>
        <w:rPr>
          <w:rFonts w:ascii="Times New Roman" w:hAnsi="Times New Roman"/>
          <w:color w:val="000000"/>
          <w:sz w:val="28"/>
          <w:szCs w:val="28"/>
        </w:rPr>
      </w:pPr>
      <w:r w:rsidRPr="00145546">
        <w:rPr>
          <w:rFonts w:ascii="Times New Roman" w:hAnsi="Times New Roman"/>
          <w:sz w:val="28"/>
          <w:szCs w:val="28"/>
        </w:rPr>
        <w:t xml:space="preserve">В сфере адаптивной физической культуры в </w:t>
      </w:r>
      <w:r>
        <w:rPr>
          <w:rFonts w:ascii="Times New Roman" w:hAnsi="Times New Roman"/>
          <w:sz w:val="28"/>
          <w:szCs w:val="28"/>
        </w:rPr>
        <w:t>МО «Г</w:t>
      </w:r>
      <w:r w:rsidRPr="00145546">
        <w:rPr>
          <w:rFonts w:ascii="Times New Roman" w:hAnsi="Times New Roman"/>
          <w:sz w:val="28"/>
          <w:szCs w:val="28"/>
        </w:rPr>
        <w:t>ород Выборг</w:t>
      </w:r>
      <w:r>
        <w:rPr>
          <w:rFonts w:ascii="Times New Roman" w:hAnsi="Times New Roman"/>
          <w:sz w:val="28"/>
          <w:szCs w:val="28"/>
        </w:rPr>
        <w:t xml:space="preserve">» </w:t>
      </w:r>
      <w:r w:rsidRPr="00145546">
        <w:rPr>
          <w:rFonts w:ascii="Times New Roman" w:hAnsi="Times New Roman"/>
          <w:sz w:val="28"/>
          <w:szCs w:val="28"/>
        </w:rPr>
        <w:t xml:space="preserve">работу осуществляют 3 организации: МБУ «СМЦ «Фаворит»; муниципальное казенное специальное (коррекционное) образовательное учреждение «Центр зрения «Выборг», </w:t>
      </w:r>
      <w:r>
        <w:rPr>
          <w:rFonts w:ascii="Times New Roman" w:hAnsi="Times New Roman"/>
          <w:sz w:val="28"/>
          <w:szCs w:val="28"/>
        </w:rPr>
        <w:t xml:space="preserve">МБУ Центр </w:t>
      </w:r>
      <w:r w:rsidRPr="00145546">
        <w:rPr>
          <w:rFonts w:ascii="Times New Roman" w:hAnsi="Times New Roman"/>
          <w:sz w:val="28"/>
          <w:szCs w:val="28"/>
        </w:rPr>
        <w:t>«Выборг». В МБУ «СМЦ «Фаворит» работают спортивные секции</w:t>
      </w:r>
      <w:r w:rsidRPr="005630C7">
        <w:rPr>
          <w:rFonts w:ascii="Times New Roman" w:hAnsi="Times New Roman"/>
          <w:sz w:val="28"/>
          <w:szCs w:val="28"/>
        </w:rPr>
        <w:t xml:space="preserve"> </w:t>
      </w:r>
      <w:r w:rsidRPr="00145546">
        <w:rPr>
          <w:rFonts w:ascii="Times New Roman" w:hAnsi="Times New Roman"/>
          <w:sz w:val="28"/>
          <w:szCs w:val="28"/>
        </w:rPr>
        <w:t xml:space="preserve">для инвалидов. </w:t>
      </w:r>
      <w:r w:rsidRPr="00145546">
        <w:rPr>
          <w:rFonts w:ascii="Times New Roman" w:hAnsi="Times New Roman"/>
          <w:color w:val="000000"/>
          <w:sz w:val="28"/>
          <w:szCs w:val="28"/>
        </w:rPr>
        <w:t>На территории города Выборга более 400 человек с ограниченными физическими возможностями занимаются адаптивной физкультурой. С целью привлечения инвалидов к регулярным занятиям физической культурой и спортом  проводятся соревнования по  футболу, мини-футболу, волейболу, настольному теннису, шахматам, пляжному волейболу, дартсу, фестивали среди семей, имеющих детей – инвалидов.</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С целью </w:t>
      </w:r>
      <w:r w:rsidRPr="00145546">
        <w:rPr>
          <w:rFonts w:ascii="Times New Roman" w:hAnsi="Times New Roman"/>
          <w:bCs/>
          <w:iCs/>
          <w:sz w:val="28"/>
          <w:szCs w:val="28"/>
        </w:rPr>
        <w:t xml:space="preserve">повышения квалификации тренерско-преподавательского состава </w:t>
      </w:r>
      <w:r w:rsidRPr="00145546">
        <w:rPr>
          <w:rFonts w:ascii="Times New Roman" w:hAnsi="Times New Roman"/>
          <w:sz w:val="28"/>
          <w:szCs w:val="28"/>
        </w:rPr>
        <w:t xml:space="preserve">проводится работа по участию тренеров-преподавателей по видам спорта </w:t>
      </w:r>
      <w:r w:rsidRPr="00145546">
        <w:rPr>
          <w:rFonts w:ascii="Times New Roman" w:hAnsi="Times New Roman"/>
          <w:bCs/>
          <w:iCs/>
          <w:sz w:val="28"/>
          <w:szCs w:val="28"/>
        </w:rPr>
        <w:t>Выборгского района</w:t>
      </w:r>
      <w:r w:rsidRPr="00145546">
        <w:rPr>
          <w:rFonts w:ascii="Times New Roman" w:hAnsi="Times New Roman"/>
          <w:sz w:val="28"/>
          <w:szCs w:val="28"/>
        </w:rPr>
        <w:t xml:space="preserve"> в </w:t>
      </w:r>
      <w:r w:rsidRPr="00145546">
        <w:rPr>
          <w:rFonts w:ascii="Times New Roman" w:hAnsi="Times New Roman"/>
          <w:bCs/>
          <w:sz w:val="28"/>
          <w:szCs w:val="28"/>
        </w:rPr>
        <w:t>плановых</w:t>
      </w:r>
      <w:r w:rsidRPr="00145546">
        <w:rPr>
          <w:rFonts w:ascii="Times New Roman" w:hAnsi="Times New Roman"/>
          <w:sz w:val="28"/>
          <w:szCs w:val="28"/>
        </w:rPr>
        <w:t xml:space="preserve"> семинарах и курсах повышения квалификации, организованных федерациями по видам спорта Ленинградской области, в международных семинарах в рамках проектов приграничного сотрудничества.  </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В Выборге нет физкультурного диспансера. Спортсмены проходят медицинские осмотры в общем порядке в городской поликлинике.</w:t>
      </w:r>
      <w:r w:rsidRPr="00FD4469">
        <w:rPr>
          <w:rFonts w:ascii="Times New Roman" w:hAnsi="Times New Roman"/>
          <w:sz w:val="28"/>
          <w:szCs w:val="28"/>
        </w:rPr>
        <w:t xml:space="preserve"> </w:t>
      </w:r>
      <w:r w:rsidRPr="00145546">
        <w:rPr>
          <w:rFonts w:ascii="Times New Roman" w:hAnsi="Times New Roman"/>
          <w:sz w:val="28"/>
          <w:szCs w:val="28"/>
        </w:rPr>
        <w:t xml:space="preserve">Медицинское обслуживание спортивных соревнований осуществляется как штатными медицинскими работниками муниципальных учреждений, так и привлекаемыми на временную работу медицинским персоналом. На массовых спортивных мероприятиях  дежурит машина скорой помощи. </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Согласно долгосрочной целевой программе «Развитие объектов физической культуры и спорта в Ленинградской области на 2012-2015 годы» в г.</w:t>
      </w:r>
      <w:r>
        <w:rPr>
          <w:rFonts w:ascii="Times New Roman" w:hAnsi="Times New Roman"/>
          <w:sz w:val="28"/>
          <w:szCs w:val="28"/>
        </w:rPr>
        <w:t xml:space="preserve"> </w:t>
      </w:r>
      <w:r w:rsidRPr="00145546">
        <w:rPr>
          <w:rFonts w:ascii="Times New Roman" w:hAnsi="Times New Roman"/>
          <w:sz w:val="28"/>
          <w:szCs w:val="28"/>
        </w:rPr>
        <w:t>Выборге планируется строительство и реконструкция следующих спортивных объектов с привлечением федерального и областного бюджетов:</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строительство «Центра спортивного с универсальным игровым залом, плавательным бассейном и крытым катком с искусственным льдом» - сроки строительства 201</w:t>
      </w:r>
      <w:r>
        <w:rPr>
          <w:rFonts w:ascii="Times New Roman" w:hAnsi="Times New Roman"/>
          <w:sz w:val="28"/>
          <w:szCs w:val="28"/>
        </w:rPr>
        <w:t>3</w:t>
      </w:r>
      <w:r w:rsidRPr="00145546">
        <w:rPr>
          <w:rFonts w:ascii="Times New Roman" w:hAnsi="Times New Roman"/>
          <w:sz w:val="28"/>
          <w:szCs w:val="28"/>
        </w:rPr>
        <w:t>-201</w:t>
      </w:r>
      <w:r>
        <w:rPr>
          <w:rFonts w:ascii="Times New Roman" w:hAnsi="Times New Roman"/>
          <w:sz w:val="28"/>
          <w:szCs w:val="28"/>
        </w:rPr>
        <w:t>5</w:t>
      </w:r>
      <w:r w:rsidRPr="00145546">
        <w:rPr>
          <w:rFonts w:ascii="Times New Roman" w:hAnsi="Times New Roman"/>
          <w:sz w:val="28"/>
          <w:szCs w:val="28"/>
        </w:rPr>
        <w:t xml:space="preserve"> годы;</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реконструкция «Стадиона-площадки для муниципального бюджетного общеобразовательного учреждения «СОШ № 10», сроки строительства 201</w:t>
      </w:r>
      <w:r>
        <w:rPr>
          <w:rFonts w:ascii="Times New Roman" w:hAnsi="Times New Roman"/>
          <w:sz w:val="28"/>
          <w:szCs w:val="28"/>
        </w:rPr>
        <w:t>3</w:t>
      </w:r>
      <w:r w:rsidRPr="00145546">
        <w:rPr>
          <w:rFonts w:ascii="Times New Roman" w:hAnsi="Times New Roman"/>
          <w:sz w:val="28"/>
          <w:szCs w:val="28"/>
        </w:rPr>
        <w:t>-201</w:t>
      </w:r>
      <w:r>
        <w:rPr>
          <w:rFonts w:ascii="Times New Roman" w:hAnsi="Times New Roman"/>
          <w:sz w:val="28"/>
          <w:szCs w:val="28"/>
        </w:rPr>
        <w:t>4</w:t>
      </w:r>
      <w:r w:rsidRPr="00145546">
        <w:rPr>
          <w:rFonts w:ascii="Times New Roman" w:hAnsi="Times New Roman"/>
          <w:sz w:val="28"/>
          <w:szCs w:val="28"/>
        </w:rPr>
        <w:t xml:space="preserve"> годы;</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 реконструкция «Школы бокса МБОУДОД «Выборгская ДЮСШ «Фаворит», сроки строительства 2013-2014 годы; </w:t>
      </w:r>
    </w:p>
    <w:p w:rsidR="00074570" w:rsidRPr="00145546" w:rsidRDefault="00074570" w:rsidP="000A111D">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 </w:t>
      </w:r>
      <w:r>
        <w:rPr>
          <w:rFonts w:ascii="Times New Roman" w:hAnsi="Times New Roman"/>
          <w:sz w:val="28"/>
          <w:szCs w:val="28"/>
        </w:rPr>
        <w:t>р</w:t>
      </w:r>
      <w:r w:rsidRPr="00145546">
        <w:rPr>
          <w:rFonts w:ascii="Times New Roman" w:hAnsi="Times New Roman"/>
          <w:sz w:val="28"/>
          <w:szCs w:val="28"/>
        </w:rPr>
        <w:t>еконструкция «Стадиона с универсальным покрытием», сроки строительства 201</w:t>
      </w:r>
      <w:r>
        <w:rPr>
          <w:rFonts w:ascii="Times New Roman" w:hAnsi="Times New Roman"/>
          <w:sz w:val="28"/>
          <w:szCs w:val="28"/>
        </w:rPr>
        <w:t>3</w:t>
      </w:r>
      <w:r w:rsidRPr="00145546">
        <w:rPr>
          <w:rFonts w:ascii="Times New Roman" w:hAnsi="Times New Roman"/>
          <w:sz w:val="28"/>
          <w:szCs w:val="28"/>
        </w:rPr>
        <w:t>-201</w:t>
      </w:r>
      <w:r>
        <w:rPr>
          <w:rFonts w:ascii="Times New Roman" w:hAnsi="Times New Roman"/>
          <w:sz w:val="28"/>
          <w:szCs w:val="28"/>
        </w:rPr>
        <w:t>4</w:t>
      </w:r>
      <w:r w:rsidRPr="00145546">
        <w:rPr>
          <w:rFonts w:ascii="Times New Roman" w:hAnsi="Times New Roman"/>
          <w:sz w:val="28"/>
          <w:szCs w:val="28"/>
        </w:rPr>
        <w:t xml:space="preserve"> годы.</w:t>
      </w:r>
    </w:p>
    <w:p w:rsidR="00074570" w:rsidRPr="001E6143" w:rsidRDefault="00074570" w:rsidP="000A111D">
      <w:pPr>
        <w:pStyle w:val="BodyText"/>
        <w:spacing w:after="0" w:line="240" w:lineRule="auto"/>
        <w:ind w:firstLine="709"/>
        <w:jc w:val="both"/>
        <w:rPr>
          <w:rFonts w:ascii="Times New Roman" w:hAnsi="Times New Roman"/>
          <w:sz w:val="28"/>
          <w:szCs w:val="28"/>
        </w:rPr>
      </w:pPr>
      <w:r w:rsidRPr="001E6143">
        <w:rPr>
          <w:rFonts w:ascii="Times New Roman" w:hAnsi="Times New Roman"/>
          <w:sz w:val="28"/>
          <w:szCs w:val="28"/>
        </w:rPr>
        <w:t xml:space="preserve">Планируется разработка долгосрочной целевой программы «Развитие физической культуры и спорта в муниципальном образовании «Выборгский район» Ленинградской области на 2013-2016 годы». </w:t>
      </w:r>
    </w:p>
    <w:p w:rsidR="00074570" w:rsidRPr="00145546" w:rsidRDefault="00074570" w:rsidP="000A111D">
      <w:pPr>
        <w:pStyle w:val="BodyText"/>
        <w:spacing w:after="0" w:line="240" w:lineRule="auto"/>
        <w:ind w:firstLine="709"/>
        <w:jc w:val="both"/>
        <w:rPr>
          <w:rFonts w:ascii="Times New Roman" w:hAnsi="Times New Roman"/>
          <w:sz w:val="28"/>
          <w:szCs w:val="28"/>
        </w:rPr>
      </w:pPr>
      <w:r w:rsidRPr="001E6143">
        <w:rPr>
          <w:rFonts w:ascii="Times New Roman" w:hAnsi="Times New Roman"/>
          <w:sz w:val="28"/>
          <w:szCs w:val="28"/>
        </w:rPr>
        <w:t>Целью Программы в сфере</w:t>
      </w:r>
      <w:r w:rsidRPr="00145546">
        <w:rPr>
          <w:rFonts w:ascii="Times New Roman" w:hAnsi="Times New Roman"/>
          <w:sz w:val="28"/>
          <w:szCs w:val="28"/>
        </w:rPr>
        <w:t xml:space="preserve"> физической культуры и спорта является создание условий, ориентирующих население города Выборга на здоровый образ жизни, в том числе на занятия физической культурой и массовым спортом.</w:t>
      </w:r>
    </w:p>
    <w:p w:rsidR="00074570" w:rsidRPr="00145546" w:rsidRDefault="00074570" w:rsidP="000A111D">
      <w:pPr>
        <w:tabs>
          <w:tab w:val="left" w:pos="360"/>
        </w:tabs>
        <w:spacing w:after="0" w:line="240" w:lineRule="auto"/>
        <w:ind w:firstLine="709"/>
        <w:jc w:val="both"/>
        <w:rPr>
          <w:rFonts w:ascii="Times New Roman" w:hAnsi="Times New Roman"/>
          <w:sz w:val="28"/>
          <w:szCs w:val="28"/>
        </w:rPr>
      </w:pPr>
      <w:r w:rsidRPr="001E6143">
        <w:rPr>
          <w:rFonts w:ascii="Times New Roman" w:hAnsi="Times New Roman"/>
          <w:sz w:val="28"/>
          <w:szCs w:val="28"/>
        </w:rPr>
        <w:t>Основные задачи Программы</w:t>
      </w:r>
      <w:r w:rsidRPr="00145546">
        <w:rPr>
          <w:rFonts w:ascii="Times New Roman" w:hAnsi="Times New Roman"/>
          <w:sz w:val="28"/>
          <w:szCs w:val="28"/>
        </w:rPr>
        <w:t xml:space="preserve"> в сфере физической культуры и спорта: </w:t>
      </w:r>
    </w:p>
    <w:p w:rsidR="00074570" w:rsidRPr="00145546" w:rsidRDefault="00074570" w:rsidP="000A111D">
      <w:pPr>
        <w:tabs>
          <w:tab w:val="left" w:pos="360"/>
        </w:tabs>
        <w:spacing w:after="0" w:line="240" w:lineRule="auto"/>
        <w:ind w:firstLine="709"/>
        <w:jc w:val="both"/>
        <w:rPr>
          <w:rFonts w:ascii="Times New Roman" w:hAnsi="Times New Roman"/>
          <w:noProof/>
          <w:sz w:val="28"/>
          <w:szCs w:val="28"/>
        </w:rPr>
      </w:pPr>
      <w:r w:rsidRPr="00145546">
        <w:rPr>
          <w:rFonts w:ascii="Times New Roman" w:hAnsi="Times New Roman"/>
          <w:sz w:val="28"/>
          <w:szCs w:val="28"/>
        </w:rPr>
        <w:t>- п</w:t>
      </w:r>
      <w:r w:rsidRPr="00145546">
        <w:rPr>
          <w:rFonts w:ascii="Times New Roman" w:hAnsi="Times New Roman"/>
          <w:noProof/>
          <w:sz w:val="28"/>
          <w:szCs w:val="28"/>
        </w:rPr>
        <w:t>овышение интереса населения к занятиям физической культурой и спортом;</w:t>
      </w:r>
    </w:p>
    <w:p w:rsidR="00074570" w:rsidRPr="00145546" w:rsidRDefault="00074570" w:rsidP="000A111D">
      <w:pPr>
        <w:tabs>
          <w:tab w:val="left" w:pos="360"/>
        </w:tabs>
        <w:spacing w:after="0" w:line="240" w:lineRule="auto"/>
        <w:ind w:firstLine="709"/>
        <w:jc w:val="both"/>
        <w:rPr>
          <w:rFonts w:ascii="Times New Roman" w:hAnsi="Times New Roman"/>
          <w:noProof/>
          <w:sz w:val="28"/>
          <w:szCs w:val="28"/>
        </w:rPr>
      </w:pPr>
      <w:r w:rsidRPr="00145546">
        <w:rPr>
          <w:rFonts w:ascii="Times New Roman" w:hAnsi="Times New Roman"/>
          <w:noProof/>
          <w:sz w:val="28"/>
          <w:szCs w:val="28"/>
        </w:rPr>
        <w:t>- содействие развитию массового спорта и физкультурно-оздоровительного движения по месту жительства;</w:t>
      </w:r>
    </w:p>
    <w:p w:rsidR="00074570" w:rsidRPr="00145546" w:rsidRDefault="00074570" w:rsidP="000A111D">
      <w:pPr>
        <w:tabs>
          <w:tab w:val="left" w:pos="360"/>
        </w:tabs>
        <w:spacing w:after="0" w:line="240" w:lineRule="auto"/>
        <w:ind w:firstLine="709"/>
        <w:jc w:val="both"/>
        <w:rPr>
          <w:rFonts w:ascii="Times New Roman" w:hAnsi="Times New Roman"/>
          <w:sz w:val="28"/>
          <w:szCs w:val="28"/>
        </w:rPr>
      </w:pPr>
      <w:r w:rsidRPr="00145546">
        <w:rPr>
          <w:rFonts w:ascii="Times New Roman" w:hAnsi="Times New Roman"/>
          <w:noProof/>
          <w:sz w:val="28"/>
          <w:szCs w:val="28"/>
        </w:rPr>
        <w:t xml:space="preserve">- </w:t>
      </w:r>
      <w:r w:rsidRPr="00145546">
        <w:rPr>
          <w:rFonts w:ascii="Times New Roman" w:hAnsi="Times New Roman"/>
          <w:sz w:val="28"/>
          <w:szCs w:val="28"/>
        </w:rPr>
        <w:t>сохранение и укрепление здоровья детей, формирование у них потребности в физическом совершенствовании и здоровом образе жизни, развитие  системы детско-юношеского спорта;</w:t>
      </w:r>
    </w:p>
    <w:p w:rsidR="00074570" w:rsidRPr="00145546" w:rsidRDefault="00074570" w:rsidP="000A111D">
      <w:pPr>
        <w:tabs>
          <w:tab w:val="left" w:pos="360"/>
        </w:tabs>
        <w:spacing w:after="0" w:line="240" w:lineRule="auto"/>
        <w:ind w:firstLine="709"/>
        <w:jc w:val="both"/>
        <w:rPr>
          <w:rFonts w:ascii="Times New Roman" w:hAnsi="Times New Roman"/>
          <w:noProof/>
          <w:sz w:val="28"/>
          <w:szCs w:val="28"/>
        </w:rPr>
      </w:pPr>
      <w:r w:rsidRPr="00145546">
        <w:rPr>
          <w:rFonts w:ascii="Times New Roman" w:hAnsi="Times New Roman"/>
          <w:sz w:val="28"/>
          <w:szCs w:val="28"/>
        </w:rPr>
        <w:t xml:space="preserve">- </w:t>
      </w:r>
      <w:r w:rsidRPr="00145546">
        <w:rPr>
          <w:rFonts w:ascii="Times New Roman" w:hAnsi="Times New Roman"/>
          <w:noProof/>
          <w:sz w:val="28"/>
          <w:szCs w:val="28"/>
        </w:rPr>
        <w:t>формирование средствами физической культуры положительной мотивации у молодых людей относительно прохождения военной службы;</w:t>
      </w:r>
    </w:p>
    <w:p w:rsidR="00074570" w:rsidRPr="00145546" w:rsidRDefault="00074570" w:rsidP="000A111D">
      <w:pPr>
        <w:tabs>
          <w:tab w:val="left" w:pos="360"/>
        </w:tabs>
        <w:spacing w:after="0" w:line="240" w:lineRule="auto"/>
        <w:ind w:firstLine="709"/>
        <w:jc w:val="both"/>
        <w:rPr>
          <w:rFonts w:ascii="Times New Roman" w:hAnsi="Times New Roman"/>
          <w:noProof/>
          <w:sz w:val="28"/>
          <w:szCs w:val="28"/>
        </w:rPr>
      </w:pPr>
      <w:r w:rsidRPr="00145546">
        <w:rPr>
          <w:rFonts w:ascii="Times New Roman" w:hAnsi="Times New Roman"/>
          <w:noProof/>
          <w:sz w:val="28"/>
          <w:szCs w:val="28"/>
        </w:rPr>
        <w:t>- содействие развитию физической культуры и спорта инвалидов</w:t>
      </w:r>
      <w:r>
        <w:rPr>
          <w:rFonts w:ascii="Times New Roman" w:hAnsi="Times New Roman"/>
          <w:noProof/>
          <w:sz w:val="28"/>
          <w:szCs w:val="28"/>
        </w:rPr>
        <w:t>;</w:t>
      </w:r>
    </w:p>
    <w:p w:rsidR="00074570" w:rsidRPr="00145546" w:rsidRDefault="00074570" w:rsidP="000A111D">
      <w:pPr>
        <w:tabs>
          <w:tab w:val="left" w:pos="360"/>
        </w:tabs>
        <w:spacing w:after="0" w:line="240" w:lineRule="auto"/>
        <w:ind w:firstLine="709"/>
        <w:jc w:val="both"/>
        <w:rPr>
          <w:rFonts w:ascii="Times New Roman" w:hAnsi="Times New Roman"/>
          <w:sz w:val="28"/>
          <w:szCs w:val="28"/>
        </w:rPr>
      </w:pPr>
      <w:r w:rsidRPr="00145546">
        <w:rPr>
          <w:rFonts w:ascii="Times New Roman" w:hAnsi="Times New Roman"/>
          <w:noProof/>
          <w:sz w:val="28"/>
          <w:szCs w:val="28"/>
        </w:rPr>
        <w:t xml:space="preserve">- </w:t>
      </w:r>
      <w:r w:rsidRPr="00145546">
        <w:rPr>
          <w:rFonts w:ascii="Times New Roman" w:hAnsi="Times New Roman"/>
          <w:sz w:val="28"/>
          <w:szCs w:val="28"/>
        </w:rPr>
        <w:t>пропаганда физической культуры и спорта как важнейшей составляющей здорового образа жизни;</w:t>
      </w:r>
    </w:p>
    <w:p w:rsidR="00074570" w:rsidRDefault="00074570" w:rsidP="000A111D">
      <w:pPr>
        <w:tabs>
          <w:tab w:val="left" w:pos="360"/>
        </w:tabs>
        <w:spacing w:after="0" w:line="240" w:lineRule="auto"/>
        <w:ind w:firstLine="709"/>
        <w:jc w:val="both"/>
        <w:rPr>
          <w:rFonts w:ascii="Times New Roman" w:hAnsi="Times New Roman"/>
          <w:noProof/>
          <w:sz w:val="28"/>
          <w:szCs w:val="28"/>
        </w:rPr>
      </w:pPr>
      <w:r>
        <w:rPr>
          <w:rFonts w:ascii="Times New Roman" w:hAnsi="Times New Roman"/>
          <w:sz w:val="28"/>
          <w:szCs w:val="28"/>
        </w:rPr>
        <w:t xml:space="preserve">- </w:t>
      </w:r>
      <w:r w:rsidRPr="00145546">
        <w:rPr>
          <w:rFonts w:ascii="Times New Roman" w:hAnsi="Times New Roman"/>
          <w:noProof/>
          <w:sz w:val="28"/>
          <w:szCs w:val="28"/>
        </w:rPr>
        <w:t>научно-методическо</w:t>
      </w:r>
      <w:r>
        <w:rPr>
          <w:rFonts w:ascii="Times New Roman" w:hAnsi="Times New Roman"/>
          <w:noProof/>
          <w:sz w:val="28"/>
          <w:szCs w:val="28"/>
        </w:rPr>
        <w:t>е</w:t>
      </w:r>
      <w:r w:rsidRPr="00145546">
        <w:rPr>
          <w:rFonts w:ascii="Times New Roman" w:hAnsi="Times New Roman"/>
          <w:noProof/>
          <w:sz w:val="28"/>
          <w:szCs w:val="28"/>
        </w:rPr>
        <w:t xml:space="preserve"> обеспечени</w:t>
      </w:r>
      <w:r>
        <w:rPr>
          <w:rFonts w:ascii="Times New Roman" w:hAnsi="Times New Roman"/>
          <w:noProof/>
          <w:sz w:val="28"/>
          <w:szCs w:val="28"/>
        </w:rPr>
        <w:t>е</w:t>
      </w:r>
      <w:r w:rsidRPr="00145546">
        <w:rPr>
          <w:rFonts w:ascii="Times New Roman" w:hAnsi="Times New Roman"/>
          <w:noProof/>
          <w:sz w:val="28"/>
          <w:szCs w:val="28"/>
        </w:rPr>
        <w:t xml:space="preserve"> вопросов развития физической культуры и спорта. </w:t>
      </w:r>
    </w:p>
    <w:p w:rsidR="00074570" w:rsidRDefault="00074570" w:rsidP="000A111D">
      <w:pPr>
        <w:pStyle w:val="ListParagraph"/>
        <w:keepNext/>
        <w:keepLines/>
        <w:numPr>
          <w:ilvl w:val="2"/>
          <w:numId w:val="32"/>
        </w:numPr>
        <w:spacing w:before="120" w:after="120" w:line="240" w:lineRule="auto"/>
        <w:ind w:left="0" w:firstLine="709"/>
        <w:jc w:val="both"/>
        <w:rPr>
          <w:rFonts w:ascii="Times New Roman" w:hAnsi="Times New Roman"/>
          <w:b/>
          <w:sz w:val="28"/>
          <w:szCs w:val="28"/>
        </w:rPr>
      </w:pPr>
      <w:r>
        <w:rPr>
          <w:rFonts w:ascii="Times New Roman" w:hAnsi="Times New Roman"/>
          <w:b/>
          <w:sz w:val="28"/>
          <w:szCs w:val="28"/>
        </w:rPr>
        <w:t xml:space="preserve"> </w:t>
      </w:r>
      <w:r w:rsidRPr="006D341C">
        <w:rPr>
          <w:rFonts w:ascii="Times New Roman" w:hAnsi="Times New Roman"/>
          <w:b/>
          <w:sz w:val="28"/>
          <w:szCs w:val="28"/>
        </w:rPr>
        <w:t>Молодежная политика</w:t>
      </w:r>
    </w:p>
    <w:p w:rsidR="00074570" w:rsidRPr="0041745D" w:rsidRDefault="00074570" w:rsidP="000A111D">
      <w:pPr>
        <w:spacing w:after="0" w:line="240" w:lineRule="auto"/>
        <w:ind w:firstLine="709"/>
        <w:jc w:val="both"/>
        <w:rPr>
          <w:rFonts w:ascii="Times New Roman" w:hAnsi="Times New Roman"/>
          <w:sz w:val="28"/>
          <w:szCs w:val="28"/>
        </w:rPr>
      </w:pPr>
      <w:r w:rsidRPr="0041745D">
        <w:rPr>
          <w:rStyle w:val="11"/>
          <w:rFonts w:ascii="Times New Roman" w:hAnsi="Times New Roman"/>
          <w:sz w:val="28"/>
          <w:szCs w:val="28"/>
        </w:rPr>
        <w:t xml:space="preserve">На территории МО «Город Выборг» проживает 20,2 тыс. молодых людей в возрасте от 14 до 29 лет. </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 xml:space="preserve">Работа с молодежью в </w:t>
      </w:r>
      <w:r w:rsidRPr="0041745D">
        <w:rPr>
          <w:rStyle w:val="11"/>
          <w:rFonts w:ascii="Times New Roman" w:hAnsi="Times New Roman"/>
          <w:sz w:val="28"/>
          <w:szCs w:val="28"/>
        </w:rPr>
        <w:t xml:space="preserve">МО «Город Выборг» </w:t>
      </w:r>
      <w:r w:rsidRPr="0041745D">
        <w:rPr>
          <w:rFonts w:ascii="Times New Roman" w:hAnsi="Times New Roman"/>
          <w:sz w:val="28"/>
          <w:szCs w:val="28"/>
        </w:rPr>
        <w:t xml:space="preserve">проводится на базе следующих учреждений: </w:t>
      </w:r>
    </w:p>
    <w:p w:rsidR="00074570" w:rsidRPr="0041745D" w:rsidRDefault="00074570" w:rsidP="000A111D">
      <w:pPr>
        <w:spacing w:after="0" w:line="240" w:lineRule="auto"/>
        <w:ind w:left="360"/>
        <w:jc w:val="both"/>
        <w:rPr>
          <w:rFonts w:ascii="Times New Roman" w:hAnsi="Times New Roman"/>
          <w:sz w:val="28"/>
          <w:szCs w:val="28"/>
        </w:rPr>
      </w:pPr>
      <w:r>
        <w:rPr>
          <w:rFonts w:ascii="Times New Roman" w:hAnsi="Times New Roman"/>
          <w:sz w:val="28"/>
          <w:szCs w:val="28"/>
        </w:rPr>
        <w:t>- м</w:t>
      </w:r>
      <w:r w:rsidRPr="0041745D">
        <w:rPr>
          <w:rFonts w:ascii="Times New Roman" w:hAnsi="Times New Roman"/>
          <w:sz w:val="28"/>
          <w:szCs w:val="28"/>
        </w:rPr>
        <w:t xml:space="preserve">униципальное автономное учреждение «Дом молодежи», </w:t>
      </w:r>
    </w:p>
    <w:p w:rsidR="00074570" w:rsidRPr="0041745D" w:rsidRDefault="00074570" w:rsidP="000A111D">
      <w:pPr>
        <w:spacing w:after="0" w:line="240" w:lineRule="auto"/>
        <w:ind w:left="360"/>
        <w:jc w:val="both"/>
        <w:rPr>
          <w:rFonts w:ascii="Times New Roman" w:hAnsi="Times New Roman"/>
          <w:sz w:val="28"/>
          <w:szCs w:val="28"/>
        </w:rPr>
      </w:pPr>
      <w:r>
        <w:rPr>
          <w:rFonts w:ascii="Times New Roman" w:hAnsi="Times New Roman"/>
          <w:sz w:val="28"/>
          <w:szCs w:val="28"/>
        </w:rPr>
        <w:t xml:space="preserve">- </w:t>
      </w:r>
      <w:r w:rsidRPr="0041745D">
        <w:rPr>
          <w:rFonts w:ascii="Times New Roman" w:hAnsi="Times New Roman"/>
          <w:sz w:val="28"/>
          <w:szCs w:val="28"/>
        </w:rPr>
        <w:t>МБУ «Спортивно-молодежный центр «Фаворит».</w:t>
      </w:r>
    </w:p>
    <w:p w:rsidR="00074570" w:rsidRPr="0041745D" w:rsidRDefault="00074570" w:rsidP="000A111D">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41745D">
        <w:rPr>
          <w:rFonts w:ascii="Times New Roman" w:hAnsi="Times New Roman"/>
          <w:sz w:val="28"/>
          <w:szCs w:val="28"/>
        </w:rPr>
        <w:t>8 подростковых молодежных клубов и социально-психологический центр Глория»</w:t>
      </w:r>
    </w:p>
    <w:p w:rsidR="00074570" w:rsidRPr="0041745D" w:rsidRDefault="00074570" w:rsidP="00F3173B">
      <w:pPr>
        <w:spacing w:after="0" w:line="240" w:lineRule="auto"/>
        <w:ind w:firstLine="567"/>
        <w:jc w:val="both"/>
        <w:rPr>
          <w:rFonts w:ascii="Times New Roman" w:hAnsi="Times New Roman"/>
          <w:sz w:val="28"/>
          <w:szCs w:val="28"/>
        </w:rPr>
      </w:pPr>
      <w:r w:rsidRPr="0041745D">
        <w:rPr>
          <w:rFonts w:ascii="Times New Roman" w:hAnsi="Times New Roman"/>
          <w:sz w:val="28"/>
          <w:szCs w:val="28"/>
        </w:rPr>
        <w:t xml:space="preserve">Согласно плана развития отрасли «молодежная политика» в </w:t>
      </w:r>
      <w:r>
        <w:rPr>
          <w:rFonts w:ascii="Times New Roman" w:hAnsi="Times New Roman"/>
          <w:sz w:val="28"/>
          <w:szCs w:val="28"/>
        </w:rPr>
        <w:t>МО «Город Выборг»</w:t>
      </w:r>
      <w:r w:rsidRPr="0041745D">
        <w:rPr>
          <w:rFonts w:ascii="Times New Roman" w:hAnsi="Times New Roman"/>
          <w:sz w:val="28"/>
          <w:szCs w:val="28"/>
        </w:rPr>
        <w:t xml:space="preserve"> в 2013-2014 г</w:t>
      </w:r>
      <w:r>
        <w:rPr>
          <w:rFonts w:ascii="Times New Roman" w:hAnsi="Times New Roman"/>
          <w:sz w:val="28"/>
          <w:szCs w:val="28"/>
        </w:rPr>
        <w:t>одах</w:t>
      </w:r>
      <w:r w:rsidRPr="0041745D">
        <w:rPr>
          <w:rFonts w:ascii="Times New Roman" w:hAnsi="Times New Roman"/>
          <w:sz w:val="28"/>
          <w:szCs w:val="28"/>
        </w:rPr>
        <w:t xml:space="preserve"> планируется открытие подросткового клуба «Открытая дверь» по адресу</w:t>
      </w:r>
      <w:r>
        <w:rPr>
          <w:rFonts w:ascii="Times New Roman" w:hAnsi="Times New Roman"/>
          <w:sz w:val="28"/>
          <w:szCs w:val="28"/>
        </w:rPr>
        <w:t>:</w:t>
      </w:r>
      <w:r w:rsidRPr="0041745D">
        <w:rPr>
          <w:rFonts w:ascii="Times New Roman" w:hAnsi="Times New Roman"/>
          <w:sz w:val="28"/>
          <w:szCs w:val="28"/>
        </w:rPr>
        <w:t xml:space="preserve"> Выборг, Ленина,6; в 2015-2016 г</w:t>
      </w:r>
      <w:r>
        <w:rPr>
          <w:rFonts w:ascii="Times New Roman" w:hAnsi="Times New Roman"/>
          <w:sz w:val="28"/>
          <w:szCs w:val="28"/>
        </w:rPr>
        <w:t>одах</w:t>
      </w:r>
      <w:r w:rsidRPr="0041745D">
        <w:rPr>
          <w:rFonts w:ascii="Times New Roman" w:hAnsi="Times New Roman"/>
          <w:sz w:val="28"/>
          <w:szCs w:val="28"/>
        </w:rPr>
        <w:t xml:space="preserve"> – открытие подростково-молодежного клуба «Выборгская лига команд КВН» по адресу</w:t>
      </w:r>
      <w:r>
        <w:rPr>
          <w:rFonts w:ascii="Times New Roman" w:hAnsi="Times New Roman"/>
          <w:sz w:val="28"/>
          <w:szCs w:val="28"/>
        </w:rPr>
        <w:t>:</w:t>
      </w:r>
      <w:r w:rsidRPr="0041745D">
        <w:rPr>
          <w:rFonts w:ascii="Times New Roman" w:hAnsi="Times New Roman"/>
          <w:sz w:val="28"/>
          <w:szCs w:val="28"/>
        </w:rPr>
        <w:t xml:space="preserve"> Выборг, ул. Крепостная,</w:t>
      </w:r>
      <w:r>
        <w:rPr>
          <w:rFonts w:ascii="Times New Roman" w:hAnsi="Times New Roman"/>
          <w:sz w:val="28"/>
          <w:szCs w:val="28"/>
        </w:rPr>
        <w:t xml:space="preserve"> </w:t>
      </w:r>
      <w:r w:rsidRPr="0041745D">
        <w:rPr>
          <w:rFonts w:ascii="Times New Roman" w:hAnsi="Times New Roman"/>
          <w:sz w:val="28"/>
          <w:szCs w:val="28"/>
        </w:rPr>
        <w:t>8</w:t>
      </w:r>
    </w:p>
    <w:p w:rsidR="00074570" w:rsidRPr="0041745D" w:rsidRDefault="00074570" w:rsidP="00F3173B">
      <w:pPr>
        <w:spacing w:after="0" w:line="240" w:lineRule="auto"/>
        <w:ind w:firstLine="567"/>
        <w:jc w:val="both"/>
        <w:rPr>
          <w:rFonts w:ascii="Times New Roman" w:hAnsi="Times New Roman"/>
          <w:sz w:val="28"/>
          <w:szCs w:val="28"/>
        </w:rPr>
      </w:pPr>
      <w:r w:rsidRPr="0041745D">
        <w:rPr>
          <w:rFonts w:ascii="Times New Roman" w:hAnsi="Times New Roman"/>
          <w:sz w:val="28"/>
          <w:szCs w:val="28"/>
        </w:rPr>
        <w:t>В январе 2012 года в г. Выборге МБУ «Молодежный культурно-досуговый центр «Вольный» был преобразован в муниципальное автономное учреждение «Дом молодежи», целью которого является реализация молодежной политики на территор</w:t>
      </w:r>
      <w:r>
        <w:rPr>
          <w:rFonts w:ascii="Times New Roman" w:hAnsi="Times New Roman"/>
          <w:sz w:val="28"/>
          <w:szCs w:val="28"/>
        </w:rPr>
        <w:t>ии МО «</w:t>
      </w:r>
      <w:r w:rsidRPr="0041745D">
        <w:rPr>
          <w:rFonts w:ascii="Times New Roman" w:hAnsi="Times New Roman"/>
          <w:sz w:val="28"/>
          <w:szCs w:val="28"/>
        </w:rPr>
        <w:t>Город Выборг».</w:t>
      </w:r>
      <w:r>
        <w:rPr>
          <w:rFonts w:ascii="Times New Roman" w:hAnsi="Times New Roman"/>
          <w:sz w:val="28"/>
          <w:szCs w:val="28"/>
        </w:rPr>
        <w:t xml:space="preserve"> </w:t>
      </w:r>
      <w:r w:rsidRPr="0041745D">
        <w:rPr>
          <w:rFonts w:ascii="Times New Roman" w:hAnsi="Times New Roman"/>
          <w:sz w:val="28"/>
          <w:szCs w:val="28"/>
        </w:rPr>
        <w:t>Деятельность МАУ «Дом молодежи» осуществляется в тесном взаимодействии с предприятиями и учреждениями города: администрацией МО «Город Выборг», отделом ЗАГС, комиссией по делам несовершеннолетних и защите их прав, отделом ГИБДД Выборгского района, отделом УФМС России по Санкт-Петербургу и Ленинградской области в Выборгском районе, учреждениями культуры, школами, ССУЗами и ВУЗами.</w:t>
      </w:r>
    </w:p>
    <w:p w:rsidR="00074570" w:rsidRPr="0041745D" w:rsidRDefault="00074570" w:rsidP="00412885">
      <w:pPr>
        <w:spacing w:before="120" w:after="0" w:line="240" w:lineRule="auto"/>
        <w:ind w:firstLine="680"/>
        <w:jc w:val="both"/>
        <w:rPr>
          <w:rFonts w:ascii="Times New Roman" w:hAnsi="Times New Roman"/>
          <w:sz w:val="28"/>
          <w:szCs w:val="28"/>
        </w:rPr>
      </w:pPr>
      <w:r w:rsidRPr="0041745D">
        <w:rPr>
          <w:rFonts w:ascii="Times New Roman" w:hAnsi="Times New Roman"/>
          <w:sz w:val="28"/>
          <w:szCs w:val="28"/>
        </w:rPr>
        <w:t>Осуществление мероприятий по работе с подростками и молодежью в городе Выборге ведется по следующим приоритетным направлениям:</w:t>
      </w:r>
    </w:p>
    <w:p w:rsidR="00074570" w:rsidRPr="005630C7" w:rsidRDefault="00074570" w:rsidP="000A111D">
      <w:pPr>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5630C7">
        <w:rPr>
          <w:rFonts w:ascii="Times New Roman" w:hAnsi="Times New Roman"/>
          <w:sz w:val="28"/>
          <w:szCs w:val="28"/>
        </w:rPr>
        <w:t xml:space="preserve">Гражданско-патриотического и духовно-нравственного воспитания молодежи. </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В рамках данного направления проводятся такие мероприятия как: День призывника, фестиваль-конкурс военно-патриотической песни «Гусарская баллада», оборонно-спортивная игра «Победа», лагерь с дневным пребыванием «Юный патриот», проводятся мероприятия и акции, направленные на повышение уровня гражданско-патриотического воспитания, ежемесячно проводится церемония торжественного вручения паспортов юным гражданам.</w:t>
      </w:r>
    </w:p>
    <w:p w:rsidR="00074570" w:rsidRPr="005630C7" w:rsidRDefault="00074570" w:rsidP="000A111D">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5630C7">
        <w:rPr>
          <w:rFonts w:ascii="Times New Roman" w:hAnsi="Times New Roman"/>
          <w:sz w:val="28"/>
          <w:szCs w:val="28"/>
        </w:rPr>
        <w:t xml:space="preserve">Поддержка творческой и талантливой молодежи; организация и проведение культурно-массовых молодежных мероприятий. </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В рамках данного направления проводятся школьные и студенческие турниры  команд КВН, проводятся фестивали авторской и бардовской песни «Робинзонада», «Осень состояние души», фестиваль интеллектуальных игр «Что? Где? Когда?» «Выборгская русалочка», ежегодно проводится праздник, посвященный Дню молодежи России.</w:t>
      </w:r>
    </w:p>
    <w:p w:rsidR="00074570" w:rsidRPr="005630C7" w:rsidRDefault="00074570" w:rsidP="000A111D">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5630C7">
        <w:rPr>
          <w:rFonts w:ascii="Times New Roman" w:hAnsi="Times New Roman"/>
          <w:sz w:val="28"/>
          <w:szCs w:val="28"/>
        </w:rPr>
        <w:t xml:space="preserve">Содействие трудовой адаптации и занятости подростков и молодежи.  </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Согласно плана организации временной занятости несовершеннолетних граждан в возрасте от 14 до 18 лет в свободное от учебы время в 2011 году было трудоустроено 340 чел, в 2012 году в -340 чел.. Заработная плата каждого подростка в 2012 году составила 6466,0 рублей (из них материальная поддержка от ЦЗН в размере 850,0 рублей).</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Одна трудовая бригада была сформирована из подростков, состоящих на учете в комиссии по делам несовершеннолетних и защите их прав. Все работающие подростки, направленные на работу КДНиЗП были обеспечены двухразовым горячим питанием (завтрак, обед) в кафе МАУК «Методический центр народного творчества и досуга».</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Каждый год г. Выборг принимает активное участие в проекте «Губернаторский молодежный трудовой отряд». В 2012 году в проекте участвовало 40 человек. Областное финансирование составило в 2012 г</w:t>
      </w:r>
      <w:r>
        <w:rPr>
          <w:rFonts w:ascii="Times New Roman" w:hAnsi="Times New Roman"/>
          <w:sz w:val="28"/>
          <w:szCs w:val="28"/>
        </w:rPr>
        <w:t>оду</w:t>
      </w:r>
      <w:r w:rsidRPr="0041745D">
        <w:rPr>
          <w:rFonts w:ascii="Times New Roman" w:hAnsi="Times New Roman"/>
          <w:sz w:val="28"/>
          <w:szCs w:val="28"/>
        </w:rPr>
        <w:t xml:space="preserve"> 160,0 тыс. руб.</w:t>
      </w:r>
    </w:p>
    <w:p w:rsidR="00074570" w:rsidRPr="005630C7" w:rsidRDefault="00074570" w:rsidP="000A111D">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5630C7">
        <w:rPr>
          <w:rFonts w:ascii="Times New Roman" w:hAnsi="Times New Roman"/>
          <w:sz w:val="28"/>
          <w:szCs w:val="28"/>
        </w:rPr>
        <w:t>Поддержка информационно-методического обеспечения в сфере молодежной политики.</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В рамках данного направления ведется систематическая работа по психологическому сопровождению подростковых клубов, подростков и молодежи группы риска. Оказывается методическая поддержка специалистам, работающим с подростками и молодежью (проводятся семинары, тренинги). Действует сайт «Территория молодежи». В работе с молодежью активно используются различные Интернет-ресурсы. Ежемесячно в газете «Выборг» выходит молодежная страница «Территория молодежи Выборгского района». Проводятся мероприятия: Ярмарка молодежных инициатив, лагерь молодежного актива, молодежные сборы.</w:t>
      </w:r>
    </w:p>
    <w:p w:rsidR="00074570" w:rsidRPr="005630C7" w:rsidRDefault="00074570" w:rsidP="000A111D">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Pr="005630C7">
        <w:rPr>
          <w:rFonts w:ascii="Times New Roman" w:hAnsi="Times New Roman"/>
          <w:sz w:val="28"/>
          <w:szCs w:val="28"/>
        </w:rPr>
        <w:t>Комплексные меры по поддержке молодой семьи.</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color w:val="000000"/>
          <w:sz w:val="28"/>
          <w:szCs w:val="28"/>
        </w:rPr>
        <w:t xml:space="preserve">В рамках этого направления </w:t>
      </w:r>
      <w:r w:rsidRPr="0041745D">
        <w:rPr>
          <w:rFonts w:ascii="Times New Roman" w:hAnsi="Times New Roman"/>
          <w:sz w:val="28"/>
          <w:szCs w:val="28"/>
        </w:rPr>
        <w:t>предусмот</w:t>
      </w:r>
      <w:r>
        <w:rPr>
          <w:rFonts w:ascii="Times New Roman" w:hAnsi="Times New Roman"/>
          <w:sz w:val="28"/>
          <w:szCs w:val="28"/>
        </w:rPr>
        <w:t xml:space="preserve">рена работа клуба Молодой семьи - </w:t>
      </w:r>
      <w:r w:rsidRPr="0041745D">
        <w:rPr>
          <w:rFonts w:ascii="Times New Roman" w:hAnsi="Times New Roman"/>
          <w:color w:val="000000"/>
          <w:sz w:val="28"/>
          <w:szCs w:val="28"/>
        </w:rPr>
        <w:t>психологической службой «Глория» МАУ «Дом молодежи» провод</w:t>
      </w:r>
      <w:r>
        <w:rPr>
          <w:rFonts w:ascii="Times New Roman" w:hAnsi="Times New Roman"/>
          <w:color w:val="000000"/>
          <w:sz w:val="28"/>
          <w:szCs w:val="28"/>
        </w:rPr>
        <w:t>я</w:t>
      </w:r>
      <w:r w:rsidRPr="0041745D">
        <w:rPr>
          <w:rFonts w:ascii="Times New Roman" w:hAnsi="Times New Roman"/>
          <w:color w:val="000000"/>
          <w:sz w:val="28"/>
          <w:szCs w:val="28"/>
        </w:rPr>
        <w:t>т</w:t>
      </w:r>
      <w:r>
        <w:rPr>
          <w:rFonts w:ascii="Times New Roman" w:hAnsi="Times New Roman"/>
          <w:color w:val="000000"/>
          <w:sz w:val="28"/>
          <w:szCs w:val="28"/>
        </w:rPr>
        <w:t>ся</w:t>
      </w:r>
      <w:r w:rsidRPr="0041745D">
        <w:rPr>
          <w:rFonts w:ascii="Times New Roman" w:hAnsi="Times New Roman"/>
          <w:color w:val="000000"/>
          <w:sz w:val="28"/>
          <w:szCs w:val="28"/>
        </w:rPr>
        <w:t xml:space="preserve"> консультаци</w:t>
      </w:r>
      <w:r>
        <w:rPr>
          <w:rFonts w:ascii="Times New Roman" w:hAnsi="Times New Roman"/>
          <w:color w:val="000000"/>
          <w:sz w:val="28"/>
          <w:szCs w:val="28"/>
        </w:rPr>
        <w:t>и</w:t>
      </w:r>
      <w:r w:rsidRPr="0041745D">
        <w:rPr>
          <w:rFonts w:ascii="Times New Roman" w:hAnsi="Times New Roman"/>
          <w:color w:val="000000"/>
          <w:sz w:val="28"/>
          <w:szCs w:val="28"/>
        </w:rPr>
        <w:t xml:space="preserve"> с молодыми семьями, вступающими в брак. Проводятся мероприятия с молодыми семьями:</w:t>
      </w:r>
      <w:r w:rsidRPr="0041745D">
        <w:rPr>
          <w:rFonts w:ascii="Times New Roman" w:hAnsi="Times New Roman"/>
          <w:sz w:val="28"/>
          <w:szCs w:val="28"/>
        </w:rPr>
        <w:t xml:space="preserve"> фестиваль «Дружная семья», фестиваль трудовых династий «Вера, Надежда и Любовь».</w:t>
      </w:r>
    </w:p>
    <w:p w:rsidR="00074570" w:rsidRPr="005630C7" w:rsidRDefault="00074570" w:rsidP="000A111D">
      <w:pPr>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Pr="005630C7">
        <w:rPr>
          <w:rFonts w:ascii="Times New Roman" w:hAnsi="Times New Roman"/>
          <w:sz w:val="28"/>
          <w:szCs w:val="28"/>
        </w:rPr>
        <w:t>Профилактика асоциального поведения и употребления психоактивных веществ в молодежной среде</w:t>
      </w:r>
      <w:r>
        <w:rPr>
          <w:rFonts w:ascii="Times New Roman" w:hAnsi="Times New Roman"/>
          <w:sz w:val="28"/>
          <w:szCs w:val="28"/>
        </w:rPr>
        <w:t>.</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Целью направления является создание действенной системы профилактики асоциального поведения</w:t>
      </w:r>
      <w:r>
        <w:rPr>
          <w:rFonts w:ascii="Times New Roman" w:hAnsi="Times New Roman"/>
          <w:sz w:val="28"/>
          <w:szCs w:val="28"/>
        </w:rPr>
        <w:t xml:space="preserve">, </w:t>
      </w:r>
      <w:r w:rsidRPr="0041745D">
        <w:rPr>
          <w:rFonts w:ascii="Times New Roman" w:hAnsi="Times New Roman"/>
          <w:sz w:val="28"/>
          <w:szCs w:val="28"/>
        </w:rPr>
        <w:t>употребления психоактивных веществ в подростковой и молодежной среде.</w:t>
      </w:r>
    </w:p>
    <w:p w:rsidR="00074570" w:rsidRPr="0041745D" w:rsidRDefault="00074570" w:rsidP="000A111D">
      <w:pPr>
        <w:spacing w:after="0" w:line="240" w:lineRule="auto"/>
        <w:ind w:firstLine="709"/>
        <w:jc w:val="both"/>
        <w:rPr>
          <w:rFonts w:ascii="Times New Roman" w:hAnsi="Times New Roman"/>
          <w:sz w:val="28"/>
          <w:szCs w:val="28"/>
        </w:rPr>
      </w:pPr>
      <w:r w:rsidRPr="0041745D">
        <w:rPr>
          <w:rFonts w:ascii="Times New Roman" w:hAnsi="Times New Roman"/>
          <w:sz w:val="28"/>
          <w:szCs w:val="28"/>
        </w:rPr>
        <w:t xml:space="preserve">Специалисты службы «Глория» активно сотрудничают с педагогами-организаторами подростковых клубов и проводят работу по формированию жизненных навыков и выбору жизненных ценностей, способствующих снижению интереса молодежи к наркотическим и психоактивным веществам, профилактику вредных привычек и антинаркотическое воспитание подростков и молодежи. Это направление включает в себя как индивидуальное психологическое сопровождение, так и проведение групповых тренингов для подростков. Работает «Телефон доверия», оказывающий бесплатную, экстренную психологическую помощь. По данному направлению проводятся следующие мероприятия: конкурс «Здоровье глазами молодежи», турниры дворовых команд по уличным видам спорта «Территория здоровья», проект «Шаг за шагом», массовые молодежные акции, посвященные Всемирному дню отказа от табака; Международному дню борьбы с наркоманией и незаконным оборотом наркотиков; Всемирному дню борьбы со СПИДом. </w:t>
      </w:r>
    </w:p>
    <w:p w:rsidR="00074570" w:rsidRPr="005630C7" w:rsidRDefault="00074570" w:rsidP="000A111D">
      <w:pPr>
        <w:spacing w:after="0" w:line="240" w:lineRule="auto"/>
        <w:ind w:firstLine="709"/>
        <w:jc w:val="both"/>
        <w:rPr>
          <w:rFonts w:ascii="Times New Roman" w:hAnsi="Times New Roman"/>
          <w:sz w:val="28"/>
          <w:szCs w:val="28"/>
        </w:rPr>
      </w:pPr>
      <w:r>
        <w:rPr>
          <w:rFonts w:ascii="Times New Roman" w:hAnsi="Times New Roman"/>
          <w:sz w:val="28"/>
          <w:szCs w:val="28"/>
        </w:rPr>
        <w:t xml:space="preserve">7. </w:t>
      </w:r>
      <w:r w:rsidRPr="005630C7">
        <w:rPr>
          <w:rFonts w:ascii="Times New Roman" w:hAnsi="Times New Roman"/>
          <w:sz w:val="28"/>
          <w:szCs w:val="28"/>
        </w:rPr>
        <w:t>Формирование толерантного сознания в молодежной среде.</w:t>
      </w:r>
    </w:p>
    <w:p w:rsidR="00074570" w:rsidRDefault="00074570" w:rsidP="005B2A7A">
      <w:pPr>
        <w:pStyle w:val="5"/>
        <w:shd w:val="clear" w:color="auto" w:fill="auto"/>
        <w:spacing w:before="0" w:line="240" w:lineRule="auto"/>
        <w:ind w:firstLine="709"/>
        <w:rPr>
          <w:rStyle w:val="a0"/>
          <w:sz w:val="28"/>
          <w:szCs w:val="28"/>
        </w:rPr>
      </w:pPr>
      <w:r w:rsidRPr="0041745D">
        <w:rPr>
          <w:sz w:val="28"/>
          <w:szCs w:val="28"/>
        </w:rPr>
        <w:t>Одним из направлений этой деятельности является реализация проекта «Мы вместе» - фестиваль подростковых молодежных клубов. В рамках данного проекта активистами и волонтерами МАУ «Дом молодежи» совместно с учреждениями и общественными организациями проводятся  мероприятия и акции, направленные на внедрение в общественное сознание идей толерантности.</w:t>
      </w:r>
      <w:r w:rsidRPr="00B17BD7">
        <w:rPr>
          <w:rStyle w:val="a0"/>
          <w:sz w:val="28"/>
          <w:szCs w:val="28"/>
        </w:rPr>
        <w:t xml:space="preserve"> </w:t>
      </w:r>
    </w:p>
    <w:p w:rsidR="00074570" w:rsidRPr="007F1E47" w:rsidRDefault="00074570" w:rsidP="005B2A7A">
      <w:pPr>
        <w:pStyle w:val="5"/>
        <w:shd w:val="clear" w:color="auto" w:fill="auto"/>
        <w:spacing w:before="120" w:line="240" w:lineRule="auto"/>
        <w:ind w:firstLine="709"/>
        <w:rPr>
          <w:sz w:val="28"/>
          <w:szCs w:val="28"/>
        </w:rPr>
      </w:pPr>
      <w:r w:rsidRPr="00412885">
        <w:rPr>
          <w:rStyle w:val="a0"/>
          <w:b w:val="0"/>
          <w:sz w:val="28"/>
          <w:szCs w:val="28"/>
        </w:rPr>
        <w:t>Цель</w:t>
      </w:r>
      <w:r w:rsidRPr="005B2A7A">
        <w:rPr>
          <w:sz w:val="28"/>
          <w:szCs w:val="28"/>
        </w:rPr>
        <w:t xml:space="preserve"> </w:t>
      </w:r>
      <w:r w:rsidRPr="001E6143">
        <w:rPr>
          <w:sz w:val="28"/>
          <w:szCs w:val="28"/>
        </w:rPr>
        <w:t>Программы в сфере молодежной политики</w:t>
      </w:r>
      <w:r w:rsidRPr="007F1E47">
        <w:rPr>
          <w:sz w:val="28"/>
          <w:szCs w:val="28"/>
        </w:rPr>
        <w:t xml:space="preserve"> - решение социально-экономических проблем молодёжи, формирование и укрепление экономических и организационных условий для гражданского становления и социальной самореализации молодёжи.</w:t>
      </w:r>
    </w:p>
    <w:p w:rsidR="00074570" w:rsidRPr="001E6143" w:rsidRDefault="00074570" w:rsidP="005B2A7A">
      <w:pPr>
        <w:keepNext/>
        <w:keepLines/>
        <w:spacing w:before="120" w:after="0" w:line="240" w:lineRule="auto"/>
        <w:ind w:firstLine="709"/>
        <w:jc w:val="both"/>
        <w:rPr>
          <w:sz w:val="28"/>
          <w:szCs w:val="28"/>
        </w:rPr>
      </w:pPr>
      <w:bookmarkStart w:id="5" w:name="bookmark191"/>
      <w:r w:rsidRPr="001E6143">
        <w:rPr>
          <w:rStyle w:val="30"/>
          <w:sz w:val="28"/>
          <w:szCs w:val="28"/>
        </w:rPr>
        <w:t>Задачи:</w:t>
      </w:r>
      <w:bookmarkEnd w:id="5"/>
    </w:p>
    <w:p w:rsidR="00074570" w:rsidRPr="007F1E47" w:rsidRDefault="00074570" w:rsidP="005B2A7A">
      <w:pPr>
        <w:pStyle w:val="5"/>
        <w:numPr>
          <w:ilvl w:val="0"/>
          <w:numId w:val="2"/>
        </w:numPr>
        <w:shd w:val="clear" w:color="auto" w:fill="auto"/>
        <w:tabs>
          <w:tab w:val="left" w:pos="998"/>
        </w:tabs>
        <w:spacing w:before="0" w:line="240" w:lineRule="auto"/>
        <w:ind w:firstLine="709"/>
        <w:rPr>
          <w:sz w:val="28"/>
          <w:szCs w:val="28"/>
        </w:rPr>
      </w:pPr>
      <w:r w:rsidRPr="007F1E47">
        <w:rPr>
          <w:sz w:val="28"/>
          <w:szCs w:val="28"/>
        </w:rPr>
        <w:t>поддержка молодых семей, решение жилищных проблем молодежи;</w:t>
      </w:r>
    </w:p>
    <w:p w:rsidR="00074570" w:rsidRPr="007F1E47" w:rsidRDefault="00074570" w:rsidP="005B2A7A">
      <w:pPr>
        <w:pStyle w:val="5"/>
        <w:numPr>
          <w:ilvl w:val="0"/>
          <w:numId w:val="2"/>
        </w:numPr>
        <w:shd w:val="clear" w:color="auto" w:fill="auto"/>
        <w:tabs>
          <w:tab w:val="left" w:pos="1134"/>
          <w:tab w:val="left" w:pos="9460"/>
        </w:tabs>
        <w:spacing w:before="0" w:line="240" w:lineRule="auto"/>
        <w:ind w:firstLine="709"/>
        <w:rPr>
          <w:sz w:val="28"/>
          <w:szCs w:val="28"/>
        </w:rPr>
      </w:pPr>
      <w:r w:rsidRPr="007F1E47">
        <w:rPr>
          <w:sz w:val="28"/>
          <w:szCs w:val="28"/>
        </w:rPr>
        <w:t>совершенствование системы патриотического и духовно-нравственного воспитания молодежи;</w:t>
      </w:r>
    </w:p>
    <w:p w:rsidR="00074570" w:rsidRPr="007F1E47" w:rsidRDefault="00074570" w:rsidP="005B2A7A">
      <w:pPr>
        <w:pStyle w:val="5"/>
        <w:numPr>
          <w:ilvl w:val="0"/>
          <w:numId w:val="2"/>
        </w:numPr>
        <w:shd w:val="clear" w:color="auto" w:fill="auto"/>
        <w:tabs>
          <w:tab w:val="left" w:pos="1138"/>
          <w:tab w:val="left" w:pos="9460"/>
        </w:tabs>
        <w:spacing w:before="0" w:line="240" w:lineRule="auto"/>
        <w:ind w:firstLine="709"/>
        <w:rPr>
          <w:sz w:val="28"/>
          <w:szCs w:val="28"/>
        </w:rPr>
      </w:pPr>
      <w:r w:rsidRPr="007F1E47">
        <w:rPr>
          <w:sz w:val="28"/>
          <w:szCs w:val="28"/>
        </w:rPr>
        <w:t>повышение общественной активности, формирование политической и правовой культуры молодежи;</w:t>
      </w:r>
    </w:p>
    <w:p w:rsidR="00074570" w:rsidRPr="007F1E47" w:rsidRDefault="00074570" w:rsidP="005B2A7A">
      <w:pPr>
        <w:pStyle w:val="5"/>
        <w:numPr>
          <w:ilvl w:val="0"/>
          <w:numId w:val="2"/>
        </w:numPr>
        <w:shd w:val="clear" w:color="auto" w:fill="auto"/>
        <w:tabs>
          <w:tab w:val="left" w:pos="1162"/>
        </w:tabs>
        <w:spacing w:before="0" w:after="120" w:line="240" w:lineRule="auto"/>
        <w:ind w:firstLine="709"/>
        <w:rPr>
          <w:sz w:val="28"/>
          <w:szCs w:val="28"/>
        </w:rPr>
      </w:pPr>
      <w:r w:rsidRPr="007F1E47">
        <w:rPr>
          <w:sz w:val="28"/>
          <w:szCs w:val="28"/>
        </w:rPr>
        <w:t>содействие профилактике асоциального и девиантного поведения молодежи, экстремистских проявлений в молодежной среде.</w:t>
      </w:r>
    </w:p>
    <w:p w:rsidR="00074570" w:rsidRDefault="00074570" w:rsidP="008931F2">
      <w:pPr>
        <w:pStyle w:val="ListParagraph"/>
        <w:keepNext/>
        <w:keepLines/>
        <w:numPr>
          <w:ilvl w:val="2"/>
          <w:numId w:val="32"/>
        </w:numPr>
        <w:spacing w:after="0" w:line="240" w:lineRule="auto"/>
        <w:ind w:left="709" w:firstLine="0"/>
        <w:jc w:val="both"/>
        <w:rPr>
          <w:rFonts w:ascii="Times New Roman" w:hAnsi="Times New Roman"/>
          <w:b/>
          <w:sz w:val="28"/>
          <w:szCs w:val="28"/>
        </w:rPr>
      </w:pPr>
      <w:r w:rsidRPr="006D341C">
        <w:rPr>
          <w:rFonts w:ascii="Times New Roman" w:hAnsi="Times New Roman"/>
          <w:b/>
          <w:sz w:val="28"/>
          <w:szCs w:val="28"/>
        </w:rPr>
        <w:t>Потребительский рынок и платные услуги</w:t>
      </w:r>
      <w:r>
        <w:rPr>
          <w:rFonts w:ascii="Times New Roman" w:hAnsi="Times New Roman"/>
          <w:b/>
          <w:sz w:val="28"/>
          <w:szCs w:val="28"/>
        </w:rPr>
        <w:t xml:space="preserve"> населению</w:t>
      </w:r>
    </w:p>
    <w:p w:rsidR="00074570" w:rsidRPr="00A44503" w:rsidRDefault="00074570" w:rsidP="005B2A7A">
      <w:pPr>
        <w:pStyle w:val="ListParagraph"/>
        <w:spacing w:before="120" w:after="0" w:line="240" w:lineRule="auto"/>
        <w:ind w:left="0" w:firstLine="709"/>
        <w:jc w:val="both"/>
        <w:rPr>
          <w:rFonts w:ascii="Times New Roman" w:hAnsi="Times New Roman"/>
          <w:sz w:val="28"/>
          <w:szCs w:val="28"/>
        </w:rPr>
      </w:pPr>
      <w:r w:rsidRPr="00A44503">
        <w:rPr>
          <w:rFonts w:ascii="Times New Roman" w:hAnsi="Times New Roman"/>
          <w:sz w:val="28"/>
          <w:szCs w:val="28"/>
        </w:rPr>
        <w:t xml:space="preserve">Потребительский рынок города Выборга отличается хорошо развитой </w:t>
      </w:r>
      <w:r>
        <w:rPr>
          <w:rFonts w:ascii="Times New Roman" w:hAnsi="Times New Roman"/>
          <w:sz w:val="28"/>
          <w:szCs w:val="28"/>
        </w:rPr>
        <w:t>инфра</w:t>
      </w:r>
      <w:r w:rsidRPr="00A44503">
        <w:rPr>
          <w:rFonts w:ascii="Times New Roman" w:hAnsi="Times New Roman"/>
          <w:sz w:val="28"/>
          <w:szCs w:val="28"/>
        </w:rPr>
        <w:t>структурой, включающей в себя предприятия розничной торговли, общественного питания, бытового обслуживания населения, розничные рынки и ярмарки. Его главной задачей является создание условий для удовлетворения спроса населения на потребительские товары и услуги, обеспечение их качества и безопасности, облегчение доступа для всех социальных групп населения.</w:t>
      </w:r>
    </w:p>
    <w:p w:rsidR="00074570" w:rsidRPr="00A44503" w:rsidRDefault="00074570" w:rsidP="005B2A7A">
      <w:pPr>
        <w:pStyle w:val="ListParagraph"/>
        <w:spacing w:after="0" w:line="240" w:lineRule="auto"/>
        <w:ind w:left="0" w:firstLine="709"/>
        <w:jc w:val="both"/>
        <w:rPr>
          <w:rFonts w:ascii="Times New Roman" w:hAnsi="Times New Roman"/>
          <w:sz w:val="28"/>
          <w:szCs w:val="28"/>
        </w:rPr>
      </w:pPr>
      <w:r w:rsidRPr="00A44503">
        <w:rPr>
          <w:rFonts w:ascii="Times New Roman" w:hAnsi="Times New Roman"/>
          <w:sz w:val="28"/>
          <w:szCs w:val="28"/>
        </w:rPr>
        <w:t>Торговля, общественное питание, бытовое обслуживание вход</w:t>
      </w:r>
      <w:r>
        <w:rPr>
          <w:rFonts w:ascii="Times New Roman" w:hAnsi="Times New Roman"/>
          <w:sz w:val="28"/>
          <w:szCs w:val="28"/>
        </w:rPr>
        <w:t>я</w:t>
      </w:r>
      <w:r w:rsidRPr="00A44503">
        <w:rPr>
          <w:rFonts w:ascii="Times New Roman" w:hAnsi="Times New Roman"/>
          <w:sz w:val="28"/>
          <w:szCs w:val="28"/>
        </w:rPr>
        <w:t>т в число ведущих отраслей экономики города, которые выполняют важнейшую социальную функцию, поскольку именно здесь, на конечном этапе доведения товаров и услуг до населения, во многом формируется социальный климат в обществе.</w:t>
      </w:r>
      <w:r>
        <w:rPr>
          <w:rFonts w:ascii="Times New Roman" w:hAnsi="Times New Roman"/>
          <w:sz w:val="28"/>
          <w:szCs w:val="28"/>
        </w:rPr>
        <w:t xml:space="preserve"> Потребительский рынок – один из главных источников занятости горожан. В числе основных тенденций потребительского рынка Выборга – строительство и ввод крупных предприятий нового формата, развитие сетевой торговли. Во всех районах города постоянно открываются новые современные магазины, кафе, салоны. </w:t>
      </w:r>
      <w:r w:rsidRPr="00A44503">
        <w:rPr>
          <w:rFonts w:ascii="Times New Roman" w:hAnsi="Times New Roman"/>
          <w:sz w:val="28"/>
          <w:szCs w:val="28"/>
        </w:rPr>
        <w:t xml:space="preserve">В июле 2012 года в центре города был открыт новый торговый центр «Атриум», что говорит о постепенном переходе розничной торговли города Выборга на качественно новый уровень, который давно практикуется в крупных городах нашей страны. </w:t>
      </w:r>
    </w:p>
    <w:p w:rsidR="00074570" w:rsidRPr="00A44503" w:rsidRDefault="00074570" w:rsidP="005B2A7A">
      <w:pPr>
        <w:pStyle w:val="ListParagraph"/>
        <w:spacing w:line="240" w:lineRule="auto"/>
        <w:ind w:left="0" w:firstLine="709"/>
        <w:jc w:val="both"/>
        <w:rPr>
          <w:rFonts w:ascii="Times New Roman" w:hAnsi="Times New Roman"/>
          <w:sz w:val="28"/>
          <w:szCs w:val="28"/>
        </w:rPr>
      </w:pPr>
      <w:r>
        <w:rPr>
          <w:rFonts w:ascii="Times New Roman" w:hAnsi="Times New Roman"/>
          <w:sz w:val="28"/>
          <w:szCs w:val="28"/>
        </w:rPr>
        <w:t xml:space="preserve">В основе развития торговли и услуг – достаточно высокая покупательная способность населения и присутствие немалого числа туристов, особенно в весенне-летний сезон.  </w:t>
      </w:r>
    </w:p>
    <w:p w:rsidR="00074570" w:rsidRDefault="00074570" w:rsidP="005B2A7A">
      <w:pPr>
        <w:pStyle w:val="ListParagraph"/>
        <w:spacing w:before="240" w:line="240" w:lineRule="auto"/>
        <w:ind w:left="0" w:firstLine="709"/>
        <w:jc w:val="both"/>
        <w:rPr>
          <w:rFonts w:ascii="Times New Roman" w:hAnsi="Times New Roman"/>
          <w:sz w:val="28"/>
          <w:szCs w:val="28"/>
        </w:rPr>
      </w:pPr>
      <w:r>
        <w:rPr>
          <w:rFonts w:ascii="Times New Roman" w:hAnsi="Times New Roman"/>
          <w:sz w:val="28"/>
          <w:szCs w:val="28"/>
        </w:rPr>
        <w:t>И</w:t>
      </w:r>
      <w:r w:rsidRPr="00A44503">
        <w:rPr>
          <w:rFonts w:ascii="Times New Roman" w:hAnsi="Times New Roman"/>
          <w:sz w:val="28"/>
          <w:szCs w:val="28"/>
        </w:rPr>
        <w:t>нфраструктур</w:t>
      </w:r>
      <w:r>
        <w:rPr>
          <w:rFonts w:ascii="Times New Roman" w:hAnsi="Times New Roman"/>
          <w:sz w:val="28"/>
          <w:szCs w:val="28"/>
        </w:rPr>
        <w:t>а</w:t>
      </w:r>
      <w:r w:rsidRPr="00A44503">
        <w:rPr>
          <w:rFonts w:ascii="Times New Roman" w:hAnsi="Times New Roman"/>
          <w:sz w:val="28"/>
          <w:szCs w:val="28"/>
        </w:rPr>
        <w:t xml:space="preserve"> потребительского рынка</w:t>
      </w:r>
      <w:r>
        <w:rPr>
          <w:rFonts w:ascii="Times New Roman" w:hAnsi="Times New Roman"/>
          <w:sz w:val="28"/>
          <w:szCs w:val="28"/>
        </w:rPr>
        <w:t xml:space="preserve"> МО «Город Выборг»:</w:t>
      </w:r>
    </w:p>
    <w:p w:rsidR="00074570" w:rsidRPr="00A44503" w:rsidRDefault="00074570" w:rsidP="005B2A7A">
      <w:pPr>
        <w:pStyle w:val="ListParagraph"/>
        <w:spacing w:before="240" w:after="0" w:line="240" w:lineRule="auto"/>
        <w:ind w:left="0" w:firstLine="709"/>
        <w:jc w:val="both"/>
        <w:rPr>
          <w:rFonts w:ascii="Times New Roman" w:hAnsi="Times New Roman"/>
          <w:sz w:val="28"/>
          <w:szCs w:val="28"/>
        </w:rPr>
      </w:pPr>
      <w:r>
        <w:rPr>
          <w:rFonts w:ascii="Times New Roman" w:hAnsi="Times New Roman"/>
          <w:sz w:val="28"/>
          <w:szCs w:val="28"/>
        </w:rPr>
        <w:t>В торговую сеть города входят 625 стационарных магазинов розничной торговли, из них продовольственных – 145, непродовольственных – 439, магазинов смешанного ассортимента – 21,  сетевых магазинов – 41. Кроме этого в городе 150 объектов оптовой торговли и оптово-посреднической деятельности, 607 объектов мелкорозничной торговли, 17 аптек, 10 аптечных пунктов, 14 автозаправочных станций.</w:t>
      </w:r>
      <w:r w:rsidRPr="00A44503">
        <w:rPr>
          <w:rFonts w:ascii="Times New Roman" w:hAnsi="Times New Roman"/>
          <w:sz w:val="28"/>
          <w:szCs w:val="28"/>
        </w:rPr>
        <w:t xml:space="preserve"> </w:t>
      </w:r>
      <w:r>
        <w:rPr>
          <w:rFonts w:ascii="Times New Roman" w:hAnsi="Times New Roman"/>
          <w:sz w:val="28"/>
          <w:szCs w:val="28"/>
        </w:rPr>
        <w:t>В Выборге представлены общероссийские торговые сети различного формата: «Пятерочка», «Карусель» «Перекресток», «СемьЯ», «Полушка», «Магнит», «Лайм» и другие.</w:t>
      </w:r>
    </w:p>
    <w:p w:rsidR="00074570" w:rsidRDefault="00074570" w:rsidP="005B2A7A">
      <w:pPr>
        <w:pStyle w:val="ListParagraph"/>
        <w:spacing w:after="0" w:line="240" w:lineRule="auto"/>
        <w:ind w:left="0" w:firstLine="709"/>
        <w:jc w:val="both"/>
        <w:rPr>
          <w:rFonts w:ascii="Times New Roman" w:hAnsi="Times New Roman"/>
          <w:sz w:val="28"/>
          <w:szCs w:val="28"/>
        </w:rPr>
      </w:pPr>
      <w:r w:rsidRPr="00A44503">
        <w:rPr>
          <w:rFonts w:ascii="Times New Roman" w:hAnsi="Times New Roman"/>
          <w:sz w:val="28"/>
          <w:szCs w:val="28"/>
        </w:rPr>
        <w:t>Обеспеченность торговыми площадями</w:t>
      </w:r>
      <w:r>
        <w:rPr>
          <w:rFonts w:ascii="Times New Roman" w:hAnsi="Times New Roman"/>
          <w:sz w:val="28"/>
          <w:szCs w:val="28"/>
        </w:rPr>
        <w:t xml:space="preserve"> составляет 206,3% к нормативу.</w:t>
      </w:r>
    </w:p>
    <w:p w:rsidR="00074570" w:rsidRDefault="00074570" w:rsidP="005B2A7A">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Предприятий общественного питания в городе 265, из них 220 – в общедоступной сети: 16 ресторанов, 27 баров, 115 – кафе. Обеспеченность </w:t>
      </w:r>
      <w:r w:rsidRPr="00A44503">
        <w:rPr>
          <w:rFonts w:ascii="Times New Roman" w:hAnsi="Times New Roman"/>
          <w:sz w:val="28"/>
          <w:szCs w:val="28"/>
        </w:rPr>
        <w:t xml:space="preserve">посадочными местами в общедоступной сети </w:t>
      </w:r>
      <w:r>
        <w:rPr>
          <w:rFonts w:ascii="Times New Roman" w:hAnsi="Times New Roman"/>
          <w:sz w:val="28"/>
          <w:szCs w:val="28"/>
        </w:rPr>
        <w:t xml:space="preserve">общественного питания </w:t>
      </w:r>
      <w:r w:rsidRPr="00A44503">
        <w:rPr>
          <w:rFonts w:ascii="Times New Roman" w:hAnsi="Times New Roman"/>
          <w:sz w:val="28"/>
          <w:szCs w:val="28"/>
        </w:rPr>
        <w:t>по городу Выборгу</w:t>
      </w:r>
      <w:r>
        <w:rPr>
          <w:rFonts w:ascii="Times New Roman" w:hAnsi="Times New Roman"/>
          <w:sz w:val="28"/>
          <w:szCs w:val="28"/>
        </w:rPr>
        <w:t xml:space="preserve"> 258,8% от </w:t>
      </w:r>
      <w:r w:rsidRPr="00A44503">
        <w:rPr>
          <w:rFonts w:ascii="Times New Roman" w:hAnsi="Times New Roman"/>
          <w:sz w:val="28"/>
          <w:szCs w:val="28"/>
        </w:rPr>
        <w:t xml:space="preserve"> установленны</w:t>
      </w:r>
      <w:r>
        <w:rPr>
          <w:rFonts w:ascii="Times New Roman" w:hAnsi="Times New Roman"/>
          <w:sz w:val="28"/>
          <w:szCs w:val="28"/>
        </w:rPr>
        <w:t>х</w:t>
      </w:r>
      <w:r w:rsidRPr="00A44503">
        <w:rPr>
          <w:rFonts w:ascii="Times New Roman" w:hAnsi="Times New Roman"/>
          <w:sz w:val="28"/>
          <w:szCs w:val="28"/>
        </w:rPr>
        <w:t xml:space="preserve"> норматив</w:t>
      </w:r>
      <w:r>
        <w:rPr>
          <w:rFonts w:ascii="Times New Roman" w:hAnsi="Times New Roman"/>
          <w:sz w:val="28"/>
          <w:szCs w:val="28"/>
        </w:rPr>
        <w:t>ов</w:t>
      </w:r>
      <w:r w:rsidRPr="00A44503">
        <w:rPr>
          <w:rFonts w:ascii="Times New Roman" w:hAnsi="Times New Roman"/>
          <w:sz w:val="28"/>
          <w:szCs w:val="28"/>
        </w:rPr>
        <w:t xml:space="preserve">. </w:t>
      </w:r>
    </w:p>
    <w:p w:rsidR="00074570" w:rsidRPr="00A44503" w:rsidRDefault="00074570" w:rsidP="005B2A7A">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В сфере бытовых услуги населению осуществляют деятельность 394 объекта на 1228 рабочих мест, обеспеченность 171,1% к нормативу</w:t>
      </w:r>
      <w:r w:rsidRPr="00A44503">
        <w:rPr>
          <w:rFonts w:ascii="Times New Roman" w:hAnsi="Times New Roman"/>
          <w:sz w:val="28"/>
          <w:szCs w:val="28"/>
        </w:rPr>
        <w:t>.</w:t>
      </w:r>
    </w:p>
    <w:p w:rsidR="00074570" w:rsidRDefault="00074570" w:rsidP="005B2A7A">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Согласно итогов</w:t>
      </w:r>
      <w:r w:rsidRPr="00A44503">
        <w:rPr>
          <w:rFonts w:ascii="Times New Roman" w:hAnsi="Times New Roman"/>
          <w:sz w:val="28"/>
          <w:szCs w:val="28"/>
        </w:rPr>
        <w:t xml:space="preserve"> </w:t>
      </w:r>
      <w:r w:rsidRPr="00F624B1">
        <w:rPr>
          <w:rFonts w:ascii="Times New Roman" w:hAnsi="Times New Roman"/>
          <w:sz w:val="28"/>
          <w:szCs w:val="28"/>
        </w:rPr>
        <w:t>2012 года</w:t>
      </w:r>
      <w:r w:rsidRPr="00A44503">
        <w:rPr>
          <w:rFonts w:ascii="Times New Roman" w:hAnsi="Times New Roman"/>
          <w:sz w:val="28"/>
          <w:szCs w:val="28"/>
        </w:rPr>
        <w:t xml:space="preserve"> </w:t>
      </w:r>
      <w:r>
        <w:rPr>
          <w:rFonts w:ascii="Times New Roman" w:hAnsi="Times New Roman"/>
          <w:sz w:val="28"/>
          <w:szCs w:val="28"/>
        </w:rPr>
        <w:t>при</w:t>
      </w:r>
      <w:r w:rsidRPr="00A44503">
        <w:rPr>
          <w:rFonts w:ascii="Times New Roman" w:hAnsi="Times New Roman"/>
          <w:sz w:val="28"/>
          <w:szCs w:val="28"/>
        </w:rPr>
        <w:t xml:space="preserve">рост оборота розничной торговли </w:t>
      </w:r>
      <w:r>
        <w:rPr>
          <w:rFonts w:ascii="Times New Roman" w:hAnsi="Times New Roman"/>
          <w:sz w:val="28"/>
          <w:szCs w:val="28"/>
        </w:rPr>
        <w:t>составил</w:t>
      </w:r>
      <w:r w:rsidRPr="00A44503">
        <w:rPr>
          <w:rFonts w:ascii="Times New Roman" w:hAnsi="Times New Roman"/>
          <w:sz w:val="28"/>
          <w:szCs w:val="28"/>
        </w:rPr>
        <w:t xml:space="preserve"> 6,5%, оборота общественного питания </w:t>
      </w:r>
      <w:r>
        <w:rPr>
          <w:rFonts w:ascii="Times New Roman" w:hAnsi="Times New Roman"/>
          <w:sz w:val="28"/>
          <w:szCs w:val="28"/>
        </w:rPr>
        <w:t>-</w:t>
      </w:r>
      <w:r w:rsidRPr="00A44503">
        <w:rPr>
          <w:rFonts w:ascii="Times New Roman" w:hAnsi="Times New Roman"/>
          <w:sz w:val="28"/>
          <w:szCs w:val="28"/>
        </w:rPr>
        <w:t xml:space="preserve"> </w:t>
      </w:r>
      <w:r>
        <w:rPr>
          <w:rFonts w:ascii="Times New Roman" w:hAnsi="Times New Roman"/>
          <w:sz w:val="28"/>
          <w:szCs w:val="28"/>
        </w:rPr>
        <w:t>10,4</w:t>
      </w:r>
      <w:r w:rsidRPr="00A44503">
        <w:rPr>
          <w:rFonts w:ascii="Times New Roman" w:hAnsi="Times New Roman"/>
          <w:sz w:val="28"/>
          <w:szCs w:val="28"/>
        </w:rPr>
        <w:t xml:space="preserve">%, а также снижение оборота платных услуг населению на </w:t>
      </w:r>
      <w:r>
        <w:rPr>
          <w:rFonts w:ascii="Times New Roman" w:hAnsi="Times New Roman"/>
          <w:sz w:val="28"/>
          <w:szCs w:val="28"/>
        </w:rPr>
        <w:t>4,7</w:t>
      </w:r>
      <w:r w:rsidRPr="00A44503">
        <w:rPr>
          <w:rFonts w:ascii="Times New Roman" w:hAnsi="Times New Roman"/>
          <w:sz w:val="28"/>
          <w:szCs w:val="28"/>
        </w:rPr>
        <w:t xml:space="preserve">% относительно данных 2011 года. В 2013 году прогнозируется рост всех показателей на </w:t>
      </w:r>
      <w:r>
        <w:rPr>
          <w:rFonts w:ascii="Times New Roman" w:hAnsi="Times New Roman"/>
          <w:sz w:val="28"/>
          <w:szCs w:val="28"/>
        </w:rPr>
        <w:t>6 - 7</w:t>
      </w:r>
      <w:r w:rsidRPr="00A44503">
        <w:rPr>
          <w:rFonts w:ascii="Times New Roman" w:hAnsi="Times New Roman"/>
          <w:sz w:val="28"/>
          <w:szCs w:val="28"/>
        </w:rPr>
        <w:t>% относительно 2012 года.</w:t>
      </w:r>
      <w:r>
        <w:rPr>
          <w:rFonts w:ascii="Times New Roman" w:hAnsi="Times New Roman"/>
          <w:sz w:val="28"/>
          <w:szCs w:val="28"/>
        </w:rPr>
        <w:t xml:space="preserve"> </w:t>
      </w:r>
    </w:p>
    <w:p w:rsidR="00074570" w:rsidRPr="00A44503" w:rsidRDefault="00074570" w:rsidP="005B2A7A">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На период реализации Программы до 2016 года можно ожидать:</w:t>
      </w:r>
    </w:p>
    <w:p w:rsidR="00074570" w:rsidRPr="00412885" w:rsidRDefault="00074570" w:rsidP="005B2A7A">
      <w:pPr>
        <w:spacing w:before="120" w:after="0" w:line="240" w:lineRule="auto"/>
        <w:ind w:firstLine="709"/>
        <w:jc w:val="both"/>
        <w:rPr>
          <w:rFonts w:ascii="Times New Roman" w:hAnsi="Times New Roman"/>
          <w:sz w:val="28"/>
          <w:szCs w:val="28"/>
        </w:rPr>
      </w:pPr>
      <w:r w:rsidRPr="00412885">
        <w:rPr>
          <w:rFonts w:ascii="Times New Roman" w:hAnsi="Times New Roman"/>
          <w:sz w:val="28"/>
          <w:szCs w:val="28"/>
        </w:rPr>
        <w:t>1) В сфере розничной торговли:</w:t>
      </w:r>
    </w:p>
    <w:p w:rsidR="00074570" w:rsidRPr="00341D76" w:rsidRDefault="00074570" w:rsidP="005B2A7A">
      <w:pPr>
        <w:spacing w:after="0" w:line="240" w:lineRule="auto"/>
        <w:ind w:firstLine="709"/>
        <w:jc w:val="both"/>
        <w:rPr>
          <w:rFonts w:ascii="Times New Roman" w:hAnsi="Times New Roman"/>
          <w:sz w:val="28"/>
          <w:szCs w:val="28"/>
        </w:rPr>
      </w:pPr>
      <w:r w:rsidRPr="00341D76">
        <w:rPr>
          <w:rFonts w:ascii="Times New Roman" w:hAnsi="Times New Roman"/>
          <w:sz w:val="28"/>
          <w:szCs w:val="28"/>
        </w:rPr>
        <w:t>- укрупнение предприятий розничной торговли;</w:t>
      </w:r>
    </w:p>
    <w:p w:rsidR="00074570" w:rsidRPr="00341D76" w:rsidRDefault="00074570" w:rsidP="005B2A7A">
      <w:pPr>
        <w:spacing w:after="0" w:line="240" w:lineRule="auto"/>
        <w:ind w:firstLine="709"/>
        <w:jc w:val="both"/>
        <w:rPr>
          <w:rFonts w:ascii="Times New Roman" w:hAnsi="Times New Roman"/>
          <w:sz w:val="28"/>
          <w:szCs w:val="28"/>
        </w:rPr>
      </w:pPr>
      <w:r w:rsidRPr="00341D76">
        <w:rPr>
          <w:rFonts w:ascii="Times New Roman" w:hAnsi="Times New Roman"/>
          <w:sz w:val="28"/>
          <w:szCs w:val="28"/>
        </w:rPr>
        <w:t>- открытие крупных универсальных торговых центров;</w:t>
      </w:r>
    </w:p>
    <w:p w:rsidR="00074570" w:rsidRPr="00341D76" w:rsidRDefault="00074570" w:rsidP="005B2A7A">
      <w:pPr>
        <w:spacing w:after="0" w:line="240" w:lineRule="auto"/>
        <w:ind w:firstLine="709"/>
        <w:jc w:val="both"/>
        <w:rPr>
          <w:rFonts w:ascii="Times New Roman" w:hAnsi="Times New Roman"/>
          <w:sz w:val="28"/>
          <w:szCs w:val="28"/>
        </w:rPr>
      </w:pPr>
      <w:r w:rsidRPr="00341D76">
        <w:rPr>
          <w:rFonts w:ascii="Times New Roman" w:hAnsi="Times New Roman"/>
          <w:sz w:val="28"/>
          <w:szCs w:val="28"/>
        </w:rPr>
        <w:t xml:space="preserve">- в связи с развитием торговли через </w:t>
      </w:r>
      <w:r>
        <w:rPr>
          <w:rFonts w:ascii="Times New Roman" w:hAnsi="Times New Roman"/>
          <w:sz w:val="28"/>
          <w:szCs w:val="28"/>
        </w:rPr>
        <w:t>И</w:t>
      </w:r>
      <w:r w:rsidRPr="00341D76">
        <w:rPr>
          <w:rFonts w:ascii="Times New Roman" w:hAnsi="Times New Roman"/>
          <w:sz w:val="28"/>
          <w:szCs w:val="28"/>
        </w:rPr>
        <w:t>нтернет возможно некоторое сокращение количества магазинов промышленной торговли;</w:t>
      </w:r>
    </w:p>
    <w:p w:rsidR="00074570" w:rsidRPr="00341D76" w:rsidRDefault="00074570" w:rsidP="005B2A7A">
      <w:pPr>
        <w:spacing w:line="240" w:lineRule="auto"/>
        <w:ind w:firstLine="709"/>
        <w:jc w:val="both"/>
        <w:rPr>
          <w:rFonts w:ascii="Times New Roman" w:hAnsi="Times New Roman"/>
          <w:sz w:val="28"/>
          <w:szCs w:val="28"/>
        </w:rPr>
      </w:pPr>
      <w:r w:rsidRPr="00341D76">
        <w:rPr>
          <w:rFonts w:ascii="Times New Roman" w:hAnsi="Times New Roman"/>
          <w:sz w:val="28"/>
          <w:szCs w:val="28"/>
        </w:rPr>
        <w:t>- продолжение уменьшения объектов мелкорозничной торговли.</w:t>
      </w:r>
    </w:p>
    <w:p w:rsidR="00074570" w:rsidRPr="00412885" w:rsidRDefault="00074570" w:rsidP="005B2A7A">
      <w:pPr>
        <w:spacing w:after="0" w:line="240" w:lineRule="auto"/>
        <w:ind w:firstLine="709"/>
        <w:jc w:val="both"/>
        <w:rPr>
          <w:rFonts w:ascii="Times New Roman" w:hAnsi="Times New Roman"/>
          <w:sz w:val="28"/>
          <w:szCs w:val="28"/>
        </w:rPr>
      </w:pPr>
      <w:r w:rsidRPr="00412885">
        <w:rPr>
          <w:rFonts w:ascii="Times New Roman" w:hAnsi="Times New Roman"/>
          <w:sz w:val="28"/>
          <w:szCs w:val="28"/>
        </w:rPr>
        <w:t>2) В сфере общественного питания:</w:t>
      </w:r>
    </w:p>
    <w:p w:rsidR="00074570" w:rsidRPr="00341D76" w:rsidRDefault="00074570" w:rsidP="005B2A7A">
      <w:pPr>
        <w:spacing w:after="0" w:line="240" w:lineRule="auto"/>
        <w:ind w:firstLine="709"/>
        <w:jc w:val="both"/>
        <w:rPr>
          <w:rFonts w:ascii="Times New Roman" w:hAnsi="Times New Roman"/>
          <w:sz w:val="28"/>
          <w:szCs w:val="28"/>
        </w:rPr>
      </w:pPr>
      <w:r w:rsidRPr="00341D76">
        <w:rPr>
          <w:rFonts w:ascii="Times New Roman" w:hAnsi="Times New Roman"/>
          <w:sz w:val="28"/>
          <w:szCs w:val="28"/>
        </w:rPr>
        <w:t>- уменьшение числа предприятий, работающих в системе «фаст-фуд» по традиционной схеме;</w:t>
      </w:r>
    </w:p>
    <w:p w:rsidR="00074570" w:rsidRPr="00341D76" w:rsidRDefault="00074570" w:rsidP="005B2A7A">
      <w:pPr>
        <w:spacing w:after="0" w:line="240" w:lineRule="auto"/>
        <w:ind w:firstLine="709"/>
        <w:jc w:val="both"/>
        <w:rPr>
          <w:rFonts w:ascii="Times New Roman" w:hAnsi="Times New Roman"/>
          <w:sz w:val="28"/>
          <w:szCs w:val="28"/>
        </w:rPr>
      </w:pPr>
      <w:r w:rsidRPr="00341D76">
        <w:rPr>
          <w:rFonts w:ascii="Times New Roman" w:hAnsi="Times New Roman"/>
          <w:sz w:val="28"/>
          <w:szCs w:val="28"/>
        </w:rPr>
        <w:t>- увеличение числа предприятий, работающих с использованием интернета для работы с клиентами;</w:t>
      </w:r>
    </w:p>
    <w:p w:rsidR="00074570" w:rsidRPr="00341D76" w:rsidRDefault="00074570" w:rsidP="005B2A7A">
      <w:pPr>
        <w:spacing w:line="240" w:lineRule="auto"/>
        <w:ind w:firstLine="709"/>
        <w:jc w:val="both"/>
        <w:rPr>
          <w:rFonts w:ascii="Times New Roman" w:hAnsi="Times New Roman"/>
          <w:sz w:val="28"/>
          <w:szCs w:val="28"/>
        </w:rPr>
      </w:pPr>
      <w:r w:rsidRPr="00341D76">
        <w:rPr>
          <w:rFonts w:ascii="Times New Roman" w:hAnsi="Times New Roman"/>
          <w:sz w:val="28"/>
          <w:szCs w:val="28"/>
        </w:rPr>
        <w:t>- открытие ресторанов, кафе высокого уровня обслуживания, с тематической направленностью, а также специализирующихся на национальных кухнях.</w:t>
      </w:r>
    </w:p>
    <w:p w:rsidR="00074570" w:rsidRPr="00412885" w:rsidRDefault="00074570" w:rsidP="005B2A7A">
      <w:pPr>
        <w:spacing w:after="0" w:line="240" w:lineRule="auto"/>
        <w:ind w:firstLine="709"/>
        <w:jc w:val="both"/>
        <w:rPr>
          <w:rFonts w:ascii="Times New Roman" w:hAnsi="Times New Roman"/>
          <w:sz w:val="28"/>
          <w:szCs w:val="28"/>
        </w:rPr>
      </w:pPr>
      <w:r w:rsidRPr="00412885">
        <w:rPr>
          <w:rFonts w:ascii="Times New Roman" w:hAnsi="Times New Roman"/>
          <w:sz w:val="28"/>
          <w:szCs w:val="28"/>
        </w:rPr>
        <w:t>3) В сфере услуг:</w:t>
      </w:r>
    </w:p>
    <w:p w:rsidR="00074570" w:rsidRPr="00341D76" w:rsidRDefault="00074570" w:rsidP="005B2A7A">
      <w:pPr>
        <w:spacing w:after="0" w:line="240" w:lineRule="auto"/>
        <w:ind w:firstLine="709"/>
        <w:jc w:val="both"/>
        <w:rPr>
          <w:rFonts w:ascii="Times New Roman" w:hAnsi="Times New Roman"/>
          <w:sz w:val="28"/>
          <w:szCs w:val="28"/>
        </w:rPr>
      </w:pPr>
      <w:r w:rsidRPr="00341D76">
        <w:rPr>
          <w:rFonts w:ascii="Times New Roman" w:hAnsi="Times New Roman"/>
          <w:sz w:val="28"/>
          <w:szCs w:val="28"/>
        </w:rPr>
        <w:t>- постоянная модернизация бытовой и радиоэлектронной техники, использование в её производстве высоких технологий, а также повышение благосостояния населения может повлиять на сокращение предприятий бытового обслуживания следующих услуг: прачечные, химчистки, ремонт бытовой техники и радиоаппаратуры, фотоуслуги;</w:t>
      </w:r>
    </w:p>
    <w:p w:rsidR="00074570" w:rsidRDefault="00074570" w:rsidP="005B2A7A">
      <w:pPr>
        <w:spacing w:line="240" w:lineRule="auto"/>
        <w:ind w:firstLine="709"/>
        <w:jc w:val="both"/>
        <w:rPr>
          <w:rFonts w:ascii="Times New Roman" w:hAnsi="Times New Roman"/>
          <w:sz w:val="28"/>
          <w:szCs w:val="28"/>
        </w:rPr>
      </w:pPr>
      <w:r w:rsidRPr="00341D76">
        <w:rPr>
          <w:rFonts w:ascii="Times New Roman" w:hAnsi="Times New Roman"/>
          <w:sz w:val="28"/>
          <w:szCs w:val="28"/>
        </w:rPr>
        <w:t>- с развитием компьютерных технологий можно прогнозировать развитие новых видов услуг, связанных с обслуживанием и предоставлением других видов платных услуг населению.</w:t>
      </w:r>
    </w:p>
    <w:p w:rsidR="00074570" w:rsidRPr="00412885" w:rsidRDefault="00074570" w:rsidP="005B2A7A">
      <w:pPr>
        <w:pStyle w:val="ListParagraph"/>
        <w:spacing w:after="0" w:line="240" w:lineRule="auto"/>
        <w:ind w:left="0" w:firstLine="709"/>
        <w:jc w:val="both"/>
        <w:rPr>
          <w:rFonts w:ascii="Times New Roman" w:hAnsi="Times New Roman"/>
          <w:sz w:val="28"/>
          <w:szCs w:val="28"/>
        </w:rPr>
      </w:pPr>
      <w:r w:rsidRPr="00412885">
        <w:rPr>
          <w:rFonts w:ascii="Times New Roman" w:hAnsi="Times New Roman"/>
          <w:sz w:val="28"/>
          <w:szCs w:val="28"/>
        </w:rPr>
        <w:t>Главная цель Программы:</w:t>
      </w:r>
    </w:p>
    <w:p w:rsidR="00074570" w:rsidRDefault="00074570" w:rsidP="005B2A7A">
      <w:pPr>
        <w:pStyle w:val="ListParagraph"/>
        <w:spacing w:line="240" w:lineRule="auto"/>
        <w:ind w:left="0" w:firstLine="709"/>
        <w:jc w:val="both"/>
        <w:rPr>
          <w:rFonts w:ascii="Times New Roman" w:hAnsi="Times New Roman"/>
          <w:sz w:val="28"/>
          <w:szCs w:val="28"/>
        </w:rPr>
      </w:pPr>
      <w:r>
        <w:rPr>
          <w:rFonts w:ascii="Times New Roman" w:hAnsi="Times New Roman"/>
          <w:sz w:val="28"/>
          <w:szCs w:val="28"/>
        </w:rPr>
        <w:t>- удовлетворение спроса населения на потребительские товары и услуги, обеспечение их качества и безопасности, облегчение доступа для всех социальных групп населения.</w:t>
      </w:r>
    </w:p>
    <w:p w:rsidR="00074570" w:rsidRPr="00412885" w:rsidRDefault="00074570" w:rsidP="005B2A7A">
      <w:pPr>
        <w:pStyle w:val="ListParagraph"/>
        <w:spacing w:after="0" w:line="240" w:lineRule="auto"/>
        <w:ind w:left="0" w:firstLine="709"/>
        <w:jc w:val="both"/>
        <w:rPr>
          <w:rFonts w:ascii="Times New Roman" w:hAnsi="Times New Roman"/>
          <w:sz w:val="28"/>
          <w:szCs w:val="28"/>
        </w:rPr>
      </w:pPr>
      <w:r w:rsidRPr="00412885">
        <w:rPr>
          <w:rFonts w:ascii="Times New Roman" w:hAnsi="Times New Roman"/>
          <w:sz w:val="28"/>
          <w:szCs w:val="28"/>
        </w:rPr>
        <w:t>Задачи Программы:</w:t>
      </w:r>
    </w:p>
    <w:p w:rsidR="00074570" w:rsidRDefault="00074570" w:rsidP="005B2A7A">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развитие современных форматов торговли, общественного питания и обслуживания на предприятиях потребительского рынка;</w:t>
      </w:r>
    </w:p>
    <w:p w:rsidR="00074570" w:rsidRPr="00A44503" w:rsidRDefault="00074570" w:rsidP="005B2A7A">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развитие сектора социально-ориентированных предприятий торговли, общественного питания и бытового обслуживания, предоставляющих услуги по доступным ценам.  </w:t>
      </w:r>
    </w:p>
    <w:p w:rsidR="00074570" w:rsidRPr="00964F2B" w:rsidRDefault="00074570" w:rsidP="005B2A7A">
      <w:pPr>
        <w:keepNext/>
        <w:keepLines/>
        <w:spacing w:before="120" w:after="120" w:line="240" w:lineRule="auto"/>
        <w:ind w:firstLine="709"/>
        <w:jc w:val="both"/>
        <w:rPr>
          <w:rFonts w:ascii="Times New Roman" w:hAnsi="Times New Roman"/>
          <w:b/>
          <w:sz w:val="28"/>
          <w:szCs w:val="28"/>
        </w:rPr>
      </w:pPr>
      <w:r w:rsidRPr="00964F2B">
        <w:rPr>
          <w:rFonts w:ascii="Times New Roman" w:hAnsi="Times New Roman"/>
          <w:b/>
          <w:sz w:val="28"/>
          <w:szCs w:val="28"/>
        </w:rPr>
        <w:t>5.2.5. Обеспечение жильем и жилищное строительство</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napToGrid w:val="0"/>
          <w:sz w:val="28"/>
          <w:szCs w:val="28"/>
        </w:rPr>
        <w:t xml:space="preserve">Жилищная проблема была и остается одной из наиболее сложных проблем на территории </w:t>
      </w:r>
      <w:r w:rsidRPr="0041745D">
        <w:rPr>
          <w:rStyle w:val="11"/>
          <w:rFonts w:ascii="Times New Roman" w:hAnsi="Times New Roman"/>
          <w:sz w:val="28"/>
          <w:szCs w:val="28"/>
        </w:rPr>
        <w:t>МО «Город Выборг»</w:t>
      </w:r>
      <w:r w:rsidRPr="004E2872">
        <w:rPr>
          <w:rFonts w:ascii="Times New Roman" w:hAnsi="Times New Roman"/>
          <w:snapToGrid w:val="0"/>
          <w:sz w:val="28"/>
          <w:szCs w:val="28"/>
        </w:rPr>
        <w:t xml:space="preserve">. Создание эффективных механизмов обеспечения жильем граждан (в том числе молодых граждан и молодых семей) является особенно актуальным. Дополнительную остроту проблеме придают демографический кризис и связанная с ним необходимость стимулирования рождаемости, а также нехватка специалистов, которая уже начинает </w:t>
      </w:r>
      <w:r w:rsidRPr="004E2872">
        <w:rPr>
          <w:rFonts w:ascii="Times New Roman" w:hAnsi="Times New Roman"/>
          <w:sz w:val="28"/>
          <w:szCs w:val="28"/>
        </w:rPr>
        <w:t>сказываться.</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xml:space="preserve">В настоящее время на территории муниципального образования насчитывается </w:t>
      </w:r>
      <w:r>
        <w:rPr>
          <w:rFonts w:ascii="Times New Roman" w:hAnsi="Times New Roman"/>
          <w:sz w:val="28"/>
          <w:szCs w:val="28"/>
        </w:rPr>
        <w:t>587</w:t>
      </w:r>
      <w:r w:rsidRPr="004E2872">
        <w:rPr>
          <w:rFonts w:ascii="Times New Roman" w:hAnsi="Times New Roman"/>
          <w:sz w:val="28"/>
          <w:szCs w:val="28"/>
        </w:rPr>
        <w:t xml:space="preserve"> семей (1 </w:t>
      </w:r>
      <w:r>
        <w:rPr>
          <w:rFonts w:ascii="Times New Roman" w:hAnsi="Times New Roman"/>
          <w:sz w:val="28"/>
          <w:szCs w:val="28"/>
        </w:rPr>
        <w:t>509</w:t>
      </w:r>
      <w:r w:rsidRPr="004E2872">
        <w:rPr>
          <w:rFonts w:ascii="Times New Roman" w:hAnsi="Times New Roman"/>
          <w:sz w:val="28"/>
          <w:szCs w:val="28"/>
        </w:rPr>
        <w:t xml:space="preserve"> человек), </w:t>
      </w:r>
      <w:r w:rsidRPr="004E2872">
        <w:rPr>
          <w:rFonts w:ascii="Times New Roman" w:hAnsi="Times New Roman"/>
          <w:color w:val="000000"/>
          <w:sz w:val="28"/>
          <w:szCs w:val="28"/>
        </w:rPr>
        <w:t xml:space="preserve">поставленных на учет в качестве нуждающихся в улучшении жилищных условий до 1 марта 2005 года, а также, признанных органами местного самоуправления по месту их постоянного жительства нуждающимися в улучшении жилищных условий после 1 марта 2005 года. </w:t>
      </w:r>
      <w:r w:rsidRPr="004E2872">
        <w:rPr>
          <w:rFonts w:ascii="Times New Roman" w:hAnsi="Times New Roman"/>
          <w:sz w:val="28"/>
          <w:szCs w:val="28"/>
        </w:rPr>
        <w:t xml:space="preserve">Кроме того, </w:t>
      </w:r>
      <w:r w:rsidRPr="00AA03D8">
        <w:rPr>
          <w:rFonts w:ascii="Times New Roman" w:hAnsi="Times New Roman"/>
          <w:sz w:val="28"/>
          <w:szCs w:val="28"/>
        </w:rPr>
        <w:t>13 семей</w:t>
      </w:r>
      <w:r w:rsidRPr="004E2872">
        <w:rPr>
          <w:rFonts w:ascii="Times New Roman" w:hAnsi="Times New Roman"/>
          <w:sz w:val="28"/>
          <w:szCs w:val="28"/>
        </w:rPr>
        <w:t xml:space="preserve"> стоит на контроле по предоставлению жилой площади после пожара. </w:t>
      </w:r>
    </w:p>
    <w:p w:rsidR="00074570" w:rsidRPr="004E2872" w:rsidRDefault="00074570" w:rsidP="005B2A7A">
      <w:pPr>
        <w:pStyle w:val="NoSpacing"/>
        <w:ind w:firstLine="709"/>
        <w:jc w:val="both"/>
        <w:rPr>
          <w:rFonts w:ascii="Times New Roman" w:hAnsi="Times New Roman"/>
          <w:sz w:val="28"/>
          <w:szCs w:val="28"/>
        </w:rPr>
      </w:pPr>
      <w:r>
        <w:rPr>
          <w:rFonts w:ascii="Times New Roman" w:hAnsi="Times New Roman"/>
          <w:sz w:val="28"/>
          <w:szCs w:val="28"/>
        </w:rPr>
        <w:t xml:space="preserve">На конец 2012 года </w:t>
      </w:r>
      <w:r w:rsidRPr="004E2872">
        <w:rPr>
          <w:rFonts w:ascii="Times New Roman" w:hAnsi="Times New Roman"/>
          <w:sz w:val="28"/>
          <w:szCs w:val="28"/>
        </w:rPr>
        <w:t>обеспеченнос</w:t>
      </w:r>
      <w:r>
        <w:rPr>
          <w:rFonts w:ascii="Times New Roman" w:hAnsi="Times New Roman"/>
          <w:sz w:val="28"/>
          <w:szCs w:val="28"/>
        </w:rPr>
        <w:t xml:space="preserve">ть населения МО «Город Выборг» </w:t>
      </w:r>
      <w:r w:rsidRPr="004E2872">
        <w:rPr>
          <w:rFonts w:ascii="Times New Roman" w:hAnsi="Times New Roman"/>
          <w:sz w:val="28"/>
          <w:szCs w:val="28"/>
        </w:rPr>
        <w:t>жильем в расчете на одного жителя составляет 24,5 кв.м. Несмотря на тот факт, что данный показатель значительно превышает социальную норму (18 кв.м.)</w:t>
      </w:r>
      <w:r>
        <w:rPr>
          <w:rFonts w:ascii="Times New Roman" w:hAnsi="Times New Roman"/>
          <w:sz w:val="28"/>
          <w:szCs w:val="28"/>
        </w:rPr>
        <w:t>,</w:t>
      </w:r>
      <w:r w:rsidRPr="004E2872">
        <w:rPr>
          <w:rFonts w:ascii="Times New Roman" w:hAnsi="Times New Roman"/>
          <w:sz w:val="28"/>
          <w:szCs w:val="28"/>
        </w:rPr>
        <w:t xml:space="preserve"> в настоящее время существует ряд проблем, связанных с обеспечением населения жильем:</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не совпадение потребностей населения в жилье с финансовой  возможностью его приобретения;</w:t>
      </w:r>
    </w:p>
    <w:p w:rsidR="00074570" w:rsidRPr="004E2872" w:rsidRDefault="00074570" w:rsidP="005B2A7A">
      <w:pPr>
        <w:spacing w:after="0" w:line="240" w:lineRule="auto"/>
        <w:ind w:firstLine="709"/>
        <w:jc w:val="both"/>
        <w:rPr>
          <w:rFonts w:ascii="Times New Roman" w:hAnsi="Times New Roman"/>
          <w:sz w:val="28"/>
          <w:szCs w:val="28"/>
        </w:rPr>
      </w:pPr>
      <w:r>
        <w:rPr>
          <w:rFonts w:ascii="Times New Roman" w:hAnsi="Times New Roman"/>
          <w:sz w:val="28"/>
          <w:szCs w:val="28"/>
        </w:rPr>
        <w:t>-</w:t>
      </w:r>
      <w:r w:rsidRPr="004E2872">
        <w:rPr>
          <w:rFonts w:ascii="Times New Roman" w:hAnsi="Times New Roman"/>
          <w:sz w:val="28"/>
          <w:szCs w:val="28"/>
        </w:rPr>
        <w:t xml:space="preserve"> недостаточные объемы жилищного строительства;</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высокий уровень износа коммунальной инфраструктуры;</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низкие темпы обеспечения граждан жилыми помещениями социального использования в связи с недостаточным строительством муниципальных жилых домов.</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Одной из основных целей социально-экономического развития МО «Город Выборг» на 201</w:t>
      </w:r>
      <w:r>
        <w:rPr>
          <w:rFonts w:ascii="Times New Roman" w:hAnsi="Times New Roman"/>
          <w:sz w:val="28"/>
          <w:szCs w:val="28"/>
        </w:rPr>
        <w:t>3</w:t>
      </w:r>
      <w:r w:rsidRPr="004E2872">
        <w:rPr>
          <w:rFonts w:ascii="Times New Roman" w:hAnsi="Times New Roman"/>
          <w:sz w:val="28"/>
          <w:szCs w:val="28"/>
        </w:rPr>
        <w:t xml:space="preserve">-2016 годы в жилищной сфере является обеспечение доступности жилья для всех категорий граждан, а также достижение равновесия между наличием комфортного жилья и потребностями и возможностями его приобретения. </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МО «Город Выборг» участвует и планирует участие в дальнейшем в федеральных и региональных целевых программах, целями которых являются улучшение жилищных условий различных категорий граждан:</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xml:space="preserve">1) </w:t>
      </w:r>
      <w:r>
        <w:rPr>
          <w:rFonts w:ascii="Times New Roman" w:hAnsi="Times New Roman"/>
          <w:sz w:val="28"/>
          <w:szCs w:val="28"/>
        </w:rPr>
        <w:t>п</w:t>
      </w:r>
      <w:r w:rsidRPr="004E2872">
        <w:rPr>
          <w:rFonts w:ascii="Times New Roman" w:hAnsi="Times New Roman"/>
          <w:sz w:val="28"/>
          <w:szCs w:val="28"/>
        </w:rPr>
        <w:t xml:space="preserve">одпрограмма «Обеспечение жильем молодых семей» федеральной целевой программы «Жилище» на 2011-2015 годы. </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На софинансирование подпрограммы «Обеспечение жильем молодых семей» федеральной целевой программы «Жилище» на 2011-2015 годы предусмотрены и планируются следующие денежные средства: на 2011 год – 500 тыс. руб., на 2012 год – 500 тыс. руб., на 2013 год – 500 тыс. руб., на 2014 год – 500 тыс. руб., на 2015 год – 500 тыс. руб.</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По итогам реализации данной подпрограммы в 2011 году социальные выплаты на приобретение (строительство) жилья выделены двум семьям в размере 2 945 880 рублей (в том числе средства федерального бюджета – 592 850 руб., областного бюджета – 1 853 030 руб., местного бюджета – 500 000 руб.)</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В 2012 году – пяти семьям в размере 8 436 960 рублей (в том числе средства федерального бюджета – 1 506 600 руб., областного бюджета – 6 327 720 руб., местного бюджета – 602 640 руб.)</w:t>
      </w:r>
      <w:r>
        <w:rPr>
          <w:rFonts w:ascii="Times New Roman" w:hAnsi="Times New Roman"/>
          <w:sz w:val="28"/>
          <w:szCs w:val="28"/>
        </w:rPr>
        <w:t>;</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xml:space="preserve">2) </w:t>
      </w:r>
      <w:r>
        <w:rPr>
          <w:rFonts w:ascii="Times New Roman" w:hAnsi="Times New Roman"/>
          <w:sz w:val="28"/>
          <w:szCs w:val="28"/>
        </w:rPr>
        <w:t>д</w:t>
      </w:r>
      <w:r w:rsidRPr="004E2872">
        <w:rPr>
          <w:rFonts w:ascii="Times New Roman" w:hAnsi="Times New Roman"/>
          <w:sz w:val="28"/>
          <w:szCs w:val="28"/>
        </w:rPr>
        <w:t>олгосрочная целевая программа «Жилье для молодежи на 2012-2015 годы», целью которой является государственная поддержка решения жилищной проблемы молодых граждан и членов их семей, признанных нуждающимися в улучшении жилищных условий в Ленинградской области.</w:t>
      </w:r>
    </w:p>
    <w:p w:rsidR="00074570" w:rsidRPr="004E2872" w:rsidRDefault="00074570" w:rsidP="005B2A7A">
      <w:pPr>
        <w:autoSpaceDE w:val="0"/>
        <w:autoSpaceDN w:val="0"/>
        <w:adjustRightInd w:val="0"/>
        <w:spacing w:after="0" w:line="240" w:lineRule="auto"/>
        <w:ind w:firstLine="709"/>
        <w:jc w:val="both"/>
        <w:rPr>
          <w:rFonts w:ascii="Times New Roman" w:hAnsi="Times New Roman"/>
          <w:sz w:val="28"/>
          <w:szCs w:val="28"/>
        </w:rPr>
      </w:pPr>
      <w:r w:rsidRPr="004E2872">
        <w:rPr>
          <w:rFonts w:ascii="Times New Roman" w:hAnsi="Times New Roman"/>
          <w:sz w:val="28"/>
          <w:szCs w:val="28"/>
        </w:rPr>
        <w:t>На софинансирование долгосрочной целевой программы «Жилье для молодежи на 2012-2015 годы» предусмотрены и планируются следующие денежные средства: на 2012 год – 500 тыс. руб., на 2013 год – 500 тыс. руб., на 2013 год – 500 тыс. руб., на 2014 год – 500 тыс. руб., на 2015 год – 500 тыс. руб.</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По итогам реализации данной программы в 2011 году социальные выплаты на приобретение (строительство) жилья выделены двум семьям в размере 3 225 040 рублей (в том числе средства областного бюджета – 2 525 040 руб., местного бюджета – 700 000 руб.)</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xml:space="preserve">В 2012 году – шести семьям в размере 9 155 664 рублей (в том числе средства областного бюджета – 8 501 688 руб., местного бюджета – 653 976 руб.)  </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На территории МО «Город Выборг» для повышения доступности жилья гражданам, признанным нуждающимися в улучшении жилищных условий на территории МО «Город Выборг», в том числе молодежи</w:t>
      </w:r>
      <w:r>
        <w:rPr>
          <w:rFonts w:ascii="Times New Roman" w:hAnsi="Times New Roman"/>
          <w:sz w:val="28"/>
          <w:szCs w:val="28"/>
        </w:rPr>
        <w:t>,</w:t>
      </w:r>
      <w:r w:rsidRPr="004E2872">
        <w:rPr>
          <w:rFonts w:ascii="Times New Roman" w:hAnsi="Times New Roman"/>
          <w:sz w:val="28"/>
          <w:szCs w:val="28"/>
        </w:rPr>
        <w:t xml:space="preserve"> разработана и </w:t>
      </w:r>
      <w:r w:rsidRPr="008263F1">
        <w:rPr>
          <w:rFonts w:ascii="Times New Roman" w:hAnsi="Times New Roman"/>
          <w:sz w:val="28"/>
          <w:szCs w:val="28"/>
        </w:rPr>
        <w:t>принята целевая программа «Поддержка граждан, нуждающихся в улучшении жилищных условий, в том числе молодежи, на 2012-2015 годы».</w:t>
      </w:r>
    </w:p>
    <w:p w:rsidR="00074570" w:rsidRPr="004E2872" w:rsidRDefault="00074570" w:rsidP="005B2A7A">
      <w:pPr>
        <w:pStyle w:val="ConsPlusNormal"/>
        <w:ind w:firstLine="709"/>
        <w:jc w:val="both"/>
        <w:rPr>
          <w:rFonts w:ascii="Times New Roman" w:hAnsi="Times New Roman" w:cs="Times New Roman"/>
          <w:sz w:val="28"/>
          <w:szCs w:val="28"/>
        </w:rPr>
      </w:pPr>
      <w:r w:rsidRPr="004E2872">
        <w:rPr>
          <w:rFonts w:ascii="Times New Roman" w:hAnsi="Times New Roman" w:cs="Times New Roman"/>
          <w:sz w:val="28"/>
          <w:szCs w:val="28"/>
        </w:rPr>
        <w:t>Основной целью программы является муниципальная поддержка решения жилищной проблемы граждан, признанных в установленном порядке нуждающимися в улучшении жилищных условий на территории муниципального образования, в том числе молодых граждан (молодых семей).</w:t>
      </w:r>
    </w:p>
    <w:p w:rsidR="00074570" w:rsidRPr="004E2872" w:rsidRDefault="00074570" w:rsidP="005B2A7A">
      <w:pPr>
        <w:pStyle w:val="ConsPlusNormal"/>
        <w:ind w:firstLine="709"/>
        <w:jc w:val="both"/>
        <w:rPr>
          <w:rFonts w:ascii="Times New Roman" w:hAnsi="Times New Roman" w:cs="Times New Roman"/>
          <w:sz w:val="28"/>
          <w:szCs w:val="28"/>
        </w:rPr>
      </w:pPr>
      <w:r w:rsidRPr="004E2872">
        <w:rPr>
          <w:rFonts w:ascii="Times New Roman" w:hAnsi="Times New Roman" w:cs="Times New Roman"/>
          <w:sz w:val="28"/>
          <w:szCs w:val="28"/>
        </w:rPr>
        <w:t>Программой предусмотрена реализация следующих целевых мероприятий:</w:t>
      </w:r>
    </w:p>
    <w:p w:rsidR="00074570" w:rsidRPr="004E2872" w:rsidRDefault="00074570" w:rsidP="005B2A7A">
      <w:pPr>
        <w:pStyle w:val="ConsPlusNormal"/>
        <w:ind w:firstLine="709"/>
        <w:jc w:val="both"/>
        <w:rPr>
          <w:rFonts w:ascii="Times New Roman" w:hAnsi="Times New Roman" w:cs="Times New Roman"/>
          <w:sz w:val="28"/>
          <w:szCs w:val="28"/>
        </w:rPr>
      </w:pPr>
      <w:r w:rsidRPr="004E2872">
        <w:rPr>
          <w:rFonts w:ascii="Times New Roman" w:hAnsi="Times New Roman" w:cs="Times New Roman"/>
          <w:sz w:val="28"/>
          <w:szCs w:val="28"/>
        </w:rPr>
        <w:t>- предоставление социальных выплат на строительство (приобретение) жилья гражданам, нуждающимся в улучшении жилищных условий на территории муниципального образования, в том числе молодежи;</w:t>
      </w:r>
    </w:p>
    <w:p w:rsidR="00074570" w:rsidRPr="004E2872" w:rsidRDefault="00074570" w:rsidP="005B2A7A">
      <w:pPr>
        <w:pStyle w:val="ConsPlusNormal"/>
        <w:ind w:firstLine="709"/>
        <w:jc w:val="both"/>
        <w:rPr>
          <w:rFonts w:ascii="Times New Roman" w:hAnsi="Times New Roman" w:cs="Times New Roman"/>
          <w:color w:val="000000"/>
          <w:sz w:val="28"/>
          <w:szCs w:val="28"/>
        </w:rPr>
      </w:pPr>
      <w:r w:rsidRPr="004E2872">
        <w:rPr>
          <w:rFonts w:ascii="Times New Roman" w:hAnsi="Times New Roman" w:cs="Times New Roman"/>
          <w:sz w:val="28"/>
          <w:szCs w:val="28"/>
        </w:rPr>
        <w:t xml:space="preserve">- предоставление дополнительной социальной выплаты в случае рождения (усыновления) детей участникам жилищных мероприятий целевых программ, реализуемых в муниципальном образовании, </w:t>
      </w:r>
      <w:r w:rsidRPr="004E2872">
        <w:rPr>
          <w:rFonts w:ascii="Times New Roman" w:hAnsi="Times New Roman" w:cs="Times New Roman"/>
          <w:color w:val="000000"/>
          <w:sz w:val="28"/>
          <w:szCs w:val="28"/>
        </w:rPr>
        <w:t>для погашения части расходов, связанных со строительством (приобретением) жилого помещения, в том числе на погашение основной суммы долга и уплату процентов по ипотечным жилищным кредитам (займам) на строительство (приобретение) жилья или на оплату части выкупной цены жилья,</w:t>
      </w:r>
      <w:r w:rsidRPr="004E2872">
        <w:rPr>
          <w:rFonts w:ascii="Times New Roman" w:hAnsi="Times New Roman" w:cs="Times New Roman"/>
          <w:sz w:val="28"/>
          <w:szCs w:val="28"/>
        </w:rPr>
        <w:t xml:space="preserve"> </w:t>
      </w:r>
      <w:r w:rsidRPr="004E2872">
        <w:rPr>
          <w:rFonts w:ascii="Times New Roman" w:hAnsi="Times New Roman" w:cs="Times New Roman"/>
          <w:color w:val="000000"/>
          <w:sz w:val="28"/>
          <w:szCs w:val="28"/>
        </w:rPr>
        <w:t>предоставленного по договору найма жилого помещения.</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На реализацию данной программы в бюджете МО «Город Выборг» предусмотрены денежные средства на 2012 год в размере 1 500 тыс. руб., на 2013 год – 2 000 тыс. руб., 2014 год – 2 500 тыс. руб., 2015 год – 3 000 тыс. руб.</w:t>
      </w:r>
    </w:p>
    <w:p w:rsidR="00074570" w:rsidRPr="001E6143" w:rsidRDefault="00074570" w:rsidP="005B2A7A">
      <w:pPr>
        <w:spacing w:after="0" w:line="240" w:lineRule="auto"/>
        <w:ind w:firstLine="709"/>
        <w:jc w:val="both"/>
        <w:rPr>
          <w:rFonts w:ascii="Times New Roman" w:hAnsi="Times New Roman"/>
          <w:sz w:val="28"/>
          <w:szCs w:val="28"/>
        </w:rPr>
      </w:pPr>
      <w:r w:rsidRPr="001E6143">
        <w:rPr>
          <w:rFonts w:ascii="Times New Roman" w:hAnsi="Times New Roman"/>
          <w:sz w:val="28"/>
          <w:szCs w:val="28"/>
        </w:rPr>
        <w:t>В рамках реализации целевой программы «Поддержка граждан, нуждающихся в улучшении жилищных условий, в том числе молодежи</w:t>
      </w:r>
      <w:r>
        <w:rPr>
          <w:rFonts w:ascii="Times New Roman" w:hAnsi="Times New Roman"/>
          <w:sz w:val="28"/>
          <w:szCs w:val="28"/>
        </w:rPr>
        <w:t>,</w:t>
      </w:r>
      <w:r w:rsidRPr="001E6143">
        <w:rPr>
          <w:rFonts w:ascii="Times New Roman" w:hAnsi="Times New Roman"/>
          <w:sz w:val="28"/>
          <w:szCs w:val="28"/>
        </w:rPr>
        <w:t xml:space="preserve"> на 2010-2011 годы» на 2011 год в бюджете МО «Город Выборг» </w:t>
      </w:r>
      <w:r>
        <w:rPr>
          <w:rFonts w:ascii="Times New Roman" w:hAnsi="Times New Roman"/>
          <w:sz w:val="28"/>
          <w:szCs w:val="28"/>
        </w:rPr>
        <w:t xml:space="preserve">было </w:t>
      </w:r>
      <w:r w:rsidRPr="001E6143">
        <w:rPr>
          <w:rFonts w:ascii="Times New Roman" w:hAnsi="Times New Roman"/>
          <w:sz w:val="28"/>
          <w:szCs w:val="28"/>
        </w:rPr>
        <w:t xml:space="preserve">предусмотрено 1,5 млн. руб. Данные денежные средства были реализованы двумя молодыми семьями на приобретение жилья. </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xml:space="preserve">Также для решения жилищных проблем граждан, состоящих на учете в качестве нуждающихся в улучшении жилищных условий, на территории МО «Город Выборг» действует Положение о предоставлении гражданам Российской Федерации, проживающим на территории муниципального образования «Выборгское городское поселение» Выборгского района Ленинградской области и нуждающимся в улучшении жилищных условий, безвозмездной субсидии на приобретение жилья. </w:t>
      </w:r>
    </w:p>
    <w:p w:rsidR="00074570" w:rsidRPr="004E2872" w:rsidRDefault="00074570" w:rsidP="005B2A7A">
      <w:pPr>
        <w:spacing w:after="0" w:line="240" w:lineRule="auto"/>
        <w:ind w:firstLine="709"/>
        <w:jc w:val="both"/>
        <w:rPr>
          <w:rFonts w:ascii="Times New Roman" w:hAnsi="Times New Roman"/>
          <w:sz w:val="28"/>
          <w:szCs w:val="28"/>
        </w:rPr>
      </w:pPr>
      <w:r w:rsidRPr="001E6143">
        <w:rPr>
          <w:rFonts w:ascii="Times New Roman" w:hAnsi="Times New Roman"/>
          <w:sz w:val="28"/>
          <w:szCs w:val="28"/>
        </w:rPr>
        <w:t>На 2011 год запланированы денежные средства из местного бюджета в размере 8 766 573 руб.,</w:t>
      </w:r>
      <w:r w:rsidRPr="004E2872">
        <w:rPr>
          <w:rFonts w:ascii="Times New Roman" w:hAnsi="Times New Roman"/>
          <w:sz w:val="28"/>
          <w:szCs w:val="28"/>
        </w:rPr>
        <w:t xml:space="preserve"> </w:t>
      </w:r>
      <w:r>
        <w:rPr>
          <w:rFonts w:ascii="Times New Roman" w:hAnsi="Times New Roman"/>
          <w:sz w:val="28"/>
          <w:szCs w:val="28"/>
        </w:rPr>
        <w:t xml:space="preserve"> </w:t>
      </w:r>
      <w:r w:rsidRPr="004E2872">
        <w:rPr>
          <w:rFonts w:ascii="Times New Roman" w:hAnsi="Times New Roman"/>
          <w:sz w:val="28"/>
          <w:szCs w:val="28"/>
        </w:rPr>
        <w:t xml:space="preserve">на 2013 год – 2 000 тыс. руб., на 2014 год – 2 500 тыс. руб., на 2015 год – 3 000 тыс. руб. </w:t>
      </w:r>
    </w:p>
    <w:p w:rsidR="00074570" w:rsidRPr="001E6143" w:rsidRDefault="00074570" w:rsidP="005B2A7A">
      <w:pPr>
        <w:spacing w:after="0" w:line="240" w:lineRule="auto"/>
        <w:ind w:firstLine="709"/>
        <w:jc w:val="both"/>
        <w:rPr>
          <w:rFonts w:ascii="Times New Roman" w:hAnsi="Times New Roman"/>
          <w:sz w:val="28"/>
          <w:szCs w:val="28"/>
        </w:rPr>
      </w:pPr>
      <w:r w:rsidRPr="001E6143">
        <w:rPr>
          <w:rFonts w:ascii="Times New Roman" w:hAnsi="Times New Roman"/>
          <w:sz w:val="28"/>
          <w:szCs w:val="28"/>
        </w:rPr>
        <w:t>По итогам реализации Положения о предоставлении гражданам Российской Федерации, проживающим на территории муниципального образования «Выборгское городское поселение» Выборгского района Ленинградской области и нуждающимся в улучшении жилищных условий, безвозмездной субсидии на приобретение жилья в 2011 году денежные средства предоставлены 4 семьям, улучшивших жилищные условия путем приобретения жилых помещений на вторичном рынке.</w:t>
      </w:r>
    </w:p>
    <w:p w:rsidR="00074570" w:rsidRPr="00977194" w:rsidRDefault="00074570" w:rsidP="005B2A7A">
      <w:pPr>
        <w:shd w:val="clear" w:color="auto" w:fill="FFFFFF"/>
        <w:spacing w:after="0" w:line="240" w:lineRule="auto"/>
        <w:ind w:firstLine="709"/>
        <w:jc w:val="both"/>
        <w:rPr>
          <w:rFonts w:ascii="Times New Roman" w:hAnsi="Times New Roman"/>
          <w:sz w:val="28"/>
          <w:szCs w:val="28"/>
        </w:rPr>
      </w:pPr>
      <w:r w:rsidRPr="004E2872">
        <w:rPr>
          <w:rFonts w:ascii="Times New Roman" w:hAnsi="Times New Roman"/>
          <w:sz w:val="28"/>
          <w:szCs w:val="28"/>
        </w:rPr>
        <w:t xml:space="preserve">Продолжается работа по реализации </w:t>
      </w:r>
      <w:r>
        <w:rPr>
          <w:rFonts w:ascii="Times New Roman" w:hAnsi="Times New Roman"/>
          <w:sz w:val="28"/>
          <w:szCs w:val="28"/>
        </w:rPr>
        <w:t xml:space="preserve">федеральной </w:t>
      </w:r>
      <w:r w:rsidRPr="004E2872">
        <w:rPr>
          <w:rFonts w:ascii="Times New Roman" w:hAnsi="Times New Roman"/>
          <w:sz w:val="28"/>
          <w:szCs w:val="28"/>
        </w:rPr>
        <w:t xml:space="preserve">Программы «Переселение граждан из аварийного жилищного фонда». </w:t>
      </w:r>
      <w:r w:rsidRPr="00595420">
        <w:rPr>
          <w:rFonts w:ascii="Times New Roman" w:hAnsi="Times New Roman"/>
          <w:sz w:val="28"/>
          <w:szCs w:val="28"/>
        </w:rPr>
        <w:t>За 2012 год расселено семь аварийных домов.</w:t>
      </w:r>
      <w:r w:rsidRPr="0030594D">
        <w:rPr>
          <w:rFonts w:ascii="Times New Roman" w:hAnsi="Times New Roman"/>
          <w:b/>
          <w:sz w:val="28"/>
          <w:szCs w:val="28"/>
        </w:rPr>
        <w:t xml:space="preserve"> </w:t>
      </w:r>
      <w:r w:rsidRPr="004E2872">
        <w:rPr>
          <w:rFonts w:ascii="Times New Roman" w:hAnsi="Times New Roman"/>
          <w:sz w:val="28"/>
          <w:szCs w:val="28"/>
        </w:rPr>
        <w:t xml:space="preserve">В рамках Программы произведено строительство нового дома в мкр. Калининский за счет средств из областного бюджета – 7983,9 тыс. руб., из местного бюджета – 7983,9 тыс. руб., за счет средств фонда – 25485,4 тыс. руб., оплата доп. площадей – 3016,1 тыс. руб. </w:t>
      </w:r>
      <w:r w:rsidRPr="001E6143">
        <w:rPr>
          <w:rFonts w:ascii="Times New Roman" w:hAnsi="Times New Roman"/>
          <w:sz w:val="28"/>
          <w:szCs w:val="28"/>
        </w:rPr>
        <w:t>В период 2013-2016 годов продолжится</w:t>
      </w:r>
      <w:r w:rsidRPr="0030594D">
        <w:rPr>
          <w:rFonts w:ascii="Times New Roman" w:hAnsi="Times New Roman"/>
          <w:b/>
          <w:sz w:val="28"/>
          <w:szCs w:val="28"/>
        </w:rPr>
        <w:t xml:space="preserve"> </w:t>
      </w:r>
      <w:r w:rsidRPr="00977194">
        <w:rPr>
          <w:rFonts w:ascii="Times New Roman" w:hAnsi="Times New Roman"/>
          <w:sz w:val="28"/>
          <w:szCs w:val="28"/>
        </w:rPr>
        <w:t xml:space="preserve">реализация программы </w:t>
      </w:r>
      <w:r w:rsidRPr="00977194">
        <w:rPr>
          <w:rFonts w:ascii="Times New Roman" w:hAnsi="Times New Roman"/>
          <w:spacing w:val="-1"/>
          <w:sz w:val="28"/>
          <w:szCs w:val="28"/>
        </w:rPr>
        <w:t>«Переселение граждан из аварийного жилищного фонда».</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Также с целью увеличения числа свободных жилых помещений для заселения граждан, состоящих на учете по улучшению жилищных условий планируется провести следующую работу:</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1) по выявлению выморочного имущества для вступления в наследство за муниципальным образованием;</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2) по выявлению незаконно занятых жилых помещений;</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3) по выявлению жилых помещений, в которых зарегистрированы граждане, длительное время не проживающие и о которых нет сведений об их местонахождении</w:t>
      </w:r>
      <w:r>
        <w:rPr>
          <w:rFonts w:ascii="Times New Roman" w:hAnsi="Times New Roman"/>
          <w:sz w:val="28"/>
          <w:szCs w:val="28"/>
        </w:rPr>
        <w:t>,</w:t>
      </w:r>
      <w:r w:rsidRPr="004E2872">
        <w:rPr>
          <w:rFonts w:ascii="Times New Roman" w:hAnsi="Times New Roman"/>
          <w:sz w:val="28"/>
          <w:szCs w:val="28"/>
        </w:rPr>
        <w:t xml:space="preserve"> для дальнейшего обращения в суд о признании их безвестно отсутствующими и снятии их с регистрационного учета. </w:t>
      </w:r>
    </w:p>
    <w:p w:rsidR="00074570" w:rsidRPr="00595420" w:rsidRDefault="00074570" w:rsidP="005B2A7A">
      <w:pPr>
        <w:tabs>
          <w:tab w:val="left" w:pos="284"/>
        </w:tabs>
        <w:suppressAutoHyphens/>
        <w:spacing w:after="0" w:line="240" w:lineRule="auto"/>
        <w:ind w:firstLine="709"/>
        <w:jc w:val="both"/>
        <w:rPr>
          <w:rFonts w:ascii="Times New Roman" w:hAnsi="Times New Roman"/>
          <w:sz w:val="28"/>
          <w:szCs w:val="28"/>
        </w:rPr>
      </w:pPr>
      <w:r w:rsidRPr="001749C4">
        <w:rPr>
          <w:rFonts w:ascii="Times New Roman" w:hAnsi="Times New Roman"/>
          <w:sz w:val="28"/>
          <w:szCs w:val="28"/>
        </w:rPr>
        <w:t xml:space="preserve">Активно развивается жилищное строительство. </w:t>
      </w:r>
      <w:r w:rsidRPr="00595420">
        <w:rPr>
          <w:rFonts w:ascii="Times New Roman" w:hAnsi="Times New Roman"/>
          <w:sz w:val="28"/>
          <w:szCs w:val="28"/>
        </w:rPr>
        <w:t>В 2012 году на территории г. Выборга вв</w:t>
      </w:r>
      <w:r>
        <w:rPr>
          <w:rFonts w:ascii="Times New Roman" w:hAnsi="Times New Roman"/>
          <w:sz w:val="28"/>
          <w:szCs w:val="28"/>
        </w:rPr>
        <w:t>е</w:t>
      </w:r>
      <w:r w:rsidRPr="00595420">
        <w:rPr>
          <w:rFonts w:ascii="Times New Roman" w:hAnsi="Times New Roman"/>
          <w:sz w:val="28"/>
          <w:szCs w:val="28"/>
        </w:rPr>
        <w:t>дены в эксплуатацию:</w:t>
      </w:r>
    </w:p>
    <w:p w:rsidR="00074570" w:rsidRDefault="00074570" w:rsidP="005B2A7A">
      <w:pPr>
        <w:numPr>
          <w:ilvl w:val="0"/>
          <w:numId w:val="23"/>
        </w:numPr>
        <w:tabs>
          <w:tab w:val="left" w:pos="284"/>
        </w:tabs>
        <w:suppressAutoHyphens/>
        <w:spacing w:after="0" w:line="240" w:lineRule="auto"/>
        <w:ind w:left="0" w:firstLine="709"/>
        <w:jc w:val="both"/>
        <w:rPr>
          <w:rFonts w:ascii="Times New Roman" w:hAnsi="Times New Roman"/>
          <w:sz w:val="28"/>
          <w:szCs w:val="28"/>
        </w:rPr>
      </w:pPr>
      <w:r w:rsidRPr="001749C4">
        <w:rPr>
          <w:rFonts w:ascii="Times New Roman" w:hAnsi="Times New Roman"/>
          <w:sz w:val="28"/>
          <w:szCs w:val="28"/>
        </w:rPr>
        <w:t xml:space="preserve">за счет средств федерального бюджета </w:t>
      </w:r>
      <w:r>
        <w:rPr>
          <w:rFonts w:ascii="Times New Roman" w:hAnsi="Times New Roman"/>
          <w:sz w:val="28"/>
          <w:szCs w:val="28"/>
        </w:rPr>
        <w:t>достроены</w:t>
      </w:r>
      <w:r w:rsidRPr="0030594D">
        <w:rPr>
          <w:rFonts w:ascii="Times New Roman" w:hAnsi="Times New Roman"/>
          <w:b/>
          <w:sz w:val="28"/>
          <w:szCs w:val="28"/>
        </w:rPr>
        <w:t xml:space="preserve"> </w:t>
      </w:r>
      <w:r>
        <w:rPr>
          <w:rFonts w:ascii="Times New Roman" w:hAnsi="Times New Roman"/>
          <w:sz w:val="28"/>
          <w:szCs w:val="28"/>
        </w:rPr>
        <w:t>три</w:t>
      </w:r>
      <w:r w:rsidRPr="001749C4">
        <w:rPr>
          <w:rFonts w:ascii="Times New Roman" w:hAnsi="Times New Roman"/>
          <w:sz w:val="28"/>
          <w:szCs w:val="28"/>
        </w:rPr>
        <w:t xml:space="preserve"> 120-ти квартирных дома, </w:t>
      </w:r>
      <w:r>
        <w:rPr>
          <w:rFonts w:ascii="Times New Roman" w:hAnsi="Times New Roman"/>
          <w:sz w:val="28"/>
          <w:szCs w:val="28"/>
        </w:rPr>
        <w:t>в пос. им. Кирова;</w:t>
      </w:r>
    </w:p>
    <w:p w:rsidR="00074570" w:rsidRDefault="00074570" w:rsidP="005B2A7A">
      <w:pPr>
        <w:numPr>
          <w:ilvl w:val="0"/>
          <w:numId w:val="23"/>
        </w:numPr>
        <w:tabs>
          <w:tab w:val="left" w:pos="284"/>
        </w:tabs>
        <w:suppressAutoHyphens/>
        <w:spacing w:after="0" w:line="240" w:lineRule="auto"/>
        <w:ind w:left="0" w:firstLine="709"/>
        <w:jc w:val="both"/>
        <w:rPr>
          <w:rFonts w:ascii="Times New Roman" w:hAnsi="Times New Roman"/>
          <w:sz w:val="28"/>
          <w:szCs w:val="28"/>
        </w:rPr>
      </w:pPr>
      <w:r w:rsidRPr="00A44503">
        <w:rPr>
          <w:rFonts w:ascii="Times New Roman" w:hAnsi="Times New Roman"/>
          <w:sz w:val="28"/>
          <w:szCs w:val="28"/>
        </w:rPr>
        <w:t xml:space="preserve">за счет федерального, областного бюджетов и бюджета МО «Город Выборг» </w:t>
      </w:r>
      <w:r w:rsidRPr="00595420">
        <w:rPr>
          <w:rFonts w:ascii="Times New Roman" w:hAnsi="Times New Roman"/>
          <w:sz w:val="28"/>
          <w:szCs w:val="28"/>
        </w:rPr>
        <w:t>построен и введен в эксплуатацию</w:t>
      </w:r>
      <w:r w:rsidRPr="00A44503">
        <w:rPr>
          <w:rFonts w:ascii="Times New Roman" w:hAnsi="Times New Roman"/>
          <w:sz w:val="28"/>
          <w:szCs w:val="28"/>
        </w:rPr>
        <w:t xml:space="preserve"> трехэтажный панельный дом в пос. им. Калинина, </w:t>
      </w:r>
    </w:p>
    <w:p w:rsidR="00074570" w:rsidRPr="00A44503" w:rsidRDefault="00074570" w:rsidP="005B2A7A">
      <w:pPr>
        <w:tabs>
          <w:tab w:val="left" w:pos="284"/>
        </w:tabs>
        <w:suppressAutoHyphens/>
        <w:spacing w:after="0" w:line="240" w:lineRule="auto"/>
        <w:ind w:firstLine="709"/>
        <w:jc w:val="both"/>
        <w:rPr>
          <w:rFonts w:ascii="Times New Roman" w:hAnsi="Times New Roman"/>
          <w:sz w:val="28"/>
          <w:szCs w:val="28"/>
        </w:rPr>
      </w:pPr>
      <w:r w:rsidRPr="00A44503">
        <w:rPr>
          <w:rFonts w:ascii="Times New Roman" w:hAnsi="Times New Roman"/>
          <w:sz w:val="28"/>
          <w:szCs w:val="28"/>
        </w:rPr>
        <w:t>В 2013-201</w:t>
      </w:r>
      <w:r>
        <w:rPr>
          <w:rFonts w:ascii="Times New Roman" w:hAnsi="Times New Roman"/>
          <w:sz w:val="28"/>
          <w:szCs w:val="28"/>
        </w:rPr>
        <w:t>6</w:t>
      </w:r>
      <w:r w:rsidRPr="00A44503">
        <w:rPr>
          <w:rFonts w:ascii="Times New Roman" w:hAnsi="Times New Roman"/>
          <w:sz w:val="28"/>
          <w:szCs w:val="28"/>
        </w:rPr>
        <w:t xml:space="preserve"> г</w:t>
      </w:r>
      <w:r>
        <w:rPr>
          <w:rFonts w:ascii="Times New Roman" w:hAnsi="Times New Roman"/>
          <w:sz w:val="28"/>
          <w:szCs w:val="28"/>
        </w:rPr>
        <w:t>одах</w:t>
      </w:r>
      <w:r w:rsidRPr="00A44503">
        <w:rPr>
          <w:rFonts w:ascii="Times New Roman" w:hAnsi="Times New Roman"/>
          <w:sz w:val="28"/>
          <w:szCs w:val="28"/>
        </w:rPr>
        <w:t xml:space="preserve"> запланировано строительство многоквартирных домов</w:t>
      </w:r>
      <w:r>
        <w:rPr>
          <w:rFonts w:ascii="Times New Roman" w:hAnsi="Times New Roman"/>
          <w:sz w:val="28"/>
          <w:szCs w:val="28"/>
        </w:rPr>
        <w:t xml:space="preserve"> общей площадью 40 – 40,5 тыс. кв.м ежегодно.</w:t>
      </w:r>
      <w:r w:rsidRPr="00A44503">
        <w:rPr>
          <w:rFonts w:ascii="Times New Roman" w:hAnsi="Times New Roman"/>
          <w:sz w:val="28"/>
          <w:szCs w:val="28"/>
        </w:rPr>
        <w:t xml:space="preserve"> </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Таким образом, в результате реализации всех вышеуказанных мероприятий планируется к 2015 году:</w:t>
      </w:r>
    </w:p>
    <w:p w:rsidR="00074570" w:rsidRPr="004E2872"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сократить очередь граждан, признанных нуждающимися в улучшении жилищных условий</w:t>
      </w:r>
      <w:r>
        <w:rPr>
          <w:rFonts w:ascii="Times New Roman" w:hAnsi="Times New Roman"/>
          <w:sz w:val="28"/>
          <w:szCs w:val="28"/>
        </w:rPr>
        <w:t>,</w:t>
      </w:r>
      <w:r w:rsidRPr="004E2872">
        <w:rPr>
          <w:rFonts w:ascii="Times New Roman" w:hAnsi="Times New Roman"/>
          <w:sz w:val="28"/>
          <w:szCs w:val="28"/>
        </w:rPr>
        <w:t xml:space="preserve">  на 10 %.</w:t>
      </w:r>
    </w:p>
    <w:p w:rsidR="00074570" w:rsidRDefault="00074570" w:rsidP="005B2A7A">
      <w:pPr>
        <w:spacing w:after="0" w:line="240" w:lineRule="auto"/>
        <w:ind w:firstLine="709"/>
        <w:jc w:val="both"/>
        <w:rPr>
          <w:rFonts w:ascii="Times New Roman" w:hAnsi="Times New Roman"/>
          <w:sz w:val="28"/>
          <w:szCs w:val="28"/>
        </w:rPr>
      </w:pPr>
      <w:r w:rsidRPr="004E2872">
        <w:rPr>
          <w:rFonts w:ascii="Times New Roman" w:hAnsi="Times New Roman"/>
          <w:sz w:val="28"/>
          <w:szCs w:val="28"/>
        </w:rPr>
        <w:t>- достичь обеспеченности  населения жильем в расчете на 1-го жителя города Выборга 25,5 кв. м.</w:t>
      </w:r>
    </w:p>
    <w:p w:rsidR="00074570" w:rsidRDefault="00074570" w:rsidP="00E65F22">
      <w:pPr>
        <w:pStyle w:val="ListParagraph"/>
        <w:keepNext/>
        <w:keepLines/>
        <w:numPr>
          <w:ilvl w:val="1"/>
          <w:numId w:val="32"/>
        </w:numPr>
        <w:spacing w:before="120" w:after="120" w:line="240" w:lineRule="auto"/>
        <w:ind w:left="0" w:firstLine="720"/>
        <w:rPr>
          <w:rFonts w:ascii="Times New Roman" w:hAnsi="Times New Roman"/>
          <w:b/>
          <w:sz w:val="28"/>
          <w:szCs w:val="28"/>
        </w:rPr>
      </w:pPr>
      <w:r w:rsidRPr="00716560">
        <w:rPr>
          <w:rFonts w:ascii="Times New Roman" w:hAnsi="Times New Roman"/>
          <w:b/>
          <w:sz w:val="28"/>
          <w:szCs w:val="28"/>
        </w:rPr>
        <w:t>Безопасность жизнедеятельности</w:t>
      </w:r>
    </w:p>
    <w:p w:rsidR="00074570" w:rsidRPr="00716560" w:rsidRDefault="00074570" w:rsidP="00E65F22">
      <w:pPr>
        <w:pStyle w:val="ListParagraph"/>
        <w:keepNext/>
        <w:keepLines/>
        <w:numPr>
          <w:ilvl w:val="2"/>
          <w:numId w:val="32"/>
        </w:numPr>
        <w:spacing w:after="120" w:line="240" w:lineRule="auto"/>
        <w:ind w:left="0" w:firstLine="720"/>
        <w:rPr>
          <w:rFonts w:ascii="Times New Roman" w:hAnsi="Times New Roman"/>
          <w:b/>
          <w:sz w:val="28"/>
          <w:szCs w:val="28"/>
        </w:rPr>
      </w:pPr>
      <w:r>
        <w:rPr>
          <w:rFonts w:ascii="Times New Roman" w:hAnsi="Times New Roman"/>
          <w:b/>
          <w:sz w:val="28"/>
          <w:szCs w:val="28"/>
        </w:rPr>
        <w:t>Предупреждение и ликвидация чрезвычайных ситуаций, пожарная безопасность</w:t>
      </w:r>
    </w:p>
    <w:p w:rsidR="00074570" w:rsidRPr="007F1E47" w:rsidRDefault="00074570" w:rsidP="00E65F22">
      <w:pPr>
        <w:pStyle w:val="5"/>
        <w:shd w:val="clear" w:color="auto" w:fill="auto"/>
        <w:spacing w:before="0" w:line="240" w:lineRule="auto"/>
        <w:ind w:right="20" w:firstLine="709"/>
        <w:rPr>
          <w:sz w:val="28"/>
          <w:szCs w:val="28"/>
        </w:rPr>
      </w:pPr>
      <w:r w:rsidRPr="0030594D">
        <w:rPr>
          <w:sz w:val="28"/>
          <w:szCs w:val="28"/>
        </w:rPr>
        <w:t xml:space="preserve">Цель </w:t>
      </w:r>
      <w:r>
        <w:rPr>
          <w:sz w:val="28"/>
          <w:szCs w:val="28"/>
        </w:rPr>
        <w:t xml:space="preserve">- </w:t>
      </w:r>
      <w:r w:rsidRPr="007F1E47">
        <w:rPr>
          <w:sz w:val="28"/>
          <w:szCs w:val="28"/>
        </w:rPr>
        <w:t>повышение уровня безопасности населения</w:t>
      </w:r>
      <w:r>
        <w:rPr>
          <w:sz w:val="28"/>
          <w:szCs w:val="28"/>
        </w:rPr>
        <w:t>,</w:t>
      </w:r>
      <w:r w:rsidRPr="007F1E47">
        <w:rPr>
          <w:sz w:val="28"/>
          <w:szCs w:val="28"/>
        </w:rPr>
        <w:t xml:space="preserve"> принятие комплексных мер по усилению охраны систем жизнеобеспечения, по противодействию терроризму.</w:t>
      </w:r>
    </w:p>
    <w:p w:rsidR="00074570" w:rsidRDefault="00074570" w:rsidP="00E65F22">
      <w:pPr>
        <w:keepNext/>
        <w:keepLines/>
        <w:spacing w:after="0" w:line="240" w:lineRule="auto"/>
        <w:ind w:firstLine="709"/>
        <w:jc w:val="both"/>
        <w:rPr>
          <w:rFonts w:ascii="Times New Roman" w:hAnsi="Times New Roman"/>
          <w:sz w:val="28"/>
          <w:szCs w:val="28"/>
        </w:rPr>
      </w:pPr>
      <w:r>
        <w:rPr>
          <w:rFonts w:ascii="Times New Roman" w:hAnsi="Times New Roman"/>
          <w:sz w:val="28"/>
          <w:szCs w:val="28"/>
        </w:rPr>
        <w:t>Основные направления деятельности для достижения поставленной цели следующие:</w:t>
      </w:r>
    </w:p>
    <w:p w:rsidR="00074570" w:rsidRPr="0030594D" w:rsidRDefault="00074570" w:rsidP="00E65F22">
      <w:pPr>
        <w:autoSpaceDE w:val="0"/>
        <w:autoSpaceDN w:val="0"/>
        <w:adjustRightInd w:val="0"/>
        <w:spacing w:after="0" w:line="240" w:lineRule="auto"/>
        <w:ind w:firstLine="709"/>
        <w:jc w:val="both"/>
        <w:rPr>
          <w:rFonts w:ascii="Times New Roman" w:hAnsi="Times New Roman"/>
          <w:sz w:val="28"/>
          <w:szCs w:val="28"/>
        </w:rPr>
      </w:pPr>
      <w:r w:rsidRPr="0030594D">
        <w:rPr>
          <w:rFonts w:ascii="Times New Roman" w:hAnsi="Times New Roman"/>
          <w:sz w:val="28"/>
          <w:szCs w:val="28"/>
        </w:rPr>
        <w:t>1. Предупреждение и ликвидация последствий чрезвычайных ситуаций в границах поселения, организация и осуществление мероприятий по гражданской обороне, защите населения и территории от чрезвычайных ситуаций природного и техногенного характера.</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ab/>
      </w:r>
      <w:r>
        <w:rPr>
          <w:rFonts w:ascii="Times New Roman" w:hAnsi="Times New Roman"/>
          <w:sz w:val="28"/>
          <w:szCs w:val="28"/>
        </w:rPr>
        <w:t>В 2012 году</w:t>
      </w:r>
      <w:r w:rsidRPr="00F624B1">
        <w:rPr>
          <w:rFonts w:ascii="Times New Roman" w:hAnsi="Times New Roman"/>
          <w:sz w:val="28"/>
          <w:szCs w:val="28"/>
        </w:rPr>
        <w:t xml:space="preserve"> </w:t>
      </w:r>
      <w:r w:rsidRPr="006D341C">
        <w:rPr>
          <w:rFonts w:ascii="Times New Roman" w:hAnsi="Times New Roman"/>
          <w:sz w:val="28"/>
          <w:szCs w:val="28"/>
        </w:rPr>
        <w:t>были</w:t>
      </w:r>
      <w:r w:rsidRPr="006D341C">
        <w:rPr>
          <w:rFonts w:ascii="Times New Roman" w:hAnsi="Times New Roman"/>
          <w:sz w:val="28"/>
          <w:szCs w:val="28"/>
        </w:rPr>
        <w:tab/>
      </w:r>
      <w:r>
        <w:rPr>
          <w:rFonts w:ascii="Times New Roman" w:hAnsi="Times New Roman"/>
          <w:sz w:val="28"/>
          <w:szCs w:val="28"/>
        </w:rPr>
        <w:t xml:space="preserve"> </w:t>
      </w:r>
      <w:r w:rsidRPr="006D341C">
        <w:rPr>
          <w:rFonts w:ascii="Times New Roman" w:hAnsi="Times New Roman"/>
          <w:sz w:val="28"/>
          <w:szCs w:val="28"/>
        </w:rPr>
        <w:t>проведены тренировки с КЧС и ОПБ, силами постоянной  готовности и аварийно-спасательными формированиями организаций и предприятий, расположенных  на территори</w:t>
      </w:r>
      <w:r>
        <w:rPr>
          <w:rFonts w:ascii="Times New Roman" w:hAnsi="Times New Roman"/>
          <w:sz w:val="28"/>
          <w:szCs w:val="28"/>
        </w:rPr>
        <w:t>и</w:t>
      </w:r>
      <w:r w:rsidRPr="006D341C">
        <w:rPr>
          <w:rFonts w:ascii="Times New Roman" w:hAnsi="Times New Roman"/>
          <w:sz w:val="28"/>
          <w:szCs w:val="28"/>
        </w:rPr>
        <w:t xml:space="preserve"> муниципальн</w:t>
      </w:r>
      <w:r>
        <w:rPr>
          <w:rFonts w:ascii="Times New Roman" w:hAnsi="Times New Roman"/>
          <w:sz w:val="28"/>
          <w:szCs w:val="28"/>
        </w:rPr>
        <w:t>ого</w:t>
      </w:r>
      <w:r w:rsidRPr="006D341C">
        <w:rPr>
          <w:rFonts w:ascii="Times New Roman" w:hAnsi="Times New Roman"/>
          <w:sz w:val="28"/>
          <w:szCs w:val="28"/>
        </w:rPr>
        <w:t xml:space="preserve"> образовани</w:t>
      </w:r>
      <w:r>
        <w:rPr>
          <w:rFonts w:ascii="Times New Roman" w:hAnsi="Times New Roman"/>
          <w:sz w:val="28"/>
          <w:szCs w:val="28"/>
        </w:rPr>
        <w:t>я</w:t>
      </w:r>
      <w:r w:rsidRPr="006D341C">
        <w:rPr>
          <w:rFonts w:ascii="Times New Roman" w:hAnsi="Times New Roman"/>
          <w:sz w:val="28"/>
          <w:szCs w:val="28"/>
        </w:rPr>
        <w:t>:</w:t>
      </w:r>
    </w:p>
    <w:p w:rsidR="00074570" w:rsidRPr="00A70889" w:rsidRDefault="00074570" w:rsidP="00E65F22">
      <w:pPr>
        <w:spacing w:after="0" w:line="240" w:lineRule="auto"/>
        <w:ind w:firstLine="709"/>
        <w:jc w:val="both"/>
        <w:rPr>
          <w:rFonts w:ascii="Times New Roman" w:hAnsi="Times New Roman"/>
          <w:sz w:val="28"/>
          <w:szCs w:val="28"/>
        </w:rPr>
      </w:pPr>
      <w:r w:rsidRPr="00A70889">
        <w:rPr>
          <w:rFonts w:ascii="Times New Roman" w:hAnsi="Times New Roman"/>
          <w:sz w:val="28"/>
          <w:szCs w:val="28"/>
        </w:rPr>
        <w:t xml:space="preserve">- </w:t>
      </w:r>
      <w:r>
        <w:rPr>
          <w:rFonts w:ascii="Times New Roman" w:hAnsi="Times New Roman"/>
          <w:sz w:val="28"/>
          <w:szCs w:val="28"/>
        </w:rPr>
        <w:t xml:space="preserve">январь - </w:t>
      </w:r>
      <w:r w:rsidRPr="00A70889">
        <w:rPr>
          <w:rFonts w:ascii="Times New Roman" w:hAnsi="Times New Roman"/>
          <w:sz w:val="28"/>
          <w:szCs w:val="28"/>
        </w:rPr>
        <w:t>с администрацией МО «Город Выборг» на территории  юго-восточной котельной.</w:t>
      </w:r>
    </w:p>
    <w:p w:rsidR="00074570" w:rsidRPr="00A70889" w:rsidRDefault="00074570" w:rsidP="00E65F22">
      <w:pPr>
        <w:spacing w:after="0" w:line="240" w:lineRule="auto"/>
        <w:ind w:right="21" w:firstLine="709"/>
        <w:jc w:val="both"/>
        <w:rPr>
          <w:rFonts w:ascii="Times New Roman" w:hAnsi="Times New Roman"/>
          <w:sz w:val="28"/>
          <w:szCs w:val="28"/>
        </w:rPr>
      </w:pPr>
      <w:r w:rsidRPr="00A70889">
        <w:rPr>
          <w:rFonts w:ascii="Times New Roman" w:hAnsi="Times New Roman"/>
          <w:sz w:val="28"/>
          <w:szCs w:val="28"/>
        </w:rPr>
        <w:t>-</w:t>
      </w:r>
      <w:r>
        <w:rPr>
          <w:rFonts w:ascii="Times New Roman" w:hAnsi="Times New Roman"/>
          <w:sz w:val="28"/>
          <w:szCs w:val="28"/>
        </w:rPr>
        <w:t xml:space="preserve"> март - совместно с сотрудниками ВОСВОД</w:t>
      </w:r>
      <w:r w:rsidRPr="00A70889">
        <w:rPr>
          <w:rFonts w:ascii="Times New Roman" w:hAnsi="Times New Roman"/>
          <w:sz w:val="28"/>
          <w:szCs w:val="28"/>
        </w:rPr>
        <w:t xml:space="preserve"> проведены показательные  учения с учащимися общеобразовательных учреждений по безопасности на льду. </w:t>
      </w:r>
    </w:p>
    <w:p w:rsidR="00074570" w:rsidRPr="006D341C" w:rsidRDefault="00074570" w:rsidP="00E65F22">
      <w:pPr>
        <w:spacing w:after="0" w:line="240" w:lineRule="auto"/>
        <w:ind w:left="360" w:firstLine="709"/>
        <w:jc w:val="both"/>
        <w:rPr>
          <w:rFonts w:ascii="Times New Roman" w:hAnsi="Times New Roman"/>
          <w:sz w:val="28"/>
          <w:szCs w:val="28"/>
        </w:rPr>
      </w:pPr>
      <w:r w:rsidRPr="006D341C">
        <w:rPr>
          <w:rFonts w:ascii="Times New Roman" w:hAnsi="Times New Roman"/>
          <w:sz w:val="28"/>
          <w:szCs w:val="28"/>
        </w:rPr>
        <w:t>В ходе проведения тренировок:</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w:t>
      </w:r>
      <w:r w:rsidRPr="006D341C">
        <w:rPr>
          <w:rFonts w:ascii="Times New Roman" w:hAnsi="Times New Roman"/>
          <w:sz w:val="28"/>
          <w:szCs w:val="28"/>
        </w:rPr>
        <w:tab/>
      </w:r>
      <w:r>
        <w:rPr>
          <w:rFonts w:ascii="Times New Roman" w:hAnsi="Times New Roman"/>
          <w:sz w:val="28"/>
          <w:szCs w:val="28"/>
        </w:rPr>
        <w:t>с</w:t>
      </w:r>
      <w:r w:rsidRPr="006D341C">
        <w:rPr>
          <w:rFonts w:ascii="Times New Roman" w:hAnsi="Times New Roman"/>
          <w:sz w:val="28"/>
          <w:szCs w:val="28"/>
        </w:rPr>
        <w:t>овершенствовались практические навыки руководящего и командно-начальствующего состава, специалистов РСЧС по управлению мероприятиями и силами РСЧС при угрозе и возникновении чрезвычайных ситуаций;</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 xml:space="preserve">- </w:t>
      </w:r>
      <w:r>
        <w:rPr>
          <w:rFonts w:ascii="Times New Roman" w:hAnsi="Times New Roman"/>
          <w:sz w:val="28"/>
          <w:szCs w:val="28"/>
        </w:rPr>
        <w:t>п</w:t>
      </w:r>
      <w:r w:rsidRPr="006D341C">
        <w:rPr>
          <w:rFonts w:ascii="Times New Roman" w:hAnsi="Times New Roman"/>
          <w:sz w:val="28"/>
          <w:szCs w:val="28"/>
        </w:rPr>
        <w:t>роверялась реальность планов действий по предупреждению и ликвидации чрезвычайных ситуаций;</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 xml:space="preserve">- </w:t>
      </w:r>
      <w:r>
        <w:rPr>
          <w:rFonts w:ascii="Times New Roman" w:hAnsi="Times New Roman"/>
          <w:sz w:val="28"/>
          <w:szCs w:val="28"/>
        </w:rPr>
        <w:t>о</w:t>
      </w:r>
      <w:r w:rsidRPr="006D341C">
        <w:rPr>
          <w:rFonts w:ascii="Times New Roman" w:hAnsi="Times New Roman"/>
          <w:sz w:val="28"/>
          <w:szCs w:val="28"/>
        </w:rPr>
        <w:t>трабатывались вопросы взаимодействия и всестороннего обеспечения мероприятий и действий органов управления и сил РСЧС муниципального образования при совместном решении задач по предупреждению и ликвидации чрезвычайных ситуаций</w:t>
      </w:r>
      <w:r>
        <w:rPr>
          <w:rFonts w:ascii="Times New Roman" w:hAnsi="Times New Roman"/>
          <w:sz w:val="28"/>
          <w:szCs w:val="28"/>
        </w:rPr>
        <w:t xml:space="preserve">, </w:t>
      </w:r>
      <w:r w:rsidRPr="006D341C">
        <w:rPr>
          <w:rFonts w:ascii="Times New Roman" w:hAnsi="Times New Roman"/>
          <w:sz w:val="28"/>
          <w:szCs w:val="28"/>
        </w:rPr>
        <w:t>защите населения и его всестороннему жизнеобеспечению;</w:t>
      </w:r>
    </w:p>
    <w:p w:rsidR="00074570" w:rsidRPr="006D341C" w:rsidRDefault="00074570" w:rsidP="00E65F22">
      <w:pPr>
        <w:spacing w:after="0" w:line="240" w:lineRule="auto"/>
        <w:ind w:firstLine="709"/>
        <w:jc w:val="both"/>
        <w:rPr>
          <w:rFonts w:ascii="Times New Roman" w:hAnsi="Times New Roman"/>
          <w:sz w:val="28"/>
          <w:szCs w:val="28"/>
        </w:rPr>
      </w:pPr>
      <w:r>
        <w:rPr>
          <w:rFonts w:ascii="Times New Roman" w:hAnsi="Times New Roman"/>
          <w:sz w:val="28"/>
          <w:szCs w:val="28"/>
        </w:rPr>
        <w:t>- п</w:t>
      </w:r>
      <w:r w:rsidRPr="006D341C">
        <w:rPr>
          <w:rFonts w:ascii="Times New Roman" w:hAnsi="Times New Roman"/>
          <w:sz w:val="28"/>
          <w:szCs w:val="28"/>
        </w:rPr>
        <w:t>роверялась система связи и оповещения руководящего состава  муниципального образования.</w:t>
      </w:r>
    </w:p>
    <w:p w:rsidR="00074570" w:rsidRPr="0030594D" w:rsidRDefault="00074570" w:rsidP="00E65F22">
      <w:pPr>
        <w:spacing w:after="0" w:line="240" w:lineRule="auto"/>
        <w:ind w:firstLine="709"/>
        <w:jc w:val="both"/>
        <w:rPr>
          <w:rFonts w:ascii="Times New Roman" w:hAnsi="Times New Roman"/>
          <w:b/>
          <w:sz w:val="28"/>
          <w:szCs w:val="28"/>
        </w:rPr>
      </w:pPr>
      <w:r w:rsidRPr="0030594D">
        <w:rPr>
          <w:rFonts w:ascii="Times New Roman" w:hAnsi="Times New Roman"/>
          <w:sz w:val="28"/>
          <w:szCs w:val="28"/>
        </w:rPr>
        <w:t>2</w:t>
      </w:r>
      <w:r w:rsidRPr="0030594D">
        <w:rPr>
          <w:rFonts w:ascii="Times New Roman" w:hAnsi="Times New Roman"/>
          <w:b/>
          <w:sz w:val="28"/>
          <w:szCs w:val="28"/>
        </w:rPr>
        <w:t xml:space="preserve">. </w:t>
      </w:r>
      <w:r w:rsidRPr="0030594D">
        <w:rPr>
          <w:rFonts w:ascii="Times New Roman" w:hAnsi="Times New Roman"/>
          <w:sz w:val="28"/>
          <w:szCs w:val="28"/>
        </w:rPr>
        <w:t xml:space="preserve">Обеспечение первичных мер пожарной безопасности в границах </w:t>
      </w:r>
      <w:r>
        <w:rPr>
          <w:rFonts w:ascii="Times New Roman" w:hAnsi="Times New Roman"/>
          <w:sz w:val="28"/>
          <w:szCs w:val="28"/>
        </w:rPr>
        <w:t>МО «Город Выборг»</w:t>
      </w:r>
    </w:p>
    <w:p w:rsidR="00074570" w:rsidRPr="008263F1" w:rsidRDefault="00074570" w:rsidP="00E65F22">
      <w:pPr>
        <w:spacing w:after="0" w:line="240" w:lineRule="auto"/>
        <w:ind w:firstLine="709"/>
        <w:jc w:val="both"/>
        <w:rPr>
          <w:rFonts w:ascii="Times New Roman" w:hAnsi="Times New Roman"/>
          <w:sz w:val="28"/>
          <w:szCs w:val="28"/>
        </w:rPr>
      </w:pPr>
      <w:r w:rsidRPr="008263F1">
        <w:rPr>
          <w:rFonts w:ascii="Times New Roman" w:hAnsi="Times New Roman"/>
          <w:sz w:val="28"/>
          <w:szCs w:val="28"/>
        </w:rPr>
        <w:t>В мае 2012 года согласовано и подписано постановление администрации МО «Выборгский район» о первичных мерах пожарной безопасности на территории МО «Город Выборг».</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Проведен инструктаж по мерам пожарной безопасности с председателями правлений садоводческих, огороднических и дачных некоммерческих объединений.</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 xml:space="preserve">Межбюджетным трансфертом бюджету МО «Выборгский район» из бюджета МО «Город Выборг» на обеспечение полномочий в области обеспечения первичных мер пожарной безопасности в границах города Выборга </w:t>
      </w:r>
      <w:r w:rsidRPr="001E6143">
        <w:rPr>
          <w:rFonts w:ascii="Times New Roman" w:hAnsi="Times New Roman"/>
          <w:sz w:val="28"/>
          <w:szCs w:val="28"/>
        </w:rPr>
        <w:t>на 2012 год было предусмотрено</w:t>
      </w:r>
      <w:r w:rsidRPr="006D341C">
        <w:rPr>
          <w:rFonts w:ascii="Times New Roman" w:hAnsi="Times New Roman"/>
          <w:sz w:val="28"/>
          <w:szCs w:val="28"/>
        </w:rPr>
        <w:t xml:space="preserve"> 690 тыс. руб., из которых 590 тыс. руб. на проектную документацию и строительство площадки (пирса) для установки пожарных автомобилей и подъезда к ней с возможностью забора воды из открытого водоисточника в мкр. Северный.</w:t>
      </w:r>
    </w:p>
    <w:p w:rsidR="00074570" w:rsidRDefault="00074570" w:rsidP="00E65F22">
      <w:pPr>
        <w:tabs>
          <w:tab w:val="num" w:pos="0"/>
        </w:tabs>
        <w:spacing w:after="0" w:line="240" w:lineRule="auto"/>
        <w:ind w:firstLine="709"/>
        <w:jc w:val="both"/>
        <w:rPr>
          <w:rFonts w:ascii="Times New Roman" w:hAnsi="Times New Roman"/>
          <w:sz w:val="28"/>
          <w:szCs w:val="28"/>
        </w:rPr>
      </w:pPr>
      <w:r>
        <w:rPr>
          <w:rFonts w:ascii="Times New Roman" w:hAnsi="Times New Roman"/>
          <w:sz w:val="28"/>
          <w:szCs w:val="28"/>
        </w:rPr>
        <w:t>С</w:t>
      </w:r>
      <w:r w:rsidRPr="006D341C">
        <w:rPr>
          <w:rFonts w:ascii="Times New Roman" w:hAnsi="Times New Roman"/>
          <w:sz w:val="28"/>
          <w:szCs w:val="28"/>
        </w:rPr>
        <w:t xml:space="preserve"> учетом особенностей Банного залива (глубин, толщины ледового покрова в холодное время года, заиливания дна и т.п. ) техническое решение по устройству площадки у дома № 16 А (ул. Октябрьская, г. Выборг) для установки пожарных автомобилей и подъезда к ней с возможностью забора воды из Банного залива</w:t>
      </w:r>
      <w:r>
        <w:rPr>
          <w:rFonts w:ascii="Times New Roman" w:hAnsi="Times New Roman"/>
          <w:sz w:val="28"/>
          <w:szCs w:val="28"/>
        </w:rPr>
        <w:t xml:space="preserve"> были проведены дополнительные исследования.</w:t>
      </w:r>
      <w:r w:rsidRPr="006D341C">
        <w:rPr>
          <w:rFonts w:ascii="Times New Roman" w:hAnsi="Times New Roman"/>
          <w:sz w:val="28"/>
          <w:szCs w:val="28"/>
        </w:rPr>
        <w:t xml:space="preserve"> </w:t>
      </w:r>
      <w:r>
        <w:rPr>
          <w:rFonts w:ascii="Times New Roman" w:hAnsi="Times New Roman"/>
          <w:sz w:val="28"/>
          <w:szCs w:val="28"/>
        </w:rPr>
        <w:t>В 2013 года должен быть подписан контракт на выполнение работ по разработке проектной документации «Подъезд с площадкой (пирсом) для установки пожарных автомобилей и забора воды из Банного залива, расположенный у дома №16а, ул. Октябрьская, г. Выборг Ленинградской области».</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За счёт проведения превентивных мер по вопросам обеспечения первичных мер пожарной безопасности снизилось количество пожаров и пострадавших на пожарах</w:t>
      </w:r>
      <w:r>
        <w:rPr>
          <w:rFonts w:ascii="Times New Roman" w:hAnsi="Times New Roman"/>
          <w:sz w:val="28"/>
          <w:szCs w:val="28"/>
        </w:rPr>
        <w:t>.</w:t>
      </w:r>
      <w:r w:rsidRPr="006D341C">
        <w:rPr>
          <w:rFonts w:ascii="Times New Roman" w:hAnsi="Times New Roman"/>
          <w:sz w:val="28"/>
          <w:szCs w:val="28"/>
        </w:rPr>
        <w:t xml:space="preserve"> </w:t>
      </w:r>
    </w:p>
    <w:p w:rsidR="00074570" w:rsidRPr="0030594D" w:rsidRDefault="00074570" w:rsidP="00E65F22">
      <w:pPr>
        <w:spacing w:after="0" w:line="240" w:lineRule="auto"/>
        <w:ind w:firstLine="709"/>
        <w:jc w:val="both"/>
        <w:rPr>
          <w:rFonts w:ascii="Times New Roman" w:hAnsi="Times New Roman"/>
          <w:sz w:val="28"/>
          <w:szCs w:val="28"/>
        </w:rPr>
      </w:pPr>
      <w:r w:rsidRPr="0030594D">
        <w:rPr>
          <w:rFonts w:ascii="Times New Roman" w:hAnsi="Times New Roman"/>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3.1. Межведомственн</w:t>
      </w:r>
      <w:r>
        <w:rPr>
          <w:rFonts w:ascii="Times New Roman" w:hAnsi="Times New Roman"/>
          <w:sz w:val="28"/>
          <w:szCs w:val="28"/>
        </w:rPr>
        <w:t>ой</w:t>
      </w:r>
      <w:r w:rsidRPr="006D341C">
        <w:rPr>
          <w:rFonts w:ascii="Times New Roman" w:hAnsi="Times New Roman"/>
          <w:sz w:val="28"/>
          <w:szCs w:val="28"/>
        </w:rPr>
        <w:t xml:space="preserve"> рабоч</w:t>
      </w:r>
      <w:r>
        <w:rPr>
          <w:rFonts w:ascii="Times New Roman" w:hAnsi="Times New Roman"/>
          <w:sz w:val="28"/>
          <w:szCs w:val="28"/>
        </w:rPr>
        <w:t>ей</w:t>
      </w:r>
      <w:r w:rsidRPr="006D341C">
        <w:rPr>
          <w:rFonts w:ascii="Times New Roman" w:hAnsi="Times New Roman"/>
          <w:sz w:val="28"/>
          <w:szCs w:val="28"/>
        </w:rPr>
        <w:t xml:space="preserve"> групп</w:t>
      </w:r>
      <w:r>
        <w:rPr>
          <w:rFonts w:ascii="Times New Roman" w:hAnsi="Times New Roman"/>
          <w:sz w:val="28"/>
          <w:szCs w:val="28"/>
        </w:rPr>
        <w:t>ой</w:t>
      </w:r>
      <w:r w:rsidRPr="006D341C">
        <w:rPr>
          <w:rFonts w:ascii="Times New Roman" w:hAnsi="Times New Roman"/>
          <w:sz w:val="28"/>
          <w:szCs w:val="28"/>
        </w:rPr>
        <w:t xml:space="preserve"> от АТК МО «Выборгский район» </w:t>
      </w:r>
      <w:r>
        <w:rPr>
          <w:rFonts w:ascii="Times New Roman" w:hAnsi="Times New Roman"/>
          <w:sz w:val="28"/>
          <w:szCs w:val="28"/>
        </w:rPr>
        <w:t xml:space="preserve">в марте 2012 года </w:t>
      </w:r>
      <w:r w:rsidRPr="006D341C">
        <w:rPr>
          <w:rFonts w:ascii="Times New Roman" w:hAnsi="Times New Roman"/>
          <w:sz w:val="28"/>
          <w:szCs w:val="28"/>
        </w:rPr>
        <w:t>осуществл</w:t>
      </w:r>
      <w:r>
        <w:rPr>
          <w:rFonts w:ascii="Times New Roman" w:hAnsi="Times New Roman"/>
          <w:sz w:val="28"/>
          <w:szCs w:val="28"/>
        </w:rPr>
        <w:t>ена</w:t>
      </w:r>
      <w:r w:rsidRPr="006D341C">
        <w:rPr>
          <w:rFonts w:ascii="Times New Roman" w:hAnsi="Times New Roman"/>
          <w:sz w:val="28"/>
          <w:szCs w:val="28"/>
        </w:rPr>
        <w:t xml:space="preserve"> проверк</w:t>
      </w:r>
      <w:r>
        <w:rPr>
          <w:rFonts w:ascii="Times New Roman" w:hAnsi="Times New Roman"/>
          <w:sz w:val="28"/>
          <w:szCs w:val="28"/>
        </w:rPr>
        <w:t>а</w:t>
      </w:r>
      <w:r w:rsidRPr="006D341C">
        <w:rPr>
          <w:rFonts w:ascii="Times New Roman" w:hAnsi="Times New Roman"/>
          <w:sz w:val="28"/>
          <w:szCs w:val="28"/>
        </w:rPr>
        <w:t xml:space="preserve"> антитеррористической защищенности автозаправочных станций, расположенных на территории МО «Город Выборг». </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 xml:space="preserve">3.2. В соответствии с решением АТК МО «Выборгский район» </w:t>
      </w:r>
      <w:r w:rsidRPr="006D341C">
        <w:rPr>
          <w:rFonts w:ascii="Times New Roman" w:hAnsi="Times New Roman"/>
          <w:color w:val="000000"/>
          <w:sz w:val="28"/>
          <w:szCs w:val="28"/>
        </w:rPr>
        <w:t xml:space="preserve">проведены </w:t>
      </w:r>
      <w:r w:rsidRPr="006D341C">
        <w:rPr>
          <w:rFonts w:ascii="Times New Roman" w:hAnsi="Times New Roman"/>
          <w:sz w:val="28"/>
          <w:szCs w:val="28"/>
        </w:rPr>
        <w:t>проверки  антитеррористической защищенности</w:t>
      </w:r>
      <w:r>
        <w:rPr>
          <w:rFonts w:ascii="Times New Roman" w:hAnsi="Times New Roman"/>
          <w:sz w:val="28"/>
          <w:szCs w:val="28"/>
        </w:rPr>
        <w:t xml:space="preserve"> </w:t>
      </w:r>
      <w:r w:rsidRPr="006D341C">
        <w:rPr>
          <w:rFonts w:ascii="Times New Roman" w:hAnsi="Times New Roman"/>
          <w:sz w:val="28"/>
          <w:szCs w:val="28"/>
        </w:rPr>
        <w:t>объект</w:t>
      </w:r>
      <w:r>
        <w:rPr>
          <w:rFonts w:ascii="Times New Roman" w:hAnsi="Times New Roman"/>
          <w:sz w:val="28"/>
          <w:szCs w:val="28"/>
        </w:rPr>
        <w:t>ов</w:t>
      </w:r>
      <w:r w:rsidRPr="006D341C">
        <w:rPr>
          <w:rFonts w:ascii="Times New Roman" w:hAnsi="Times New Roman"/>
          <w:sz w:val="28"/>
          <w:szCs w:val="28"/>
        </w:rPr>
        <w:t xml:space="preserve"> транспорта и транспортной инфраструктуры, расположенных на территории Выборг</w:t>
      </w:r>
      <w:r>
        <w:rPr>
          <w:rFonts w:ascii="Times New Roman" w:hAnsi="Times New Roman"/>
          <w:sz w:val="28"/>
          <w:szCs w:val="28"/>
        </w:rPr>
        <w:t xml:space="preserve">а: ОАО «Леноблпассажиравтотранс», </w:t>
      </w:r>
      <w:r w:rsidRPr="006D341C">
        <w:rPr>
          <w:rFonts w:ascii="Times New Roman" w:hAnsi="Times New Roman"/>
          <w:sz w:val="28"/>
          <w:szCs w:val="28"/>
        </w:rPr>
        <w:t xml:space="preserve"> Автовокзал г. Выборга</w:t>
      </w:r>
      <w:r>
        <w:rPr>
          <w:rFonts w:ascii="Times New Roman" w:hAnsi="Times New Roman"/>
          <w:sz w:val="28"/>
          <w:szCs w:val="28"/>
        </w:rPr>
        <w:t>)</w:t>
      </w:r>
    </w:p>
    <w:p w:rsidR="00074570" w:rsidRPr="006D341C"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 xml:space="preserve">3.3. </w:t>
      </w:r>
      <w:r>
        <w:rPr>
          <w:rFonts w:ascii="Times New Roman" w:hAnsi="Times New Roman"/>
          <w:sz w:val="28"/>
          <w:szCs w:val="28"/>
        </w:rPr>
        <w:t xml:space="preserve">В апреле </w:t>
      </w:r>
      <w:r w:rsidRPr="006D341C">
        <w:rPr>
          <w:rFonts w:ascii="Times New Roman" w:hAnsi="Times New Roman"/>
          <w:sz w:val="28"/>
          <w:szCs w:val="28"/>
        </w:rPr>
        <w:t>2012 год</w:t>
      </w:r>
      <w:r>
        <w:rPr>
          <w:rFonts w:ascii="Times New Roman" w:hAnsi="Times New Roman"/>
          <w:sz w:val="28"/>
          <w:szCs w:val="28"/>
        </w:rPr>
        <w:t>а</w:t>
      </w:r>
      <w:r w:rsidRPr="006D341C">
        <w:rPr>
          <w:rFonts w:ascii="Times New Roman" w:hAnsi="Times New Roman"/>
          <w:sz w:val="28"/>
          <w:szCs w:val="28"/>
        </w:rPr>
        <w:t xml:space="preserve"> в МБОУ СОШ № 10 </w:t>
      </w:r>
      <w:r>
        <w:rPr>
          <w:rFonts w:ascii="Times New Roman" w:hAnsi="Times New Roman"/>
          <w:sz w:val="28"/>
          <w:szCs w:val="28"/>
        </w:rPr>
        <w:t xml:space="preserve">проведены учения </w:t>
      </w:r>
      <w:r w:rsidRPr="006D341C">
        <w:rPr>
          <w:rFonts w:ascii="Times New Roman" w:hAnsi="Times New Roman"/>
          <w:sz w:val="28"/>
          <w:szCs w:val="28"/>
        </w:rPr>
        <w:t>на  тему «Действия личного состава ОВО и УМВД России по Выборгскому району Ленинградской области при возникновении чрезвычайных обстоятельств»</w:t>
      </w:r>
      <w:r>
        <w:rPr>
          <w:rFonts w:ascii="Times New Roman" w:hAnsi="Times New Roman"/>
          <w:sz w:val="28"/>
          <w:szCs w:val="28"/>
        </w:rPr>
        <w:t xml:space="preserve">; в сентябре - </w:t>
      </w:r>
      <w:r w:rsidRPr="006D341C">
        <w:rPr>
          <w:rFonts w:ascii="Times New Roman" w:hAnsi="Times New Roman"/>
          <w:sz w:val="28"/>
          <w:szCs w:val="28"/>
        </w:rPr>
        <w:t>на тему «Действие персонала школы при обнаружении взрывчатого у</w:t>
      </w:r>
      <w:r>
        <w:rPr>
          <w:rFonts w:ascii="Times New Roman" w:hAnsi="Times New Roman"/>
          <w:sz w:val="28"/>
          <w:szCs w:val="28"/>
        </w:rPr>
        <w:t>с</w:t>
      </w:r>
      <w:r w:rsidRPr="006D341C">
        <w:rPr>
          <w:rFonts w:ascii="Times New Roman" w:hAnsi="Times New Roman"/>
          <w:sz w:val="28"/>
          <w:szCs w:val="28"/>
        </w:rPr>
        <w:t>тройства.</w:t>
      </w:r>
    </w:p>
    <w:p w:rsidR="00074570" w:rsidRPr="0030594D" w:rsidRDefault="00074570" w:rsidP="00E65F22">
      <w:pPr>
        <w:spacing w:after="0" w:line="240" w:lineRule="auto"/>
        <w:ind w:firstLine="709"/>
        <w:jc w:val="both"/>
        <w:rPr>
          <w:rFonts w:ascii="Times New Roman" w:hAnsi="Times New Roman"/>
          <w:sz w:val="28"/>
          <w:szCs w:val="28"/>
        </w:rPr>
      </w:pPr>
      <w:r w:rsidRPr="0030594D">
        <w:rPr>
          <w:rFonts w:ascii="Times New Roman" w:hAnsi="Times New Roman"/>
          <w:sz w:val="28"/>
          <w:szCs w:val="28"/>
        </w:rPr>
        <w:t xml:space="preserve">4. Создание, содержание и организация деятельности аварийно-спасательных служб и (или) аварийно-спасательных формирований на территории </w:t>
      </w:r>
      <w:r w:rsidRPr="0041745D">
        <w:rPr>
          <w:rStyle w:val="11"/>
          <w:rFonts w:ascii="Times New Roman" w:hAnsi="Times New Roman"/>
          <w:sz w:val="28"/>
          <w:szCs w:val="28"/>
        </w:rPr>
        <w:t>МО «Город Выборг»</w:t>
      </w:r>
      <w:r w:rsidRPr="0030594D">
        <w:rPr>
          <w:rFonts w:ascii="Times New Roman" w:hAnsi="Times New Roman"/>
          <w:sz w:val="28"/>
          <w:szCs w:val="28"/>
        </w:rPr>
        <w:t>.</w:t>
      </w:r>
    </w:p>
    <w:p w:rsidR="00074570" w:rsidRPr="006D341C" w:rsidRDefault="00074570" w:rsidP="00E65F22">
      <w:pPr>
        <w:widowControl w:val="0"/>
        <w:shd w:val="clear" w:color="auto" w:fill="FFFFFF"/>
        <w:tabs>
          <w:tab w:val="left" w:pos="605"/>
        </w:tabs>
        <w:autoSpaceDE w:val="0"/>
        <w:autoSpaceDN w:val="0"/>
        <w:adjustRightInd w:val="0"/>
        <w:spacing w:after="0" w:line="240" w:lineRule="auto"/>
        <w:ind w:right="14" w:firstLine="709"/>
        <w:jc w:val="both"/>
        <w:rPr>
          <w:rFonts w:ascii="Times New Roman" w:hAnsi="Times New Roman"/>
          <w:sz w:val="28"/>
          <w:szCs w:val="28"/>
        </w:rPr>
      </w:pPr>
      <w:r>
        <w:rPr>
          <w:rFonts w:ascii="Times New Roman" w:hAnsi="Times New Roman"/>
          <w:sz w:val="28"/>
          <w:szCs w:val="28"/>
        </w:rPr>
        <w:t>М</w:t>
      </w:r>
      <w:r w:rsidRPr="006D341C">
        <w:rPr>
          <w:rFonts w:ascii="Times New Roman" w:hAnsi="Times New Roman"/>
          <w:sz w:val="28"/>
          <w:szCs w:val="28"/>
        </w:rPr>
        <w:t xml:space="preserve">ониторинг и анализ обстановки на территории </w:t>
      </w:r>
      <w:r>
        <w:rPr>
          <w:rFonts w:ascii="Times New Roman" w:hAnsi="Times New Roman"/>
          <w:sz w:val="28"/>
          <w:szCs w:val="28"/>
        </w:rPr>
        <w:t xml:space="preserve">МО </w:t>
      </w:r>
      <w:r w:rsidRPr="006D341C">
        <w:rPr>
          <w:rFonts w:ascii="Times New Roman" w:hAnsi="Times New Roman"/>
          <w:sz w:val="28"/>
          <w:szCs w:val="28"/>
        </w:rPr>
        <w:t>«Город Выборг», прием заявлений от населения</w:t>
      </w:r>
      <w:r>
        <w:rPr>
          <w:rFonts w:ascii="Times New Roman" w:hAnsi="Times New Roman"/>
          <w:sz w:val="28"/>
          <w:szCs w:val="28"/>
        </w:rPr>
        <w:t xml:space="preserve">, </w:t>
      </w:r>
      <w:r w:rsidRPr="006D341C">
        <w:rPr>
          <w:rFonts w:ascii="Times New Roman" w:hAnsi="Times New Roman"/>
          <w:sz w:val="28"/>
          <w:szCs w:val="28"/>
        </w:rPr>
        <w:t>организаци</w:t>
      </w:r>
      <w:r>
        <w:rPr>
          <w:rFonts w:ascii="Times New Roman" w:hAnsi="Times New Roman"/>
          <w:sz w:val="28"/>
          <w:szCs w:val="28"/>
        </w:rPr>
        <w:t>я</w:t>
      </w:r>
      <w:r w:rsidRPr="006D341C">
        <w:rPr>
          <w:rFonts w:ascii="Times New Roman" w:hAnsi="Times New Roman"/>
          <w:sz w:val="28"/>
          <w:szCs w:val="28"/>
        </w:rPr>
        <w:t xml:space="preserve"> круглосуточной спасательной службы в границах МО «Город Выборг» </w:t>
      </w:r>
      <w:r>
        <w:rPr>
          <w:rFonts w:ascii="Times New Roman" w:hAnsi="Times New Roman"/>
          <w:sz w:val="28"/>
          <w:szCs w:val="28"/>
        </w:rPr>
        <w:t xml:space="preserve">обеспечиваются </w:t>
      </w:r>
      <w:r w:rsidRPr="006D341C">
        <w:rPr>
          <w:rFonts w:ascii="Times New Roman" w:hAnsi="Times New Roman"/>
          <w:spacing w:val="-1"/>
          <w:sz w:val="28"/>
          <w:szCs w:val="28"/>
        </w:rPr>
        <w:t>Некоммерческим партнерством «Спасательная служба»</w:t>
      </w:r>
      <w:r>
        <w:rPr>
          <w:rFonts w:ascii="Times New Roman" w:hAnsi="Times New Roman"/>
          <w:spacing w:val="-1"/>
          <w:sz w:val="28"/>
          <w:szCs w:val="28"/>
        </w:rPr>
        <w:t xml:space="preserve"> в рамках заключенных контрактов.</w:t>
      </w:r>
      <w:r w:rsidRPr="006D341C">
        <w:rPr>
          <w:rFonts w:ascii="Times New Roman" w:hAnsi="Times New Roman"/>
          <w:spacing w:val="-1"/>
          <w:sz w:val="28"/>
          <w:szCs w:val="28"/>
        </w:rPr>
        <w:t xml:space="preserve"> </w:t>
      </w:r>
    </w:p>
    <w:p w:rsidR="00074570" w:rsidRPr="0030594D" w:rsidRDefault="00074570" w:rsidP="00E65F22">
      <w:pPr>
        <w:spacing w:after="0" w:line="240" w:lineRule="auto"/>
        <w:ind w:firstLine="709"/>
        <w:jc w:val="both"/>
        <w:rPr>
          <w:rFonts w:ascii="Times New Roman" w:hAnsi="Times New Roman"/>
          <w:sz w:val="28"/>
          <w:szCs w:val="28"/>
        </w:rPr>
      </w:pPr>
      <w:r w:rsidRPr="0030594D">
        <w:rPr>
          <w:rFonts w:ascii="Times New Roman" w:hAnsi="Times New Roman"/>
          <w:sz w:val="28"/>
          <w:szCs w:val="28"/>
        </w:rPr>
        <w:t>5. Осуществление мероприятий по обеспечению безопасности людей на водных объектах, охране их жизни и здоровья.</w:t>
      </w:r>
    </w:p>
    <w:p w:rsidR="00074570" w:rsidRPr="006D341C" w:rsidRDefault="00074570" w:rsidP="00E65F22">
      <w:pPr>
        <w:spacing w:after="0" w:line="240" w:lineRule="auto"/>
        <w:ind w:firstLine="709"/>
        <w:jc w:val="both"/>
        <w:rPr>
          <w:rFonts w:ascii="Times New Roman" w:hAnsi="Times New Roman"/>
          <w:sz w:val="28"/>
          <w:szCs w:val="28"/>
        </w:rPr>
      </w:pPr>
      <w:r>
        <w:rPr>
          <w:rFonts w:ascii="Times New Roman" w:hAnsi="Times New Roman"/>
          <w:color w:val="000000"/>
          <w:spacing w:val="-2"/>
          <w:sz w:val="28"/>
          <w:szCs w:val="28"/>
        </w:rPr>
        <w:t xml:space="preserve">В </w:t>
      </w:r>
      <w:r w:rsidRPr="006D341C">
        <w:rPr>
          <w:rFonts w:ascii="Times New Roman" w:hAnsi="Times New Roman"/>
          <w:color w:val="000000"/>
          <w:spacing w:val="-2"/>
          <w:sz w:val="28"/>
          <w:szCs w:val="28"/>
        </w:rPr>
        <w:t>март</w:t>
      </w:r>
      <w:r>
        <w:rPr>
          <w:rFonts w:ascii="Times New Roman" w:hAnsi="Times New Roman"/>
          <w:color w:val="000000"/>
          <w:spacing w:val="-2"/>
          <w:sz w:val="28"/>
          <w:szCs w:val="28"/>
        </w:rPr>
        <w:t>е</w:t>
      </w:r>
      <w:r w:rsidRPr="006D341C">
        <w:rPr>
          <w:rFonts w:ascii="Times New Roman" w:hAnsi="Times New Roman"/>
          <w:color w:val="000000"/>
          <w:spacing w:val="-2"/>
          <w:sz w:val="28"/>
          <w:szCs w:val="28"/>
        </w:rPr>
        <w:t xml:space="preserve"> 2012</w:t>
      </w:r>
      <w:r>
        <w:rPr>
          <w:rFonts w:ascii="Times New Roman" w:hAnsi="Times New Roman"/>
          <w:color w:val="000000"/>
          <w:spacing w:val="-2"/>
          <w:sz w:val="28"/>
          <w:szCs w:val="28"/>
        </w:rPr>
        <w:t xml:space="preserve"> </w:t>
      </w:r>
      <w:r w:rsidRPr="006D341C">
        <w:rPr>
          <w:rFonts w:ascii="Times New Roman" w:hAnsi="Times New Roman"/>
          <w:color w:val="000000"/>
          <w:spacing w:val="-2"/>
          <w:sz w:val="28"/>
          <w:szCs w:val="28"/>
        </w:rPr>
        <w:t>года совместно с ВОСВОД проведены показ</w:t>
      </w:r>
      <w:r>
        <w:rPr>
          <w:rFonts w:ascii="Times New Roman" w:hAnsi="Times New Roman"/>
          <w:color w:val="000000"/>
          <w:spacing w:val="-2"/>
          <w:sz w:val="28"/>
          <w:szCs w:val="28"/>
        </w:rPr>
        <w:t>атель</w:t>
      </w:r>
      <w:r w:rsidRPr="006D341C">
        <w:rPr>
          <w:rFonts w:ascii="Times New Roman" w:hAnsi="Times New Roman"/>
          <w:color w:val="000000"/>
          <w:spacing w:val="-2"/>
          <w:sz w:val="28"/>
          <w:szCs w:val="28"/>
        </w:rPr>
        <w:t>ные занятия с учащимися средних общеобразовательных школ города Выборга по тематике: «М</w:t>
      </w:r>
      <w:r w:rsidRPr="006D341C">
        <w:rPr>
          <w:rFonts w:ascii="Times New Roman" w:hAnsi="Times New Roman"/>
          <w:sz w:val="28"/>
          <w:szCs w:val="28"/>
        </w:rPr>
        <w:t>еры безопасности на льду, способы спасания и оказание первой помощи, провалившимся под лед».</w:t>
      </w:r>
    </w:p>
    <w:p w:rsidR="00074570" w:rsidRDefault="00074570" w:rsidP="00E65F22">
      <w:pPr>
        <w:spacing w:after="0" w:line="240" w:lineRule="auto"/>
        <w:ind w:firstLine="709"/>
        <w:jc w:val="both"/>
        <w:rPr>
          <w:rFonts w:ascii="Times New Roman" w:hAnsi="Times New Roman"/>
          <w:sz w:val="28"/>
          <w:szCs w:val="28"/>
        </w:rPr>
      </w:pPr>
      <w:r w:rsidRPr="006D341C">
        <w:rPr>
          <w:rFonts w:ascii="Times New Roman" w:hAnsi="Times New Roman"/>
          <w:sz w:val="28"/>
          <w:szCs w:val="28"/>
        </w:rPr>
        <w:t xml:space="preserve">Для обеспечения безопасности населения </w:t>
      </w:r>
      <w:r>
        <w:rPr>
          <w:rFonts w:ascii="Times New Roman" w:hAnsi="Times New Roman"/>
          <w:sz w:val="28"/>
          <w:szCs w:val="28"/>
        </w:rPr>
        <w:t xml:space="preserve">заключен контракт с НП «Спасательная служба» </w:t>
      </w:r>
      <w:r w:rsidRPr="006D341C">
        <w:rPr>
          <w:rFonts w:ascii="Times New Roman" w:hAnsi="Times New Roman"/>
          <w:sz w:val="28"/>
          <w:szCs w:val="28"/>
        </w:rPr>
        <w:t xml:space="preserve">по организации </w:t>
      </w:r>
      <w:r>
        <w:rPr>
          <w:rFonts w:ascii="Times New Roman" w:hAnsi="Times New Roman"/>
          <w:sz w:val="28"/>
          <w:szCs w:val="28"/>
        </w:rPr>
        <w:t xml:space="preserve">в летний период </w:t>
      </w:r>
      <w:r w:rsidRPr="006D341C">
        <w:rPr>
          <w:rFonts w:ascii="Times New Roman" w:hAnsi="Times New Roman"/>
          <w:sz w:val="28"/>
          <w:szCs w:val="28"/>
        </w:rPr>
        <w:t>спасательного поста на городском пляже (мыс Смоляной), расположенного на территории МО «Город Выборг»</w:t>
      </w:r>
      <w:r>
        <w:rPr>
          <w:rFonts w:ascii="Times New Roman" w:hAnsi="Times New Roman"/>
          <w:sz w:val="28"/>
          <w:szCs w:val="28"/>
        </w:rPr>
        <w:t>.</w:t>
      </w:r>
    </w:p>
    <w:p w:rsidR="00074570" w:rsidRDefault="00074570" w:rsidP="00E65F22">
      <w:pPr>
        <w:spacing w:after="0" w:line="240" w:lineRule="auto"/>
        <w:ind w:firstLine="709"/>
        <w:jc w:val="both"/>
        <w:rPr>
          <w:rFonts w:ascii="Times New Roman" w:hAnsi="Times New Roman"/>
          <w:sz w:val="28"/>
          <w:szCs w:val="28"/>
        </w:rPr>
      </w:pPr>
      <w:r w:rsidRPr="00145546">
        <w:rPr>
          <w:rFonts w:ascii="Times New Roman" w:hAnsi="Times New Roman"/>
          <w:sz w:val="28"/>
          <w:szCs w:val="28"/>
        </w:rPr>
        <w:t xml:space="preserve">Планируется разработка </w:t>
      </w:r>
      <w:r>
        <w:rPr>
          <w:rFonts w:ascii="Times New Roman" w:hAnsi="Times New Roman"/>
          <w:sz w:val="28"/>
          <w:szCs w:val="28"/>
        </w:rPr>
        <w:t xml:space="preserve">муниципальной </w:t>
      </w:r>
      <w:r w:rsidRPr="00145546">
        <w:rPr>
          <w:rFonts w:ascii="Times New Roman" w:hAnsi="Times New Roman"/>
          <w:sz w:val="28"/>
          <w:szCs w:val="28"/>
        </w:rPr>
        <w:t>целевой программы</w:t>
      </w:r>
      <w:r>
        <w:rPr>
          <w:rFonts w:ascii="Times New Roman" w:hAnsi="Times New Roman"/>
          <w:sz w:val="28"/>
          <w:szCs w:val="28"/>
        </w:rPr>
        <w:t xml:space="preserve">, направленной на повышение уровня безопасности жизнедеятельности населения </w:t>
      </w:r>
      <w:r w:rsidRPr="0041745D">
        <w:rPr>
          <w:rStyle w:val="11"/>
          <w:rFonts w:ascii="Times New Roman" w:hAnsi="Times New Roman"/>
          <w:sz w:val="28"/>
          <w:szCs w:val="28"/>
        </w:rPr>
        <w:t>МО «Город Выборг»</w:t>
      </w:r>
      <w:r>
        <w:rPr>
          <w:rFonts w:ascii="Times New Roman" w:hAnsi="Times New Roman"/>
          <w:sz w:val="28"/>
          <w:szCs w:val="28"/>
        </w:rPr>
        <w:t>.</w:t>
      </w:r>
    </w:p>
    <w:p w:rsidR="00074570" w:rsidRPr="00EA63BB" w:rsidRDefault="00074570" w:rsidP="00E65F22">
      <w:pPr>
        <w:keepNext/>
        <w:keepLines/>
        <w:spacing w:before="120" w:after="120" w:line="240" w:lineRule="auto"/>
        <w:ind w:firstLine="709"/>
        <w:jc w:val="both"/>
        <w:rPr>
          <w:rFonts w:ascii="Times New Roman" w:hAnsi="Times New Roman"/>
          <w:b/>
          <w:sz w:val="28"/>
          <w:szCs w:val="28"/>
        </w:rPr>
      </w:pPr>
      <w:r w:rsidRPr="00EA63BB">
        <w:rPr>
          <w:rFonts w:ascii="Times New Roman" w:hAnsi="Times New Roman"/>
          <w:b/>
          <w:sz w:val="28"/>
          <w:szCs w:val="28"/>
        </w:rPr>
        <w:t xml:space="preserve">5.4. </w:t>
      </w:r>
      <w:r>
        <w:rPr>
          <w:rFonts w:ascii="Times New Roman" w:hAnsi="Times New Roman"/>
          <w:b/>
          <w:sz w:val="28"/>
          <w:szCs w:val="28"/>
        </w:rPr>
        <w:t>Э</w:t>
      </w:r>
      <w:r w:rsidRPr="00EA63BB">
        <w:rPr>
          <w:rFonts w:ascii="Times New Roman" w:hAnsi="Times New Roman"/>
          <w:b/>
          <w:sz w:val="28"/>
          <w:szCs w:val="28"/>
        </w:rPr>
        <w:t>кономик</w:t>
      </w:r>
      <w:r>
        <w:rPr>
          <w:rFonts w:ascii="Times New Roman" w:hAnsi="Times New Roman"/>
          <w:b/>
          <w:sz w:val="28"/>
          <w:szCs w:val="28"/>
        </w:rPr>
        <w:t>а</w:t>
      </w:r>
      <w:r w:rsidRPr="00EA63BB">
        <w:rPr>
          <w:rFonts w:ascii="Times New Roman" w:hAnsi="Times New Roman"/>
          <w:b/>
          <w:sz w:val="28"/>
          <w:szCs w:val="28"/>
        </w:rPr>
        <w:t xml:space="preserve"> </w:t>
      </w:r>
    </w:p>
    <w:p w:rsidR="00074570" w:rsidRPr="00EA63BB" w:rsidRDefault="00074570" w:rsidP="00E65F22">
      <w:pPr>
        <w:keepNext/>
        <w:keepLines/>
        <w:spacing w:after="120" w:line="240" w:lineRule="auto"/>
        <w:ind w:firstLine="709"/>
        <w:jc w:val="both"/>
        <w:rPr>
          <w:rFonts w:ascii="Times New Roman" w:hAnsi="Times New Roman"/>
          <w:b/>
          <w:sz w:val="28"/>
          <w:szCs w:val="28"/>
        </w:rPr>
      </w:pPr>
      <w:r w:rsidRPr="00EA63BB">
        <w:rPr>
          <w:rFonts w:ascii="Times New Roman" w:hAnsi="Times New Roman"/>
          <w:b/>
          <w:sz w:val="28"/>
          <w:szCs w:val="28"/>
        </w:rPr>
        <w:t>5.4.1. Промышленность</w:t>
      </w:r>
    </w:p>
    <w:p w:rsidR="00074570" w:rsidRDefault="00074570" w:rsidP="001B7ACE">
      <w:pPr>
        <w:spacing w:before="120" w:after="0" w:line="240" w:lineRule="auto"/>
        <w:ind w:firstLine="680"/>
        <w:jc w:val="both"/>
        <w:rPr>
          <w:rFonts w:ascii="Times New Roman" w:hAnsi="Times New Roman"/>
          <w:sz w:val="28"/>
          <w:szCs w:val="28"/>
        </w:rPr>
      </w:pPr>
      <w:r>
        <w:rPr>
          <w:rFonts w:ascii="Times New Roman" w:hAnsi="Times New Roman"/>
          <w:sz w:val="28"/>
          <w:szCs w:val="28"/>
        </w:rPr>
        <w:t>По итогам 2011 года индекс промышленного производства по кругу крупных и средних предприятий города Выборга составил 122,9% к уровню предыдущего года. Наибольший рост выпуска продукции произошел в добывающих производствах на 24,7% , в обрабатывающих производствах – на 15,1%, в том числе: в производстве прочих неметаллических минеральных продуктов - на 14,9%, производстве транспортных средств и оборудования - на 39,3%, производстве машин и оборудования - в 1,5 раза; в производстве электрооборудования - в 2 раза.</w:t>
      </w:r>
    </w:p>
    <w:p w:rsidR="00074570" w:rsidRDefault="00074570" w:rsidP="001B7ACE">
      <w:pPr>
        <w:spacing w:after="0" w:line="240" w:lineRule="auto"/>
        <w:ind w:firstLine="567"/>
        <w:jc w:val="both"/>
        <w:rPr>
          <w:rFonts w:ascii="Times New Roman" w:hAnsi="Times New Roman"/>
          <w:color w:val="FF0000"/>
          <w:sz w:val="28"/>
          <w:szCs w:val="28"/>
        </w:rPr>
      </w:pPr>
      <w:r>
        <w:rPr>
          <w:rFonts w:ascii="Times New Roman" w:hAnsi="Times New Roman"/>
          <w:sz w:val="28"/>
          <w:szCs w:val="28"/>
        </w:rPr>
        <w:t xml:space="preserve">Снижены объемы в производстве и распределении электроэнергии, газа и воды  на 10% и в производстве изделий из дерева – на 15%. </w:t>
      </w:r>
    </w:p>
    <w:p w:rsidR="00074570" w:rsidRDefault="00074570" w:rsidP="001B7ACE">
      <w:pPr>
        <w:spacing w:after="0" w:line="240" w:lineRule="auto"/>
        <w:ind w:firstLine="567"/>
        <w:jc w:val="both"/>
        <w:rPr>
          <w:rFonts w:ascii="Times New Roman" w:hAnsi="Times New Roman"/>
          <w:sz w:val="28"/>
          <w:szCs w:val="28"/>
        </w:rPr>
      </w:pPr>
      <w:r>
        <w:rPr>
          <w:rFonts w:ascii="Times New Roman" w:hAnsi="Times New Roman"/>
          <w:sz w:val="28"/>
          <w:szCs w:val="28"/>
        </w:rPr>
        <w:t>За январь – декабрь 2012 года промышленной продукции собственного производства  отгружено на 53,9% меньше, чем за соответствующий период 2011 года. Более чем в 2 раза снизился объем отгрузки в обрабатывающих производствах. Снижение производства в издательской и полиграфической деятельности составило 10,5%.</w:t>
      </w:r>
      <w:r w:rsidRPr="0009533D">
        <w:rPr>
          <w:rFonts w:ascii="Times New Roman" w:hAnsi="Times New Roman"/>
          <w:sz w:val="28"/>
          <w:szCs w:val="28"/>
        </w:rPr>
        <w:t xml:space="preserve"> </w:t>
      </w:r>
      <w:r>
        <w:rPr>
          <w:rFonts w:ascii="Times New Roman" w:hAnsi="Times New Roman"/>
          <w:sz w:val="28"/>
          <w:szCs w:val="28"/>
        </w:rPr>
        <w:t>Допущен существенный спад</w:t>
      </w:r>
      <w:r w:rsidRPr="0009533D">
        <w:rPr>
          <w:rFonts w:ascii="Times New Roman" w:hAnsi="Times New Roman"/>
          <w:sz w:val="28"/>
          <w:szCs w:val="28"/>
        </w:rPr>
        <w:t xml:space="preserve"> </w:t>
      </w:r>
      <w:r>
        <w:rPr>
          <w:rFonts w:ascii="Times New Roman" w:hAnsi="Times New Roman"/>
          <w:sz w:val="28"/>
          <w:szCs w:val="28"/>
        </w:rPr>
        <w:t>в производстве изделий из дерева (на 68,7%), Наибольший спад объемов отгрузки - в производстве транспортных средств и оборудования. ОАО «Выборгский судостроительный завод» испытывает трудности с загрузкой  производственных мощностей. В 2012 году объем отгруженной продукции в стоимостном выражении значительно меньше объемов отгрузки 2011 года. Остановлено производство в ООО «Хелкама Форсте Виипури». В виду задолженности по кредиту за 2010 год кредитная линия на 2012 год предприятию не была открыта. Основной кредитор – ОАО «НОМОС – БАНК» подал в 2012 году иск в Арбитражный суд  Санкт – Петербурга и Ленинградской области о банкротстве предприятия.</w:t>
      </w:r>
    </w:p>
    <w:p w:rsidR="00074570" w:rsidRDefault="00074570" w:rsidP="001B7ACE">
      <w:pPr>
        <w:spacing w:after="0" w:line="240" w:lineRule="auto"/>
        <w:ind w:firstLine="567"/>
        <w:jc w:val="both"/>
        <w:rPr>
          <w:rFonts w:ascii="Times New Roman" w:hAnsi="Times New Roman"/>
          <w:sz w:val="28"/>
          <w:szCs w:val="28"/>
        </w:rPr>
      </w:pPr>
      <w:r>
        <w:rPr>
          <w:rFonts w:ascii="Times New Roman" w:hAnsi="Times New Roman"/>
          <w:sz w:val="28"/>
          <w:szCs w:val="28"/>
        </w:rPr>
        <w:t>Из обрабатывающих производств наиболее высокие темпы роста достигнуты в производстве прочих неметаллических продуктов – 133,5%. Превышены показатели по отгрузке товаров предприятиями по производству пищевых продуктов – на 12,6%, предприятиями по производству электрооборудования – 7,9%.</w:t>
      </w:r>
    </w:p>
    <w:p w:rsidR="00074570" w:rsidRDefault="00074570" w:rsidP="001B7ACE">
      <w:pPr>
        <w:spacing w:after="0" w:line="240" w:lineRule="auto"/>
        <w:ind w:firstLine="567"/>
        <w:jc w:val="both"/>
        <w:rPr>
          <w:rFonts w:ascii="Times New Roman" w:hAnsi="Times New Roman"/>
          <w:sz w:val="28"/>
          <w:szCs w:val="28"/>
        </w:rPr>
      </w:pPr>
      <w:r>
        <w:rPr>
          <w:rFonts w:ascii="Times New Roman" w:hAnsi="Times New Roman"/>
          <w:sz w:val="28"/>
          <w:szCs w:val="28"/>
        </w:rPr>
        <w:t>Увеличение объемов промышленного производства наблюдается в добыче полезных ископаемых – на 5%, в производстве и распределении электроэнергии, газа и воды объемы – на 4,1%.</w:t>
      </w:r>
    </w:p>
    <w:p w:rsidR="00074570" w:rsidRPr="00AC4203" w:rsidRDefault="00074570" w:rsidP="0094295D">
      <w:pPr>
        <w:spacing w:after="0" w:line="240" w:lineRule="auto"/>
        <w:ind w:firstLine="567"/>
        <w:jc w:val="both"/>
        <w:rPr>
          <w:rFonts w:ascii="Times New Roman" w:hAnsi="Times New Roman"/>
          <w:sz w:val="28"/>
          <w:szCs w:val="28"/>
        </w:rPr>
      </w:pPr>
      <w:r w:rsidRPr="00B9490F">
        <w:rPr>
          <w:rFonts w:ascii="Times New Roman" w:hAnsi="Times New Roman"/>
          <w:sz w:val="28"/>
          <w:szCs w:val="28"/>
        </w:rPr>
        <w:t>Прогноз развития отрасли на среднесрочную перспективу формировался с учетом анализа работы промышленного комплекса города Выборга в отчетном периоде,</w:t>
      </w:r>
      <w:r w:rsidRPr="00AC4203">
        <w:rPr>
          <w:rFonts w:ascii="Times New Roman" w:hAnsi="Times New Roman"/>
          <w:sz w:val="28"/>
          <w:szCs w:val="28"/>
        </w:rPr>
        <w:t xml:space="preserve"> перспективных планов ос</w:t>
      </w:r>
      <w:r>
        <w:rPr>
          <w:rFonts w:ascii="Times New Roman" w:hAnsi="Times New Roman"/>
          <w:sz w:val="28"/>
          <w:szCs w:val="28"/>
        </w:rPr>
        <w:t>новных промышленных предприятий</w:t>
      </w:r>
      <w:r w:rsidRPr="00AC4203">
        <w:rPr>
          <w:rFonts w:ascii="Times New Roman" w:hAnsi="Times New Roman"/>
          <w:sz w:val="28"/>
          <w:szCs w:val="28"/>
        </w:rPr>
        <w:t xml:space="preserve">. </w:t>
      </w:r>
      <w:r>
        <w:rPr>
          <w:rFonts w:ascii="Times New Roman" w:hAnsi="Times New Roman"/>
          <w:sz w:val="28"/>
          <w:szCs w:val="28"/>
        </w:rPr>
        <w:t>Прогнозируется, что р</w:t>
      </w:r>
      <w:r w:rsidRPr="00AC4203">
        <w:rPr>
          <w:rFonts w:ascii="Times New Roman" w:hAnsi="Times New Roman"/>
          <w:sz w:val="28"/>
          <w:szCs w:val="28"/>
        </w:rPr>
        <w:t xml:space="preserve">ост объемов промышленного производства в 2013 году на </w:t>
      </w:r>
      <w:r>
        <w:rPr>
          <w:rFonts w:ascii="Times New Roman" w:hAnsi="Times New Roman"/>
          <w:sz w:val="28"/>
          <w:szCs w:val="28"/>
        </w:rPr>
        <w:t>28</w:t>
      </w:r>
      <w:r w:rsidRPr="00AC4203">
        <w:rPr>
          <w:rFonts w:ascii="Times New Roman" w:hAnsi="Times New Roman"/>
          <w:sz w:val="28"/>
          <w:szCs w:val="28"/>
        </w:rPr>
        <w:t xml:space="preserve">% </w:t>
      </w:r>
      <w:r>
        <w:rPr>
          <w:rFonts w:ascii="Times New Roman" w:hAnsi="Times New Roman"/>
          <w:sz w:val="28"/>
          <w:szCs w:val="28"/>
        </w:rPr>
        <w:t xml:space="preserve">превысит </w:t>
      </w:r>
      <w:r w:rsidRPr="00AC4203">
        <w:rPr>
          <w:rFonts w:ascii="Times New Roman" w:hAnsi="Times New Roman"/>
          <w:sz w:val="28"/>
          <w:szCs w:val="28"/>
        </w:rPr>
        <w:t>уров</w:t>
      </w:r>
      <w:r>
        <w:rPr>
          <w:rFonts w:ascii="Times New Roman" w:hAnsi="Times New Roman"/>
          <w:sz w:val="28"/>
          <w:szCs w:val="28"/>
        </w:rPr>
        <w:t>ень</w:t>
      </w:r>
      <w:r w:rsidRPr="00AC4203">
        <w:rPr>
          <w:rFonts w:ascii="Times New Roman" w:hAnsi="Times New Roman"/>
          <w:sz w:val="28"/>
          <w:szCs w:val="28"/>
        </w:rPr>
        <w:t xml:space="preserve"> 2012 года. </w:t>
      </w:r>
      <w:r>
        <w:rPr>
          <w:rFonts w:ascii="Times New Roman" w:hAnsi="Times New Roman"/>
          <w:sz w:val="28"/>
          <w:szCs w:val="28"/>
        </w:rPr>
        <w:t>Однако в</w:t>
      </w:r>
      <w:r w:rsidRPr="00AC4203">
        <w:rPr>
          <w:rFonts w:ascii="Times New Roman" w:hAnsi="Times New Roman"/>
          <w:sz w:val="28"/>
          <w:szCs w:val="28"/>
        </w:rPr>
        <w:t xml:space="preserve"> 2015 году </w:t>
      </w:r>
      <w:r>
        <w:rPr>
          <w:rFonts w:ascii="Times New Roman" w:hAnsi="Times New Roman"/>
          <w:sz w:val="28"/>
          <w:szCs w:val="28"/>
        </w:rPr>
        <w:t xml:space="preserve">ожидается спад </w:t>
      </w:r>
      <w:r w:rsidRPr="00AC4203">
        <w:rPr>
          <w:rFonts w:ascii="Times New Roman" w:hAnsi="Times New Roman"/>
          <w:sz w:val="28"/>
          <w:szCs w:val="28"/>
        </w:rPr>
        <w:t>выпуск</w:t>
      </w:r>
      <w:r>
        <w:rPr>
          <w:rFonts w:ascii="Times New Roman" w:hAnsi="Times New Roman"/>
          <w:sz w:val="28"/>
          <w:szCs w:val="28"/>
        </w:rPr>
        <w:t>а</w:t>
      </w:r>
      <w:r w:rsidRPr="00AC4203">
        <w:rPr>
          <w:rFonts w:ascii="Times New Roman" w:hAnsi="Times New Roman"/>
          <w:sz w:val="28"/>
          <w:szCs w:val="28"/>
        </w:rPr>
        <w:t xml:space="preserve"> промышленной продукции к 2012 году на </w:t>
      </w:r>
      <w:r>
        <w:rPr>
          <w:rFonts w:ascii="Times New Roman" w:hAnsi="Times New Roman"/>
          <w:sz w:val="28"/>
          <w:szCs w:val="28"/>
        </w:rPr>
        <w:t>5,0</w:t>
      </w:r>
      <w:r w:rsidRPr="00AC4203">
        <w:rPr>
          <w:rFonts w:ascii="Times New Roman" w:hAnsi="Times New Roman"/>
          <w:sz w:val="28"/>
          <w:szCs w:val="28"/>
        </w:rPr>
        <w:t>%.</w:t>
      </w:r>
    </w:p>
    <w:p w:rsidR="00074570" w:rsidRPr="00AC4203" w:rsidRDefault="00074570" w:rsidP="0094295D">
      <w:pPr>
        <w:spacing w:after="0" w:line="240" w:lineRule="auto"/>
        <w:ind w:firstLine="567"/>
        <w:jc w:val="both"/>
        <w:rPr>
          <w:rFonts w:ascii="Times New Roman" w:hAnsi="Times New Roman"/>
          <w:sz w:val="28"/>
          <w:szCs w:val="28"/>
        </w:rPr>
      </w:pPr>
      <w:r w:rsidRPr="00AC4203">
        <w:rPr>
          <w:rFonts w:ascii="Times New Roman" w:hAnsi="Times New Roman"/>
          <w:sz w:val="28"/>
          <w:szCs w:val="28"/>
        </w:rPr>
        <w:t xml:space="preserve">Основную долю в объемах промышленного производства занимают обрабатывающие производства, которые </w:t>
      </w:r>
      <w:r w:rsidRPr="0070362B">
        <w:rPr>
          <w:rFonts w:ascii="Times New Roman" w:hAnsi="Times New Roman"/>
          <w:sz w:val="28"/>
          <w:szCs w:val="28"/>
        </w:rPr>
        <w:t>в 2013-2015 годах</w:t>
      </w:r>
      <w:r w:rsidRPr="00AC4203">
        <w:rPr>
          <w:rFonts w:ascii="Times New Roman" w:hAnsi="Times New Roman"/>
          <w:sz w:val="28"/>
          <w:szCs w:val="28"/>
        </w:rPr>
        <w:t xml:space="preserve"> будут развиваться следующим образом: </w:t>
      </w:r>
    </w:p>
    <w:p w:rsidR="00074570" w:rsidRPr="00AC4203" w:rsidRDefault="00074570" w:rsidP="0094295D">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C935F1">
        <w:rPr>
          <w:rFonts w:ascii="Times New Roman" w:hAnsi="Times New Roman"/>
          <w:sz w:val="28"/>
          <w:szCs w:val="28"/>
        </w:rPr>
        <w:t>производство транспортных средств и оборудования</w:t>
      </w:r>
      <w:r>
        <w:rPr>
          <w:rFonts w:ascii="Times New Roman" w:hAnsi="Times New Roman"/>
          <w:i/>
          <w:sz w:val="28"/>
          <w:szCs w:val="28"/>
        </w:rPr>
        <w:t xml:space="preserve"> - </w:t>
      </w:r>
      <w:r w:rsidRPr="003C6F1E">
        <w:rPr>
          <w:rFonts w:ascii="Times New Roman" w:hAnsi="Times New Roman"/>
          <w:sz w:val="28"/>
          <w:szCs w:val="28"/>
        </w:rPr>
        <w:t xml:space="preserve">в 2013 году </w:t>
      </w:r>
      <w:r>
        <w:rPr>
          <w:rFonts w:ascii="Times New Roman" w:hAnsi="Times New Roman"/>
          <w:sz w:val="28"/>
          <w:szCs w:val="28"/>
        </w:rPr>
        <w:t>прогнозируемый объем отгруженной продукции вырастет в 2 раза, однако в 2014 году ожидается спад производства на 14,5% к предыдущему году.</w:t>
      </w:r>
      <w:r w:rsidRPr="00AC4203">
        <w:rPr>
          <w:rFonts w:ascii="Times New Roman" w:hAnsi="Times New Roman"/>
          <w:sz w:val="28"/>
          <w:szCs w:val="28"/>
        </w:rPr>
        <w:t xml:space="preserve"> </w:t>
      </w:r>
      <w:r w:rsidRPr="009B5C05">
        <w:rPr>
          <w:rFonts w:ascii="Times New Roman" w:hAnsi="Times New Roman"/>
          <w:sz w:val="28"/>
          <w:szCs w:val="28"/>
        </w:rPr>
        <w:t>К 2015 году объем производства сократится в 4 раза по сравнению с 2012 годом.</w:t>
      </w:r>
      <w:r>
        <w:rPr>
          <w:rFonts w:ascii="Times New Roman" w:hAnsi="Times New Roman"/>
          <w:sz w:val="28"/>
          <w:szCs w:val="28"/>
        </w:rPr>
        <w:t xml:space="preserve"> Такие показатели развития производства обусловлены деятельностью ОАО «Выборгский судостроительный завод»: портфель заказов на предприятии сформирован не полностью, на среднесрочную перспективу завод обеспечил себя только контрактом на строительство двух дизельных ледоколов мощностью 16 МВт для ФГУП «Росморпорт» со сдачей заказчику в 2015 году. Для обеспечения полной загрузки производства Выборгская верфь продолжает активно искать потенциальных заказчиков не только в России, но и за рубежом;</w:t>
      </w:r>
    </w:p>
    <w:p w:rsidR="00074570" w:rsidRDefault="00074570" w:rsidP="0094295D">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C935F1">
        <w:rPr>
          <w:rFonts w:ascii="Times New Roman" w:hAnsi="Times New Roman"/>
          <w:sz w:val="28"/>
          <w:szCs w:val="28"/>
        </w:rPr>
        <w:t>производство электрооборудования, электронного оптического оборудования</w:t>
      </w:r>
      <w:r w:rsidRPr="00AC4203">
        <w:rPr>
          <w:rFonts w:ascii="Times New Roman" w:hAnsi="Times New Roman"/>
          <w:sz w:val="28"/>
          <w:szCs w:val="28"/>
        </w:rPr>
        <w:t xml:space="preserve"> - </w:t>
      </w:r>
      <w:r>
        <w:rPr>
          <w:rFonts w:ascii="Times New Roman" w:hAnsi="Times New Roman"/>
          <w:sz w:val="28"/>
          <w:szCs w:val="28"/>
        </w:rPr>
        <w:t xml:space="preserve">объем </w:t>
      </w:r>
      <w:r w:rsidRPr="00AC4203">
        <w:rPr>
          <w:rFonts w:ascii="Times New Roman" w:hAnsi="Times New Roman"/>
          <w:sz w:val="28"/>
          <w:szCs w:val="28"/>
        </w:rPr>
        <w:t xml:space="preserve">производства в 2013 году </w:t>
      </w:r>
      <w:r>
        <w:rPr>
          <w:rFonts w:ascii="Times New Roman" w:hAnsi="Times New Roman"/>
          <w:sz w:val="28"/>
          <w:szCs w:val="28"/>
        </w:rPr>
        <w:t>останется на уровне 2012 года и в дальнейшем до 2015 года,  за счет  стабильной работы предприятий этого вида деятельности,  будет поддерживаться на уровне 100% к предыдущему году;</w:t>
      </w:r>
      <w:r w:rsidRPr="00AC4203">
        <w:rPr>
          <w:rFonts w:ascii="Times New Roman" w:hAnsi="Times New Roman"/>
          <w:sz w:val="28"/>
          <w:szCs w:val="28"/>
        </w:rPr>
        <w:t xml:space="preserve"> </w:t>
      </w:r>
    </w:p>
    <w:p w:rsidR="00074570" w:rsidRDefault="00074570" w:rsidP="0094295D">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C935F1">
        <w:rPr>
          <w:rFonts w:ascii="Times New Roman" w:hAnsi="Times New Roman"/>
          <w:sz w:val="28"/>
          <w:szCs w:val="28"/>
        </w:rPr>
        <w:t>производство пищевых проду</w:t>
      </w:r>
      <w:r>
        <w:rPr>
          <w:rFonts w:ascii="Times New Roman" w:hAnsi="Times New Roman"/>
          <w:sz w:val="28"/>
          <w:szCs w:val="28"/>
        </w:rPr>
        <w:t>ктов, включая напитки, и табака</w:t>
      </w:r>
      <w:r w:rsidRPr="00AC4203">
        <w:rPr>
          <w:rFonts w:ascii="Times New Roman" w:hAnsi="Times New Roman"/>
          <w:sz w:val="28"/>
          <w:szCs w:val="28"/>
        </w:rPr>
        <w:t xml:space="preserve"> - в 2013 году прогнозируемый прирост объемов производства составит </w:t>
      </w:r>
      <w:r>
        <w:rPr>
          <w:rFonts w:ascii="Times New Roman" w:hAnsi="Times New Roman"/>
          <w:sz w:val="28"/>
          <w:szCs w:val="28"/>
        </w:rPr>
        <w:t>1</w:t>
      </w:r>
      <w:r w:rsidRPr="00AC4203">
        <w:rPr>
          <w:rFonts w:ascii="Times New Roman" w:hAnsi="Times New Roman"/>
          <w:sz w:val="28"/>
          <w:szCs w:val="28"/>
        </w:rPr>
        <w:t>%, в 2015 году к уровню 2012 года – 1</w:t>
      </w:r>
      <w:r>
        <w:rPr>
          <w:rFonts w:ascii="Times New Roman" w:hAnsi="Times New Roman"/>
          <w:sz w:val="28"/>
          <w:szCs w:val="28"/>
        </w:rPr>
        <w:t>,4</w:t>
      </w:r>
      <w:r w:rsidRPr="00AC4203">
        <w:rPr>
          <w:rFonts w:ascii="Times New Roman" w:hAnsi="Times New Roman"/>
          <w:sz w:val="28"/>
          <w:szCs w:val="28"/>
        </w:rPr>
        <w:t>% за счет увеличения производства основн</w:t>
      </w:r>
      <w:r>
        <w:rPr>
          <w:rFonts w:ascii="Times New Roman" w:hAnsi="Times New Roman"/>
          <w:sz w:val="28"/>
          <w:szCs w:val="28"/>
        </w:rPr>
        <w:t>ых видов продукции, в том числе виноматериалов виноградных на 310 тыс. дал и  кондитерских изделий на 600 тонн. Возможно, существенное влияние на рост объемов отгруженной продукции в пищевой промышленности после 2015 года окажет строящийся в ООО «Национальный винный терминал» ЭКО терминал для перевалки наливных грузов мощностью 192 тыс. тонн в год, ввод в эксплуатацию которого намечен в 2015 году;</w:t>
      </w:r>
    </w:p>
    <w:p w:rsidR="00074570" w:rsidRPr="00AC4203" w:rsidRDefault="00074570" w:rsidP="0094295D">
      <w:pPr>
        <w:spacing w:after="0" w:line="240" w:lineRule="auto"/>
        <w:ind w:firstLine="567"/>
        <w:jc w:val="both"/>
        <w:rPr>
          <w:rFonts w:ascii="Times New Roman" w:hAnsi="Times New Roman"/>
          <w:sz w:val="28"/>
          <w:szCs w:val="28"/>
        </w:rPr>
      </w:pPr>
      <w:r w:rsidRPr="00C935F1">
        <w:rPr>
          <w:rFonts w:ascii="Times New Roman" w:hAnsi="Times New Roman"/>
          <w:sz w:val="28"/>
          <w:szCs w:val="28"/>
        </w:rPr>
        <w:t>-</w:t>
      </w:r>
      <w:r>
        <w:rPr>
          <w:rFonts w:ascii="Times New Roman" w:hAnsi="Times New Roman"/>
          <w:sz w:val="28"/>
          <w:szCs w:val="28"/>
        </w:rPr>
        <w:t xml:space="preserve"> </w:t>
      </w:r>
      <w:r w:rsidRPr="00C935F1">
        <w:rPr>
          <w:rFonts w:ascii="Times New Roman" w:hAnsi="Times New Roman"/>
          <w:sz w:val="28"/>
          <w:szCs w:val="28"/>
        </w:rPr>
        <w:t>издательская и полиграфическая деятельность</w:t>
      </w:r>
      <w:r w:rsidRPr="00444BBC">
        <w:rPr>
          <w:rFonts w:ascii="Times New Roman" w:hAnsi="Times New Roman"/>
          <w:i/>
          <w:sz w:val="28"/>
          <w:szCs w:val="28"/>
        </w:rPr>
        <w:t xml:space="preserve"> </w:t>
      </w:r>
      <w:r w:rsidRPr="00AC4203">
        <w:rPr>
          <w:rFonts w:ascii="Times New Roman" w:hAnsi="Times New Roman"/>
          <w:sz w:val="28"/>
          <w:szCs w:val="28"/>
        </w:rPr>
        <w:t xml:space="preserve">- выпуск продукции ожидается на уровне </w:t>
      </w:r>
      <w:r>
        <w:rPr>
          <w:rFonts w:ascii="Times New Roman" w:hAnsi="Times New Roman"/>
          <w:sz w:val="28"/>
          <w:szCs w:val="28"/>
        </w:rPr>
        <w:t xml:space="preserve">2012 года </w:t>
      </w:r>
      <w:r w:rsidRPr="00AC4203">
        <w:rPr>
          <w:rFonts w:ascii="Times New Roman" w:hAnsi="Times New Roman"/>
          <w:sz w:val="28"/>
          <w:szCs w:val="28"/>
        </w:rPr>
        <w:t>в первую очередь за счет стабильной работы</w:t>
      </w:r>
      <w:r>
        <w:rPr>
          <w:rFonts w:ascii="Times New Roman" w:hAnsi="Times New Roman"/>
          <w:sz w:val="28"/>
          <w:szCs w:val="28"/>
        </w:rPr>
        <w:t xml:space="preserve"> ОАО «Выборгская типография», такая же тенденция сохранится и на </w:t>
      </w:r>
      <w:r w:rsidRPr="00AC4203">
        <w:rPr>
          <w:rFonts w:ascii="Times New Roman" w:hAnsi="Times New Roman"/>
          <w:sz w:val="28"/>
          <w:szCs w:val="28"/>
        </w:rPr>
        <w:t>среднесрочн</w:t>
      </w:r>
      <w:r>
        <w:rPr>
          <w:rFonts w:ascii="Times New Roman" w:hAnsi="Times New Roman"/>
          <w:sz w:val="28"/>
          <w:szCs w:val="28"/>
        </w:rPr>
        <w:t>ую</w:t>
      </w:r>
      <w:r w:rsidRPr="00AC4203">
        <w:rPr>
          <w:rFonts w:ascii="Times New Roman" w:hAnsi="Times New Roman"/>
          <w:sz w:val="28"/>
          <w:szCs w:val="28"/>
        </w:rPr>
        <w:t xml:space="preserve"> перспектив</w:t>
      </w:r>
      <w:r>
        <w:rPr>
          <w:rFonts w:ascii="Times New Roman" w:hAnsi="Times New Roman"/>
          <w:sz w:val="28"/>
          <w:szCs w:val="28"/>
        </w:rPr>
        <w:t>у</w:t>
      </w:r>
      <w:r w:rsidRPr="00AC4203">
        <w:rPr>
          <w:rFonts w:ascii="Times New Roman" w:hAnsi="Times New Roman"/>
          <w:sz w:val="28"/>
          <w:szCs w:val="28"/>
        </w:rPr>
        <w:t xml:space="preserve">; </w:t>
      </w:r>
    </w:p>
    <w:p w:rsidR="00074570" w:rsidRPr="00AC4203" w:rsidRDefault="00074570" w:rsidP="0094295D">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C935F1">
        <w:rPr>
          <w:rFonts w:ascii="Times New Roman" w:hAnsi="Times New Roman"/>
          <w:sz w:val="28"/>
          <w:szCs w:val="28"/>
        </w:rPr>
        <w:t>обработка древесины и производство изделий из дерева</w:t>
      </w:r>
      <w:r w:rsidRPr="00AC4203">
        <w:rPr>
          <w:rFonts w:ascii="Times New Roman" w:hAnsi="Times New Roman"/>
          <w:sz w:val="28"/>
          <w:szCs w:val="28"/>
        </w:rPr>
        <w:t xml:space="preserve"> - </w:t>
      </w:r>
      <w:r>
        <w:rPr>
          <w:rFonts w:ascii="Times New Roman" w:hAnsi="Times New Roman"/>
          <w:sz w:val="28"/>
          <w:szCs w:val="28"/>
        </w:rPr>
        <w:t>п</w:t>
      </w:r>
      <w:r w:rsidRPr="00AC4203">
        <w:rPr>
          <w:rFonts w:ascii="Times New Roman" w:hAnsi="Times New Roman"/>
          <w:sz w:val="28"/>
          <w:szCs w:val="28"/>
        </w:rPr>
        <w:t xml:space="preserve">рогнозируется, что общий объем выпуска продукции к 2015 году </w:t>
      </w:r>
      <w:r>
        <w:rPr>
          <w:rFonts w:ascii="Times New Roman" w:hAnsi="Times New Roman"/>
          <w:sz w:val="28"/>
          <w:szCs w:val="28"/>
        </w:rPr>
        <w:t xml:space="preserve">останется на уровне </w:t>
      </w:r>
      <w:r w:rsidRPr="00AC4203">
        <w:rPr>
          <w:rFonts w:ascii="Times New Roman" w:hAnsi="Times New Roman"/>
          <w:sz w:val="28"/>
          <w:szCs w:val="28"/>
        </w:rPr>
        <w:t xml:space="preserve">2012 года, </w:t>
      </w:r>
      <w:r>
        <w:rPr>
          <w:rFonts w:ascii="Times New Roman" w:hAnsi="Times New Roman"/>
          <w:sz w:val="28"/>
          <w:szCs w:val="28"/>
        </w:rPr>
        <w:t xml:space="preserve"> при условии стабильной работы ЗАО «Экурус»</w:t>
      </w:r>
      <w:r w:rsidRPr="00AC4203">
        <w:rPr>
          <w:rFonts w:ascii="Times New Roman" w:hAnsi="Times New Roman"/>
          <w:sz w:val="28"/>
          <w:szCs w:val="28"/>
        </w:rPr>
        <w:t>;</w:t>
      </w:r>
    </w:p>
    <w:p w:rsidR="00074570" w:rsidRPr="00AC4203" w:rsidRDefault="00074570" w:rsidP="0094295D">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C935F1">
        <w:rPr>
          <w:rFonts w:ascii="Times New Roman" w:hAnsi="Times New Roman"/>
          <w:sz w:val="28"/>
          <w:szCs w:val="28"/>
        </w:rPr>
        <w:t>производство прочих неметаллических минеральных продуктов</w:t>
      </w:r>
      <w:r w:rsidRPr="00AC4203">
        <w:rPr>
          <w:rFonts w:ascii="Times New Roman" w:hAnsi="Times New Roman"/>
          <w:sz w:val="28"/>
          <w:szCs w:val="28"/>
        </w:rPr>
        <w:t xml:space="preserve"> </w:t>
      </w:r>
      <w:r>
        <w:rPr>
          <w:rFonts w:ascii="Times New Roman" w:hAnsi="Times New Roman"/>
          <w:sz w:val="28"/>
          <w:szCs w:val="28"/>
        </w:rPr>
        <w:t xml:space="preserve">- </w:t>
      </w:r>
      <w:r w:rsidRPr="00AC4203">
        <w:rPr>
          <w:rFonts w:ascii="Times New Roman" w:hAnsi="Times New Roman"/>
          <w:sz w:val="28"/>
          <w:szCs w:val="28"/>
        </w:rPr>
        <w:t xml:space="preserve">рост составит </w:t>
      </w:r>
      <w:r>
        <w:rPr>
          <w:rFonts w:ascii="Times New Roman" w:hAnsi="Times New Roman"/>
          <w:sz w:val="28"/>
          <w:szCs w:val="28"/>
        </w:rPr>
        <w:t>2,8</w:t>
      </w:r>
      <w:r w:rsidRPr="00AC4203">
        <w:rPr>
          <w:rFonts w:ascii="Times New Roman" w:hAnsi="Times New Roman"/>
          <w:sz w:val="28"/>
          <w:szCs w:val="28"/>
        </w:rPr>
        <w:t>%, в дальнейшем</w:t>
      </w:r>
      <w:r>
        <w:rPr>
          <w:rFonts w:ascii="Times New Roman" w:hAnsi="Times New Roman"/>
          <w:sz w:val="28"/>
          <w:szCs w:val="28"/>
        </w:rPr>
        <w:t xml:space="preserve"> также прогнозируется умеренный рост производства</w:t>
      </w:r>
      <w:r w:rsidRPr="00AC4203">
        <w:rPr>
          <w:rFonts w:ascii="Times New Roman" w:hAnsi="Times New Roman"/>
          <w:sz w:val="28"/>
          <w:szCs w:val="28"/>
        </w:rPr>
        <w:t>, к 2015 году рост производства относительно 2012 года составит 1</w:t>
      </w:r>
      <w:r>
        <w:rPr>
          <w:rFonts w:ascii="Times New Roman" w:hAnsi="Times New Roman"/>
          <w:sz w:val="28"/>
          <w:szCs w:val="28"/>
        </w:rPr>
        <w:t>1</w:t>
      </w:r>
      <w:r w:rsidRPr="00AC4203">
        <w:rPr>
          <w:rFonts w:ascii="Times New Roman" w:hAnsi="Times New Roman"/>
          <w:sz w:val="28"/>
          <w:szCs w:val="28"/>
        </w:rPr>
        <w:t>%, в том числе за счет р</w:t>
      </w:r>
      <w:r>
        <w:rPr>
          <w:rFonts w:ascii="Times New Roman" w:hAnsi="Times New Roman"/>
          <w:sz w:val="28"/>
          <w:szCs w:val="28"/>
        </w:rPr>
        <w:t xml:space="preserve">асширения производства </w:t>
      </w:r>
      <w:r w:rsidRPr="00AC4203">
        <w:rPr>
          <w:rFonts w:ascii="Times New Roman" w:hAnsi="Times New Roman"/>
          <w:sz w:val="28"/>
          <w:szCs w:val="28"/>
        </w:rPr>
        <w:t xml:space="preserve">и ввода </w:t>
      </w:r>
      <w:r>
        <w:rPr>
          <w:rFonts w:ascii="Times New Roman" w:hAnsi="Times New Roman"/>
          <w:sz w:val="28"/>
          <w:szCs w:val="28"/>
        </w:rPr>
        <w:t xml:space="preserve">в 2012 году </w:t>
      </w:r>
      <w:r w:rsidRPr="00AC4203">
        <w:rPr>
          <w:rFonts w:ascii="Times New Roman" w:hAnsi="Times New Roman"/>
          <w:sz w:val="28"/>
          <w:szCs w:val="28"/>
        </w:rPr>
        <w:t xml:space="preserve">новых производственных мощностей </w:t>
      </w:r>
      <w:r>
        <w:rPr>
          <w:rFonts w:ascii="Times New Roman" w:hAnsi="Times New Roman"/>
          <w:sz w:val="28"/>
          <w:szCs w:val="28"/>
        </w:rPr>
        <w:t xml:space="preserve">в ООО «Роквул – Север» (линия по выпуску потолочных акустических панелей) и в ЗАО «ТехноНиколь- Выборг» </w:t>
      </w:r>
      <w:r w:rsidRPr="00743352">
        <w:rPr>
          <w:rFonts w:ascii="Times New Roman" w:hAnsi="Times New Roman"/>
          <w:sz w:val="28"/>
          <w:szCs w:val="28"/>
        </w:rPr>
        <w:t xml:space="preserve">(3-я линия по производству битумных кровельных и гидроизоляционных материалов, которая позволит увеличить объем производимой заводом продукции на 32%); </w:t>
      </w:r>
    </w:p>
    <w:p w:rsidR="00074570" w:rsidRPr="00AC4203" w:rsidRDefault="00074570" w:rsidP="0094295D">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C935F1">
        <w:rPr>
          <w:rFonts w:ascii="Times New Roman" w:hAnsi="Times New Roman"/>
          <w:sz w:val="28"/>
          <w:szCs w:val="28"/>
        </w:rPr>
        <w:t>производство машин и оборудования</w:t>
      </w:r>
      <w:r w:rsidRPr="00AC4203">
        <w:rPr>
          <w:rFonts w:ascii="Times New Roman" w:hAnsi="Times New Roman"/>
          <w:sz w:val="28"/>
          <w:szCs w:val="28"/>
        </w:rPr>
        <w:t xml:space="preserve"> - прогнозируе</w:t>
      </w:r>
      <w:r>
        <w:rPr>
          <w:rFonts w:ascii="Times New Roman" w:hAnsi="Times New Roman"/>
          <w:sz w:val="28"/>
          <w:szCs w:val="28"/>
        </w:rPr>
        <w:t xml:space="preserve">мый спад </w:t>
      </w:r>
      <w:r w:rsidRPr="00AC4203">
        <w:rPr>
          <w:rFonts w:ascii="Times New Roman" w:hAnsi="Times New Roman"/>
          <w:sz w:val="28"/>
          <w:szCs w:val="28"/>
        </w:rPr>
        <w:t xml:space="preserve">составит </w:t>
      </w:r>
      <w:r>
        <w:rPr>
          <w:rFonts w:ascii="Times New Roman" w:hAnsi="Times New Roman"/>
          <w:sz w:val="28"/>
          <w:szCs w:val="28"/>
        </w:rPr>
        <w:t>20</w:t>
      </w:r>
      <w:r w:rsidRPr="00AC4203">
        <w:rPr>
          <w:rFonts w:ascii="Times New Roman" w:hAnsi="Times New Roman"/>
          <w:sz w:val="28"/>
          <w:szCs w:val="28"/>
        </w:rPr>
        <w:t xml:space="preserve">,0% </w:t>
      </w:r>
      <w:r>
        <w:rPr>
          <w:rFonts w:ascii="Times New Roman" w:hAnsi="Times New Roman"/>
          <w:sz w:val="28"/>
          <w:szCs w:val="28"/>
        </w:rPr>
        <w:t>ввиду неблагоприятной производственной и финансовой ситуации в ООО «Хелкама Форсте Фиипури» (по этой причине в расчеты с 2013 по 2015 годы ООО «Хелкама Форсте Фиипури» не включена). С</w:t>
      </w:r>
      <w:r w:rsidRPr="00AC4203">
        <w:rPr>
          <w:rFonts w:ascii="Times New Roman" w:hAnsi="Times New Roman"/>
          <w:sz w:val="28"/>
          <w:szCs w:val="28"/>
        </w:rPr>
        <w:t>табильная работа действующих предприятий</w:t>
      </w:r>
      <w:r>
        <w:rPr>
          <w:rFonts w:ascii="Times New Roman" w:hAnsi="Times New Roman"/>
          <w:sz w:val="28"/>
          <w:szCs w:val="28"/>
        </w:rPr>
        <w:t xml:space="preserve"> отрасли ЗАО «Приборостроитель» и ОАО «Завод Пирс» до 2015 года не сможет превысить уровень 2012 года и снижение составит 7,6% </w:t>
      </w:r>
      <w:r w:rsidRPr="00AC4203">
        <w:rPr>
          <w:rFonts w:ascii="Times New Roman" w:hAnsi="Times New Roman"/>
          <w:sz w:val="28"/>
          <w:szCs w:val="28"/>
        </w:rPr>
        <w:t>к уровню 2012 года;</w:t>
      </w:r>
    </w:p>
    <w:p w:rsidR="00074570" w:rsidRPr="00AC4203" w:rsidRDefault="00074570" w:rsidP="0094295D">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C935F1">
        <w:rPr>
          <w:rFonts w:ascii="Times New Roman" w:hAnsi="Times New Roman"/>
          <w:sz w:val="28"/>
          <w:szCs w:val="28"/>
        </w:rPr>
        <w:t>металлургическое производство и производство готовых металлических изделий</w:t>
      </w:r>
      <w:r w:rsidRPr="00AC4203">
        <w:rPr>
          <w:rFonts w:ascii="Times New Roman" w:hAnsi="Times New Roman"/>
          <w:sz w:val="28"/>
          <w:szCs w:val="28"/>
        </w:rPr>
        <w:t xml:space="preserve"> - </w:t>
      </w:r>
      <w:r>
        <w:rPr>
          <w:rFonts w:ascii="Times New Roman" w:hAnsi="Times New Roman"/>
          <w:sz w:val="28"/>
          <w:szCs w:val="28"/>
        </w:rPr>
        <w:t>объем производства не превысит уровень 2012 года</w:t>
      </w:r>
      <w:r w:rsidRPr="00AC4203">
        <w:rPr>
          <w:rFonts w:ascii="Times New Roman" w:hAnsi="Times New Roman"/>
          <w:sz w:val="28"/>
          <w:szCs w:val="28"/>
        </w:rPr>
        <w:t xml:space="preserve">, не высокий темп связан с сокращением производства строительных металлических конструкций. К 2015 году рост выпуска продукции составит </w:t>
      </w:r>
      <w:r>
        <w:rPr>
          <w:rFonts w:ascii="Times New Roman" w:hAnsi="Times New Roman"/>
          <w:sz w:val="28"/>
          <w:szCs w:val="28"/>
        </w:rPr>
        <w:t>6,8</w:t>
      </w:r>
      <w:r w:rsidRPr="00AC4203">
        <w:rPr>
          <w:rFonts w:ascii="Times New Roman" w:hAnsi="Times New Roman"/>
          <w:sz w:val="28"/>
          <w:szCs w:val="28"/>
        </w:rPr>
        <w:t>% относительно уровня 2012 года, чему будет способствовать стабильная работа</w:t>
      </w:r>
      <w:r>
        <w:rPr>
          <w:rFonts w:ascii="Times New Roman" w:hAnsi="Times New Roman"/>
          <w:sz w:val="28"/>
          <w:szCs w:val="28"/>
        </w:rPr>
        <w:t xml:space="preserve"> ОАО «Выборгмонтаж»</w:t>
      </w:r>
      <w:r w:rsidRPr="00AC4203">
        <w:rPr>
          <w:rFonts w:ascii="Times New Roman" w:hAnsi="Times New Roman"/>
          <w:sz w:val="28"/>
          <w:szCs w:val="28"/>
        </w:rPr>
        <w:t>.</w:t>
      </w:r>
    </w:p>
    <w:p w:rsidR="00074570" w:rsidRPr="00AC4203" w:rsidRDefault="00074570" w:rsidP="0094295D">
      <w:pPr>
        <w:spacing w:after="0" w:line="240" w:lineRule="auto"/>
        <w:ind w:firstLine="567"/>
        <w:jc w:val="both"/>
        <w:rPr>
          <w:rFonts w:ascii="Times New Roman" w:hAnsi="Times New Roman"/>
          <w:sz w:val="28"/>
          <w:szCs w:val="28"/>
        </w:rPr>
      </w:pPr>
      <w:r w:rsidRPr="00AC4203">
        <w:rPr>
          <w:rFonts w:ascii="Times New Roman" w:hAnsi="Times New Roman"/>
          <w:sz w:val="28"/>
          <w:szCs w:val="28"/>
        </w:rPr>
        <w:t xml:space="preserve">В среднесрочной перспективе рост объемов добычи полезных ископаемых (в частности нерудных строительных материалов) будет связан с </w:t>
      </w:r>
      <w:r>
        <w:rPr>
          <w:rFonts w:ascii="Times New Roman" w:hAnsi="Times New Roman"/>
          <w:sz w:val="28"/>
          <w:szCs w:val="28"/>
        </w:rPr>
        <w:t xml:space="preserve">устойчивым </w:t>
      </w:r>
      <w:r w:rsidRPr="00AC4203">
        <w:rPr>
          <w:rFonts w:ascii="Times New Roman" w:hAnsi="Times New Roman"/>
          <w:sz w:val="28"/>
          <w:szCs w:val="28"/>
        </w:rPr>
        <w:t>спрос</w:t>
      </w:r>
      <w:r>
        <w:rPr>
          <w:rFonts w:ascii="Times New Roman" w:hAnsi="Times New Roman"/>
          <w:sz w:val="28"/>
          <w:szCs w:val="28"/>
        </w:rPr>
        <w:t>ом</w:t>
      </w:r>
      <w:r w:rsidRPr="00AC4203">
        <w:rPr>
          <w:rFonts w:ascii="Times New Roman" w:hAnsi="Times New Roman"/>
          <w:sz w:val="28"/>
          <w:szCs w:val="28"/>
        </w:rPr>
        <w:t xml:space="preserve"> на продукцию и в целом по отрасли рост объемов производства в 2013 году может составить порядка </w:t>
      </w:r>
      <w:r>
        <w:rPr>
          <w:rFonts w:ascii="Times New Roman" w:hAnsi="Times New Roman"/>
          <w:sz w:val="28"/>
          <w:szCs w:val="28"/>
        </w:rPr>
        <w:t>5,0</w:t>
      </w:r>
      <w:r w:rsidRPr="00AC4203">
        <w:rPr>
          <w:rFonts w:ascii="Times New Roman" w:hAnsi="Times New Roman"/>
          <w:sz w:val="28"/>
          <w:szCs w:val="28"/>
        </w:rPr>
        <w:t xml:space="preserve">%, а к 2015 году объемы увеличатся на </w:t>
      </w:r>
      <w:r>
        <w:rPr>
          <w:rFonts w:ascii="Times New Roman" w:hAnsi="Times New Roman"/>
          <w:sz w:val="28"/>
          <w:szCs w:val="28"/>
        </w:rPr>
        <w:t>13,5</w:t>
      </w:r>
      <w:r w:rsidRPr="00AC4203">
        <w:rPr>
          <w:rFonts w:ascii="Times New Roman" w:hAnsi="Times New Roman"/>
          <w:sz w:val="28"/>
          <w:szCs w:val="28"/>
        </w:rPr>
        <w:t>% к 2012 году, за счет устойчивой работы  предприяти</w:t>
      </w:r>
      <w:r>
        <w:rPr>
          <w:rFonts w:ascii="Times New Roman" w:hAnsi="Times New Roman"/>
          <w:sz w:val="28"/>
          <w:szCs w:val="28"/>
        </w:rPr>
        <w:t>й</w:t>
      </w:r>
      <w:r w:rsidRPr="00AC4203">
        <w:rPr>
          <w:rFonts w:ascii="Times New Roman" w:hAnsi="Times New Roman"/>
          <w:sz w:val="28"/>
          <w:szCs w:val="28"/>
        </w:rPr>
        <w:t xml:space="preserve"> отрасли</w:t>
      </w:r>
      <w:r>
        <w:rPr>
          <w:rFonts w:ascii="Times New Roman" w:hAnsi="Times New Roman"/>
          <w:sz w:val="28"/>
          <w:szCs w:val="28"/>
        </w:rPr>
        <w:t xml:space="preserve">. </w:t>
      </w:r>
    </w:p>
    <w:p w:rsidR="00074570" w:rsidRDefault="00074570" w:rsidP="0094295D">
      <w:pPr>
        <w:spacing w:after="0" w:line="240" w:lineRule="auto"/>
        <w:ind w:firstLine="567"/>
        <w:jc w:val="both"/>
        <w:rPr>
          <w:rFonts w:ascii="Times New Roman" w:hAnsi="Times New Roman"/>
          <w:sz w:val="28"/>
          <w:szCs w:val="28"/>
        </w:rPr>
      </w:pPr>
      <w:r w:rsidRPr="00AC4203">
        <w:rPr>
          <w:rFonts w:ascii="Times New Roman" w:hAnsi="Times New Roman"/>
          <w:sz w:val="28"/>
          <w:szCs w:val="28"/>
        </w:rPr>
        <w:t xml:space="preserve">Производство и распределение электроэнергии, газа и воды в 2013 году возрастет на </w:t>
      </w:r>
      <w:r>
        <w:rPr>
          <w:rFonts w:ascii="Times New Roman" w:hAnsi="Times New Roman"/>
          <w:sz w:val="28"/>
          <w:szCs w:val="28"/>
        </w:rPr>
        <w:t>7</w:t>
      </w:r>
      <w:r w:rsidRPr="00AC4203">
        <w:rPr>
          <w:rFonts w:ascii="Times New Roman" w:hAnsi="Times New Roman"/>
          <w:sz w:val="28"/>
          <w:szCs w:val="28"/>
        </w:rPr>
        <w:t xml:space="preserve">%, прогноз составлен из расчета стабильной работы </w:t>
      </w:r>
      <w:r>
        <w:rPr>
          <w:rFonts w:ascii="Times New Roman" w:hAnsi="Times New Roman"/>
          <w:sz w:val="28"/>
          <w:szCs w:val="28"/>
        </w:rPr>
        <w:t xml:space="preserve">ОАО «Выборгтеплоэнерго» и ОАО «Выборгский водоканал». </w:t>
      </w:r>
      <w:r w:rsidRPr="00AC4203">
        <w:rPr>
          <w:rFonts w:ascii="Times New Roman" w:hAnsi="Times New Roman"/>
          <w:sz w:val="28"/>
          <w:szCs w:val="28"/>
        </w:rPr>
        <w:t xml:space="preserve">В среднесрочной перспективе до 2015 года рост объемов промышленного производства </w:t>
      </w:r>
      <w:r>
        <w:rPr>
          <w:rFonts w:ascii="Times New Roman" w:hAnsi="Times New Roman"/>
          <w:sz w:val="28"/>
          <w:szCs w:val="28"/>
        </w:rPr>
        <w:t>превысит уровень 2012 года на 23,6%.</w:t>
      </w:r>
      <w:r w:rsidRPr="00AC4203">
        <w:rPr>
          <w:rFonts w:ascii="Times New Roman" w:hAnsi="Times New Roman"/>
          <w:sz w:val="28"/>
          <w:szCs w:val="28"/>
        </w:rPr>
        <w:t xml:space="preserve"> </w:t>
      </w:r>
    </w:p>
    <w:p w:rsidR="00074570" w:rsidRPr="00EA63BB" w:rsidRDefault="00074570" w:rsidP="00E65F22">
      <w:pPr>
        <w:spacing w:before="120" w:after="120" w:line="240" w:lineRule="auto"/>
        <w:ind w:firstLine="709"/>
        <w:jc w:val="both"/>
        <w:rPr>
          <w:rFonts w:ascii="Times New Roman" w:hAnsi="Times New Roman"/>
          <w:b/>
          <w:sz w:val="28"/>
          <w:szCs w:val="28"/>
        </w:rPr>
      </w:pPr>
      <w:r w:rsidRPr="00EA63BB">
        <w:rPr>
          <w:rFonts w:ascii="Times New Roman" w:hAnsi="Times New Roman"/>
          <w:b/>
          <w:sz w:val="28"/>
          <w:szCs w:val="28"/>
        </w:rPr>
        <w:t>5.4.2. Агропромышленный комплекс</w:t>
      </w:r>
    </w:p>
    <w:p w:rsidR="00074570" w:rsidRPr="00065588" w:rsidRDefault="00074570" w:rsidP="007E37D6">
      <w:pPr>
        <w:widowControl w:val="0"/>
        <w:spacing w:after="0" w:line="240" w:lineRule="auto"/>
        <w:ind w:firstLine="567"/>
        <w:jc w:val="both"/>
        <w:rPr>
          <w:rFonts w:ascii="Times New Roman" w:hAnsi="Times New Roman"/>
          <w:snapToGrid w:val="0"/>
          <w:sz w:val="28"/>
          <w:szCs w:val="28"/>
        </w:rPr>
      </w:pPr>
      <w:bookmarkStart w:id="6" w:name="bookmark202"/>
      <w:r w:rsidRPr="00065588">
        <w:rPr>
          <w:rFonts w:ascii="Times New Roman" w:hAnsi="Times New Roman"/>
          <w:snapToGrid w:val="0"/>
          <w:sz w:val="28"/>
          <w:szCs w:val="28"/>
        </w:rPr>
        <w:t xml:space="preserve">В </w:t>
      </w:r>
      <w:r>
        <w:rPr>
          <w:rFonts w:ascii="Times New Roman" w:hAnsi="Times New Roman"/>
          <w:snapToGrid w:val="0"/>
          <w:sz w:val="28"/>
          <w:szCs w:val="28"/>
        </w:rPr>
        <w:t xml:space="preserve">МО </w:t>
      </w:r>
      <w:r w:rsidRPr="00065588">
        <w:rPr>
          <w:rFonts w:ascii="Times New Roman" w:hAnsi="Times New Roman"/>
          <w:snapToGrid w:val="0"/>
          <w:sz w:val="28"/>
          <w:szCs w:val="28"/>
        </w:rPr>
        <w:t>«Город Выборг» расположено сельскохозяйственное предприятие</w:t>
      </w:r>
      <w:r>
        <w:rPr>
          <w:rFonts w:ascii="Times New Roman" w:hAnsi="Times New Roman"/>
          <w:snapToGrid w:val="0"/>
          <w:sz w:val="28"/>
          <w:szCs w:val="28"/>
        </w:rPr>
        <w:t>,</w:t>
      </w:r>
      <w:r w:rsidRPr="00065588">
        <w:rPr>
          <w:rFonts w:ascii="Times New Roman" w:hAnsi="Times New Roman"/>
          <w:snapToGrid w:val="0"/>
          <w:sz w:val="28"/>
          <w:szCs w:val="28"/>
        </w:rPr>
        <w:t xml:space="preserve"> занимающееся производством овощей открытого и защищенного грунта</w:t>
      </w:r>
      <w:r>
        <w:rPr>
          <w:rFonts w:ascii="Times New Roman" w:hAnsi="Times New Roman"/>
          <w:snapToGrid w:val="0"/>
          <w:sz w:val="28"/>
          <w:szCs w:val="28"/>
        </w:rPr>
        <w:t>,</w:t>
      </w:r>
      <w:r w:rsidRPr="00065588">
        <w:rPr>
          <w:rFonts w:ascii="Times New Roman" w:hAnsi="Times New Roman"/>
          <w:snapToGrid w:val="0"/>
          <w:sz w:val="28"/>
          <w:szCs w:val="28"/>
        </w:rPr>
        <w:t xml:space="preserve"> ЗАО «Карельский». Основной объем овощей выращивается в защищенном грунте на площади 74 тыс. м2. В результате проведенной реконструкции теплиц и внедрения новых производственных линий по выращиванию огурцов и салата тепличный комбинат освоил  круглогодичное выращивание овощей. </w:t>
      </w:r>
    </w:p>
    <w:p w:rsidR="00074570" w:rsidRPr="00065588" w:rsidRDefault="00074570" w:rsidP="007E37D6">
      <w:pPr>
        <w:widowControl w:val="0"/>
        <w:spacing w:after="0" w:line="240" w:lineRule="auto"/>
        <w:ind w:firstLine="567"/>
        <w:jc w:val="both"/>
        <w:rPr>
          <w:rFonts w:ascii="Times New Roman" w:hAnsi="Times New Roman"/>
          <w:snapToGrid w:val="0"/>
          <w:sz w:val="28"/>
          <w:szCs w:val="28"/>
        </w:rPr>
      </w:pPr>
      <w:r w:rsidRPr="00065588">
        <w:rPr>
          <w:rFonts w:ascii="Times New Roman" w:hAnsi="Times New Roman"/>
          <w:snapToGrid w:val="0"/>
          <w:sz w:val="28"/>
          <w:szCs w:val="28"/>
        </w:rPr>
        <w:t xml:space="preserve">ЗАО «Карельский» является эффективно работающим, стабильно прибыльным предприятием. В 2011 году хозяйством произведено 2810 тонн овощей, 114,8% к 2010 году, из них 2680 </w:t>
      </w:r>
      <w:r>
        <w:rPr>
          <w:rFonts w:ascii="Times New Roman" w:hAnsi="Times New Roman"/>
          <w:snapToGrid w:val="0"/>
          <w:sz w:val="28"/>
          <w:szCs w:val="28"/>
        </w:rPr>
        <w:t>тонн овощей защищенного грунта.</w:t>
      </w:r>
      <w:r w:rsidRPr="00065588">
        <w:rPr>
          <w:rFonts w:ascii="Times New Roman" w:hAnsi="Times New Roman"/>
          <w:snapToGrid w:val="0"/>
          <w:sz w:val="28"/>
          <w:szCs w:val="28"/>
        </w:rPr>
        <w:t xml:space="preserve"> </w:t>
      </w:r>
      <w:r>
        <w:rPr>
          <w:rFonts w:ascii="Times New Roman" w:hAnsi="Times New Roman"/>
          <w:snapToGrid w:val="0"/>
          <w:sz w:val="28"/>
          <w:szCs w:val="28"/>
        </w:rPr>
        <w:t>У</w:t>
      </w:r>
      <w:r w:rsidRPr="00065588">
        <w:rPr>
          <w:rFonts w:ascii="Times New Roman" w:hAnsi="Times New Roman"/>
          <w:snapToGrid w:val="0"/>
          <w:sz w:val="28"/>
          <w:szCs w:val="28"/>
        </w:rPr>
        <w:t xml:space="preserve">рожайность овощей в защищенном грунте составила 36,2 кг с 1кв. м, на 2,8 кг больше чем в предыдущем году. Основные виды выращиваемой продукции: огурцы, томаты, салат.  </w:t>
      </w:r>
    </w:p>
    <w:p w:rsidR="00074570" w:rsidRPr="00065588" w:rsidRDefault="00074570" w:rsidP="007E37D6">
      <w:pPr>
        <w:widowControl w:val="0"/>
        <w:spacing w:after="0" w:line="240" w:lineRule="auto"/>
        <w:ind w:firstLine="567"/>
        <w:jc w:val="both"/>
        <w:rPr>
          <w:rFonts w:ascii="Times New Roman" w:hAnsi="Times New Roman"/>
          <w:snapToGrid w:val="0"/>
          <w:sz w:val="28"/>
          <w:szCs w:val="28"/>
        </w:rPr>
      </w:pPr>
      <w:r w:rsidRPr="00065588">
        <w:rPr>
          <w:rFonts w:ascii="Times New Roman" w:hAnsi="Times New Roman"/>
          <w:sz w:val="28"/>
          <w:szCs w:val="28"/>
        </w:rPr>
        <w:t>За 2012 год</w:t>
      </w:r>
      <w:r>
        <w:rPr>
          <w:rFonts w:ascii="Times New Roman" w:hAnsi="Times New Roman"/>
          <w:sz w:val="28"/>
          <w:szCs w:val="28"/>
        </w:rPr>
        <w:t xml:space="preserve"> </w:t>
      </w:r>
      <w:r w:rsidRPr="00065588">
        <w:rPr>
          <w:rFonts w:ascii="Times New Roman" w:hAnsi="Times New Roman"/>
          <w:sz w:val="28"/>
          <w:szCs w:val="28"/>
        </w:rPr>
        <w:t>хозяйством произведено 2</w:t>
      </w:r>
      <w:r>
        <w:rPr>
          <w:rFonts w:ascii="Times New Roman" w:hAnsi="Times New Roman"/>
          <w:sz w:val="28"/>
          <w:szCs w:val="28"/>
        </w:rPr>
        <w:t>514</w:t>
      </w:r>
      <w:r w:rsidRPr="00065588">
        <w:rPr>
          <w:rFonts w:ascii="Times New Roman" w:hAnsi="Times New Roman"/>
          <w:sz w:val="28"/>
          <w:szCs w:val="28"/>
        </w:rPr>
        <w:t xml:space="preserve"> тонн овощей, 8</w:t>
      </w:r>
      <w:r>
        <w:rPr>
          <w:rFonts w:ascii="Times New Roman" w:hAnsi="Times New Roman"/>
          <w:sz w:val="28"/>
          <w:szCs w:val="28"/>
        </w:rPr>
        <w:t>9,5</w:t>
      </w:r>
      <w:r w:rsidRPr="00065588">
        <w:rPr>
          <w:rFonts w:ascii="Times New Roman" w:hAnsi="Times New Roman"/>
          <w:sz w:val="28"/>
          <w:szCs w:val="28"/>
        </w:rPr>
        <w:t>%, в том числе 2</w:t>
      </w:r>
      <w:r>
        <w:rPr>
          <w:rFonts w:ascii="Times New Roman" w:hAnsi="Times New Roman"/>
          <w:sz w:val="28"/>
          <w:szCs w:val="28"/>
        </w:rPr>
        <w:t xml:space="preserve">504 </w:t>
      </w:r>
      <w:r w:rsidRPr="00065588">
        <w:rPr>
          <w:rFonts w:ascii="Times New Roman" w:hAnsi="Times New Roman"/>
          <w:sz w:val="28"/>
          <w:szCs w:val="28"/>
        </w:rPr>
        <w:t xml:space="preserve"> тонн овощей защищенного грунта, </w:t>
      </w:r>
      <w:r>
        <w:rPr>
          <w:rFonts w:ascii="Times New Roman" w:hAnsi="Times New Roman"/>
          <w:sz w:val="28"/>
          <w:szCs w:val="28"/>
        </w:rPr>
        <w:t>93,4</w:t>
      </w:r>
      <w:r w:rsidRPr="00065588">
        <w:rPr>
          <w:rFonts w:ascii="Times New Roman" w:hAnsi="Times New Roman"/>
          <w:sz w:val="28"/>
          <w:szCs w:val="28"/>
        </w:rPr>
        <w:t xml:space="preserve">% к прошлому году. </w:t>
      </w:r>
      <w:r w:rsidRPr="00065588">
        <w:rPr>
          <w:rFonts w:ascii="Times New Roman" w:hAnsi="Times New Roman"/>
          <w:snapToGrid w:val="0"/>
          <w:sz w:val="28"/>
          <w:szCs w:val="28"/>
        </w:rPr>
        <w:t>В 2012 году в открытом грунте выращивалась свекла на площади 6 га.</w:t>
      </w:r>
      <w:r>
        <w:rPr>
          <w:rFonts w:ascii="Times New Roman" w:hAnsi="Times New Roman"/>
          <w:snapToGrid w:val="0"/>
          <w:sz w:val="28"/>
          <w:szCs w:val="28"/>
        </w:rPr>
        <w:t xml:space="preserve"> </w:t>
      </w:r>
      <w:r w:rsidRPr="00065588">
        <w:rPr>
          <w:rFonts w:ascii="Times New Roman" w:hAnsi="Times New Roman"/>
          <w:snapToGrid w:val="0"/>
          <w:sz w:val="28"/>
          <w:szCs w:val="28"/>
        </w:rPr>
        <w:t>Кроме того, ЗАО «Карельский» занимается выращиванием цветов декоративных, горшечных и тюльпанов на выгонку.</w:t>
      </w:r>
    </w:p>
    <w:p w:rsidR="00074570" w:rsidRPr="00065588" w:rsidRDefault="00074570" w:rsidP="007E37D6">
      <w:pPr>
        <w:widowControl w:val="0"/>
        <w:spacing w:after="0" w:line="240" w:lineRule="auto"/>
        <w:ind w:firstLine="567"/>
        <w:jc w:val="both"/>
        <w:rPr>
          <w:rFonts w:ascii="Times New Roman" w:hAnsi="Times New Roman"/>
          <w:snapToGrid w:val="0"/>
          <w:sz w:val="28"/>
          <w:szCs w:val="28"/>
        </w:rPr>
      </w:pPr>
      <w:r w:rsidRPr="00065588">
        <w:rPr>
          <w:rFonts w:ascii="Times New Roman" w:hAnsi="Times New Roman"/>
          <w:snapToGrid w:val="0"/>
          <w:sz w:val="28"/>
          <w:szCs w:val="28"/>
        </w:rPr>
        <w:t>Согласно прогноз</w:t>
      </w:r>
      <w:r>
        <w:rPr>
          <w:rFonts w:ascii="Times New Roman" w:hAnsi="Times New Roman"/>
          <w:snapToGrid w:val="0"/>
          <w:sz w:val="28"/>
          <w:szCs w:val="28"/>
        </w:rPr>
        <w:t>у</w:t>
      </w:r>
      <w:r w:rsidRPr="00065588">
        <w:rPr>
          <w:rFonts w:ascii="Times New Roman" w:hAnsi="Times New Roman"/>
          <w:snapToGrid w:val="0"/>
          <w:sz w:val="28"/>
          <w:szCs w:val="28"/>
        </w:rPr>
        <w:t xml:space="preserve"> социально-экономического развития, предприятием планируется за период с 2013 по 2016 годы ежегодно производить 2811 тонн овощей, в том числе 2681 тонну овощей защищенного грунта. </w:t>
      </w:r>
    </w:p>
    <w:bookmarkEnd w:id="6"/>
    <w:p w:rsidR="00074570" w:rsidRPr="00EA63BB" w:rsidRDefault="00074570" w:rsidP="00E65F22">
      <w:pPr>
        <w:pStyle w:val="ListParagraph"/>
        <w:keepNext/>
        <w:keepLines/>
        <w:spacing w:before="120" w:after="120" w:line="240" w:lineRule="auto"/>
        <w:ind w:left="0" w:firstLine="709"/>
        <w:jc w:val="both"/>
        <w:rPr>
          <w:rStyle w:val="30"/>
          <w:b/>
          <w:sz w:val="28"/>
          <w:szCs w:val="28"/>
        </w:rPr>
      </w:pPr>
      <w:r w:rsidRPr="00EA63BB">
        <w:rPr>
          <w:rFonts w:ascii="Times New Roman" w:hAnsi="Times New Roman"/>
          <w:b/>
          <w:sz w:val="28"/>
          <w:szCs w:val="28"/>
        </w:rPr>
        <w:t>5.4.3. Жилищно-коммунальный комплекс</w:t>
      </w:r>
      <w:bookmarkStart w:id="7" w:name="bookmark208"/>
      <w:r w:rsidRPr="00EA63BB">
        <w:rPr>
          <w:rStyle w:val="30"/>
          <w:b/>
          <w:sz w:val="28"/>
          <w:szCs w:val="28"/>
        </w:rPr>
        <w:t xml:space="preserve"> </w:t>
      </w:r>
    </w:p>
    <w:bookmarkEnd w:id="7"/>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 xml:space="preserve">Планом социально - экономического развития в сфере жилищно-коммунального хозяйства предусматривается разработка и широкое внедрение мер по стимулированию эффективного и рационального хозяйствования жилищно-коммунальных предприятий, максимального </w:t>
      </w:r>
      <w:r w:rsidRPr="00977194">
        <w:rPr>
          <w:rFonts w:ascii="Times New Roman" w:hAnsi="Times New Roman"/>
          <w:spacing w:val="-2"/>
          <w:sz w:val="28"/>
          <w:szCs w:val="28"/>
        </w:rPr>
        <w:t>использования ими все</w:t>
      </w:r>
      <w:r>
        <w:rPr>
          <w:rFonts w:ascii="Times New Roman" w:hAnsi="Times New Roman"/>
          <w:spacing w:val="-2"/>
          <w:sz w:val="28"/>
          <w:szCs w:val="28"/>
        </w:rPr>
        <w:t>х доступных ресурсов</w:t>
      </w:r>
      <w:r w:rsidRPr="00977194">
        <w:rPr>
          <w:rFonts w:ascii="Times New Roman" w:hAnsi="Times New Roman"/>
          <w:spacing w:val="-2"/>
          <w:sz w:val="28"/>
          <w:szCs w:val="28"/>
        </w:rPr>
        <w:t xml:space="preserve"> для решения задач надежного и </w:t>
      </w:r>
      <w:r w:rsidRPr="00977194">
        <w:rPr>
          <w:rFonts w:ascii="Times New Roman" w:hAnsi="Times New Roman"/>
          <w:spacing w:val="-1"/>
          <w:sz w:val="28"/>
          <w:szCs w:val="28"/>
        </w:rPr>
        <w:t>устойчивого об</w:t>
      </w:r>
      <w:r>
        <w:rPr>
          <w:rFonts w:ascii="Times New Roman" w:hAnsi="Times New Roman"/>
          <w:spacing w:val="-1"/>
          <w:sz w:val="28"/>
          <w:szCs w:val="28"/>
        </w:rPr>
        <w:t xml:space="preserve">служивания потребителей, </w:t>
      </w:r>
      <w:r w:rsidRPr="00977194">
        <w:rPr>
          <w:rFonts w:ascii="Times New Roman" w:hAnsi="Times New Roman"/>
          <w:spacing w:val="-1"/>
          <w:sz w:val="28"/>
          <w:szCs w:val="28"/>
        </w:rPr>
        <w:t xml:space="preserve">ликвидации </w:t>
      </w:r>
      <w:r w:rsidRPr="00977194">
        <w:rPr>
          <w:rFonts w:ascii="Times New Roman" w:hAnsi="Times New Roman"/>
          <w:sz w:val="28"/>
          <w:szCs w:val="28"/>
        </w:rPr>
        <w:t>сверхнормативного и</w:t>
      </w:r>
      <w:r>
        <w:rPr>
          <w:rFonts w:ascii="Times New Roman" w:hAnsi="Times New Roman"/>
          <w:sz w:val="28"/>
          <w:szCs w:val="28"/>
        </w:rPr>
        <w:t>зноса основных фондов и снижения</w:t>
      </w:r>
      <w:r w:rsidRPr="00977194">
        <w:rPr>
          <w:rFonts w:ascii="Times New Roman" w:hAnsi="Times New Roman"/>
          <w:sz w:val="28"/>
          <w:szCs w:val="28"/>
        </w:rPr>
        <w:t xml:space="preserve"> уровня износа до 30%, внедрение ресурсосберегающих технологий.</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pacing w:val="-3"/>
          <w:sz w:val="28"/>
          <w:szCs w:val="28"/>
        </w:rPr>
        <w:t xml:space="preserve">В результате решения этих задач предусматривается повысить качество </w:t>
      </w:r>
      <w:r w:rsidRPr="00977194">
        <w:rPr>
          <w:rFonts w:ascii="Times New Roman" w:hAnsi="Times New Roman"/>
          <w:sz w:val="28"/>
          <w:szCs w:val="28"/>
        </w:rPr>
        <w:t>жилищно-коммунального обслуживания населения, эффективность и надежность работы систем водоснабжения, канализации, энергоснабжения, комфортность и надежность жилищного фонда.</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Для развития жилищно-коммунального хозяйства на 201</w:t>
      </w:r>
      <w:r>
        <w:rPr>
          <w:rFonts w:ascii="Times New Roman" w:hAnsi="Times New Roman"/>
          <w:sz w:val="28"/>
          <w:szCs w:val="28"/>
        </w:rPr>
        <w:t>3</w:t>
      </w:r>
      <w:r w:rsidRPr="00977194">
        <w:rPr>
          <w:rFonts w:ascii="Times New Roman" w:hAnsi="Times New Roman"/>
          <w:sz w:val="28"/>
          <w:szCs w:val="28"/>
        </w:rPr>
        <w:t>-2016</w:t>
      </w:r>
      <w:r>
        <w:rPr>
          <w:rFonts w:ascii="Times New Roman" w:hAnsi="Times New Roman"/>
          <w:sz w:val="28"/>
          <w:szCs w:val="28"/>
        </w:rPr>
        <w:t xml:space="preserve"> годы</w:t>
      </w:r>
      <w:r w:rsidRPr="00977194">
        <w:rPr>
          <w:rFonts w:ascii="Times New Roman" w:hAnsi="Times New Roman"/>
          <w:sz w:val="28"/>
          <w:szCs w:val="28"/>
        </w:rPr>
        <w:t xml:space="preserve"> </w:t>
      </w:r>
      <w:r w:rsidRPr="00977194">
        <w:rPr>
          <w:rFonts w:ascii="Times New Roman" w:hAnsi="Times New Roman"/>
          <w:spacing w:val="-1"/>
          <w:sz w:val="28"/>
          <w:szCs w:val="28"/>
        </w:rPr>
        <w:t>предстоит выполнить ряд задач. Основными из них являются:</w:t>
      </w:r>
    </w:p>
    <w:p w:rsidR="00074570" w:rsidRPr="00977194" w:rsidRDefault="00074570" w:rsidP="00E65F22">
      <w:pPr>
        <w:pStyle w:val="ListParagraph"/>
        <w:shd w:val="clear" w:color="auto" w:fill="FFFFFF"/>
        <w:tabs>
          <w:tab w:val="left" w:pos="326"/>
        </w:tabs>
        <w:spacing w:after="0" w:line="240" w:lineRule="auto"/>
        <w:ind w:left="0" w:firstLine="680"/>
        <w:jc w:val="both"/>
        <w:rPr>
          <w:rFonts w:ascii="Times New Roman" w:hAnsi="Times New Roman"/>
          <w:sz w:val="28"/>
          <w:szCs w:val="28"/>
        </w:rPr>
      </w:pPr>
      <w:r>
        <w:rPr>
          <w:rFonts w:ascii="Times New Roman" w:hAnsi="Times New Roman"/>
          <w:spacing w:val="-1"/>
          <w:sz w:val="28"/>
          <w:szCs w:val="28"/>
        </w:rPr>
        <w:t xml:space="preserve">1) </w:t>
      </w:r>
      <w:r w:rsidRPr="00977194">
        <w:rPr>
          <w:rFonts w:ascii="Times New Roman" w:hAnsi="Times New Roman"/>
          <w:spacing w:val="-1"/>
          <w:sz w:val="28"/>
          <w:szCs w:val="28"/>
        </w:rPr>
        <w:t>поднятие престижа отрасли, обслуживающей системы жизнеобеспечения</w:t>
      </w:r>
      <w:r>
        <w:rPr>
          <w:rFonts w:ascii="Times New Roman" w:hAnsi="Times New Roman"/>
          <w:spacing w:val="-1"/>
          <w:sz w:val="28"/>
          <w:szCs w:val="28"/>
        </w:rPr>
        <w:t xml:space="preserve"> </w:t>
      </w:r>
      <w:r w:rsidRPr="00977194">
        <w:rPr>
          <w:rFonts w:ascii="Times New Roman" w:hAnsi="Times New Roman"/>
          <w:sz w:val="28"/>
          <w:szCs w:val="28"/>
        </w:rPr>
        <w:t>населения;</w:t>
      </w:r>
    </w:p>
    <w:p w:rsidR="00074570" w:rsidRPr="00977194" w:rsidRDefault="00074570" w:rsidP="00E65F22">
      <w:pPr>
        <w:pStyle w:val="ListParagraph"/>
        <w:shd w:val="clear" w:color="auto" w:fill="FFFFFF"/>
        <w:tabs>
          <w:tab w:val="left" w:pos="514"/>
        </w:tabs>
        <w:spacing w:after="0" w:line="240" w:lineRule="auto"/>
        <w:ind w:left="0" w:firstLine="680"/>
        <w:jc w:val="both"/>
        <w:rPr>
          <w:rFonts w:ascii="Times New Roman" w:hAnsi="Times New Roman"/>
          <w:sz w:val="28"/>
          <w:szCs w:val="28"/>
        </w:rPr>
      </w:pPr>
      <w:r>
        <w:rPr>
          <w:rFonts w:ascii="Times New Roman" w:hAnsi="Times New Roman"/>
          <w:sz w:val="28"/>
          <w:szCs w:val="28"/>
        </w:rPr>
        <w:t xml:space="preserve">2) </w:t>
      </w:r>
      <w:r w:rsidRPr="00977194">
        <w:rPr>
          <w:rFonts w:ascii="Times New Roman" w:hAnsi="Times New Roman"/>
          <w:sz w:val="28"/>
          <w:szCs w:val="28"/>
        </w:rPr>
        <w:t>формирование эффективной системы жилищно-коммунального</w:t>
      </w:r>
      <w:r>
        <w:rPr>
          <w:rFonts w:ascii="Times New Roman" w:hAnsi="Times New Roman"/>
          <w:sz w:val="28"/>
          <w:szCs w:val="28"/>
        </w:rPr>
        <w:t xml:space="preserve"> </w:t>
      </w:r>
      <w:r w:rsidRPr="00977194">
        <w:rPr>
          <w:rFonts w:ascii="Times New Roman" w:hAnsi="Times New Roman"/>
          <w:spacing w:val="-1"/>
          <w:sz w:val="28"/>
          <w:szCs w:val="28"/>
        </w:rPr>
        <w:t>обслуживания населения на основе развития конкурентной среды;</w:t>
      </w:r>
    </w:p>
    <w:p w:rsidR="00074570" w:rsidRPr="00977194" w:rsidRDefault="00074570" w:rsidP="00E65F22">
      <w:pPr>
        <w:pStyle w:val="ListParagraph"/>
        <w:widowControl w:val="0"/>
        <w:shd w:val="clear" w:color="auto" w:fill="FFFFFF"/>
        <w:tabs>
          <w:tab w:val="left" w:pos="307"/>
        </w:tabs>
        <w:autoSpaceDE w:val="0"/>
        <w:autoSpaceDN w:val="0"/>
        <w:adjustRightInd w:val="0"/>
        <w:spacing w:after="0" w:line="240" w:lineRule="auto"/>
        <w:ind w:left="0" w:firstLine="680"/>
        <w:jc w:val="both"/>
        <w:rPr>
          <w:rFonts w:ascii="Times New Roman" w:hAnsi="Times New Roman"/>
          <w:spacing w:val="-14"/>
          <w:sz w:val="28"/>
          <w:szCs w:val="28"/>
        </w:rPr>
      </w:pPr>
      <w:r>
        <w:rPr>
          <w:rFonts w:ascii="Times New Roman" w:hAnsi="Times New Roman"/>
          <w:spacing w:val="-1"/>
          <w:sz w:val="28"/>
          <w:szCs w:val="28"/>
        </w:rPr>
        <w:t xml:space="preserve">3) </w:t>
      </w:r>
      <w:r w:rsidRPr="00977194">
        <w:rPr>
          <w:rFonts w:ascii="Times New Roman" w:hAnsi="Times New Roman"/>
          <w:spacing w:val="-1"/>
          <w:sz w:val="28"/>
          <w:szCs w:val="28"/>
        </w:rPr>
        <w:t>совершенствование управления жилищным фондом, сокращение удельных затрат на его содержание при одновременном повышении качества услуг;</w:t>
      </w:r>
    </w:p>
    <w:p w:rsidR="00074570" w:rsidRPr="00977194" w:rsidRDefault="00074570" w:rsidP="00E65F22">
      <w:pPr>
        <w:pStyle w:val="ListParagraph"/>
        <w:widowControl w:val="0"/>
        <w:shd w:val="clear" w:color="auto" w:fill="FFFFFF"/>
        <w:tabs>
          <w:tab w:val="left" w:pos="307"/>
        </w:tabs>
        <w:autoSpaceDE w:val="0"/>
        <w:autoSpaceDN w:val="0"/>
        <w:adjustRightInd w:val="0"/>
        <w:spacing w:after="0" w:line="240" w:lineRule="auto"/>
        <w:ind w:left="0" w:firstLine="680"/>
        <w:jc w:val="both"/>
        <w:rPr>
          <w:rFonts w:ascii="Times New Roman" w:hAnsi="Times New Roman"/>
          <w:spacing w:val="-12"/>
          <w:sz w:val="28"/>
          <w:szCs w:val="28"/>
        </w:rPr>
      </w:pPr>
      <w:r>
        <w:rPr>
          <w:rFonts w:ascii="Times New Roman" w:hAnsi="Times New Roman"/>
          <w:sz w:val="28"/>
          <w:szCs w:val="28"/>
        </w:rPr>
        <w:t xml:space="preserve">4) </w:t>
      </w:r>
      <w:r w:rsidRPr="00977194">
        <w:rPr>
          <w:rFonts w:ascii="Times New Roman" w:hAnsi="Times New Roman"/>
          <w:sz w:val="28"/>
          <w:szCs w:val="28"/>
        </w:rPr>
        <w:t>реконструкция и модернизация жилищного фонда и объектов инженерной инфраструктуры;</w:t>
      </w:r>
    </w:p>
    <w:p w:rsidR="00074570" w:rsidRDefault="00074570" w:rsidP="00E65F22">
      <w:pPr>
        <w:shd w:val="clear" w:color="auto" w:fill="FFFFFF"/>
        <w:spacing w:before="139" w:after="0" w:line="240" w:lineRule="auto"/>
        <w:ind w:firstLine="709"/>
        <w:jc w:val="both"/>
        <w:rPr>
          <w:rFonts w:ascii="Times New Roman" w:hAnsi="Times New Roman"/>
          <w:spacing w:val="-2"/>
          <w:sz w:val="28"/>
          <w:szCs w:val="28"/>
        </w:rPr>
      </w:pPr>
      <w:r w:rsidRPr="00977194">
        <w:rPr>
          <w:rFonts w:ascii="Times New Roman" w:hAnsi="Times New Roman"/>
          <w:sz w:val="28"/>
          <w:szCs w:val="28"/>
        </w:rPr>
        <w:t xml:space="preserve">В жилищной сфере будет продолжена разработка и реализация муниципальных программ по проведению капитального ремонта </w:t>
      </w:r>
      <w:r w:rsidRPr="00977194">
        <w:rPr>
          <w:rFonts w:ascii="Times New Roman" w:hAnsi="Times New Roman"/>
          <w:spacing w:val="-2"/>
          <w:sz w:val="28"/>
          <w:szCs w:val="28"/>
        </w:rPr>
        <w:t>многоквартирных домов</w:t>
      </w:r>
      <w:r w:rsidRPr="00E62024">
        <w:rPr>
          <w:rFonts w:ascii="Times New Roman" w:hAnsi="Times New Roman"/>
          <w:spacing w:val="-2"/>
          <w:sz w:val="28"/>
          <w:szCs w:val="28"/>
        </w:rPr>
        <w:t>. В 2012 году в рамках программы по проведению ремонтных работ муниципального имущества из местного бюджета выделено 3050,3 тыс. руб., выполнено работ на сумму 1803,9 тыс. руб., выделено субсидий на долевое софинансирование – 860,6 тыс. руб.</w:t>
      </w:r>
    </w:p>
    <w:p w:rsidR="00074570" w:rsidRDefault="00074570" w:rsidP="00E65F22">
      <w:pPr>
        <w:shd w:val="clear" w:color="auto" w:fill="FFFFFF"/>
        <w:spacing w:after="0" w:line="240" w:lineRule="auto"/>
        <w:ind w:firstLine="709"/>
        <w:jc w:val="both"/>
        <w:rPr>
          <w:rFonts w:ascii="Times New Roman" w:hAnsi="Times New Roman"/>
          <w:sz w:val="28"/>
          <w:szCs w:val="28"/>
        </w:rPr>
      </w:pPr>
      <w:r w:rsidRPr="00B9490F">
        <w:rPr>
          <w:rFonts w:ascii="Times New Roman" w:hAnsi="Times New Roman"/>
          <w:sz w:val="28"/>
          <w:szCs w:val="28"/>
        </w:rPr>
        <w:t>Жилищный фонд составляет 1 927,1 тыс. м</w:t>
      </w:r>
      <w:r w:rsidRPr="00B9490F">
        <w:rPr>
          <w:rFonts w:ascii="Times New Roman" w:hAnsi="Times New Roman"/>
          <w:sz w:val="28"/>
          <w:szCs w:val="28"/>
          <w:vertAlign w:val="superscript"/>
        </w:rPr>
        <w:t>2</w:t>
      </w:r>
      <w:r w:rsidRPr="00B9490F">
        <w:rPr>
          <w:rFonts w:ascii="Times New Roman" w:hAnsi="Times New Roman"/>
          <w:sz w:val="28"/>
          <w:szCs w:val="28"/>
        </w:rPr>
        <w:t xml:space="preserve">. </w:t>
      </w:r>
      <w:r w:rsidRPr="00B9490F">
        <w:rPr>
          <w:rFonts w:ascii="Times New Roman" w:hAnsi="Times New Roman"/>
          <w:spacing w:val="-2"/>
          <w:sz w:val="28"/>
          <w:szCs w:val="28"/>
        </w:rPr>
        <w:t xml:space="preserve">Муниципальный жилищный фонд в многоквартирных домах составляет 910,5 </w:t>
      </w:r>
      <w:r w:rsidRPr="00B9490F">
        <w:rPr>
          <w:rFonts w:ascii="Times New Roman" w:hAnsi="Times New Roman"/>
          <w:sz w:val="28"/>
          <w:szCs w:val="28"/>
        </w:rPr>
        <w:t>тыс. м</w:t>
      </w:r>
      <w:r w:rsidRPr="00B9490F">
        <w:rPr>
          <w:rFonts w:ascii="Times New Roman" w:hAnsi="Times New Roman"/>
          <w:sz w:val="28"/>
          <w:szCs w:val="28"/>
          <w:vertAlign w:val="superscript"/>
        </w:rPr>
        <w:t>2</w:t>
      </w:r>
      <w:r>
        <w:rPr>
          <w:rFonts w:ascii="Times New Roman" w:hAnsi="Times New Roman"/>
          <w:sz w:val="28"/>
          <w:szCs w:val="28"/>
        </w:rPr>
        <w:t xml:space="preserve"> или 47,3% </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B9490F">
        <w:rPr>
          <w:rFonts w:ascii="Times New Roman" w:hAnsi="Times New Roman"/>
          <w:sz w:val="28"/>
          <w:szCs w:val="28"/>
        </w:rPr>
        <w:t>На территории МО «Город Выборг»</w:t>
      </w:r>
      <w:r w:rsidRPr="00977194">
        <w:rPr>
          <w:rFonts w:ascii="Times New Roman" w:hAnsi="Times New Roman"/>
          <w:sz w:val="28"/>
          <w:szCs w:val="28"/>
        </w:rPr>
        <w:t xml:space="preserve"> управление домами осуществляют две управляющие организации:</w:t>
      </w:r>
    </w:p>
    <w:p w:rsidR="00074570" w:rsidRPr="00977194" w:rsidRDefault="00074570" w:rsidP="00E65F22">
      <w:pPr>
        <w:pStyle w:val="ListParagraph"/>
        <w:numPr>
          <w:ilvl w:val="0"/>
          <w:numId w:val="8"/>
        </w:numPr>
        <w:shd w:val="clear" w:color="auto" w:fill="FFFFFF"/>
        <w:tabs>
          <w:tab w:val="left" w:pos="1027"/>
        </w:tabs>
        <w:spacing w:after="0" w:line="240" w:lineRule="auto"/>
        <w:ind w:left="0" w:firstLine="709"/>
        <w:jc w:val="both"/>
        <w:rPr>
          <w:rFonts w:ascii="Times New Roman" w:hAnsi="Times New Roman"/>
          <w:sz w:val="28"/>
          <w:szCs w:val="28"/>
        </w:rPr>
      </w:pPr>
      <w:r w:rsidRPr="00977194">
        <w:rPr>
          <w:rFonts w:ascii="Times New Roman" w:hAnsi="Times New Roman"/>
          <w:sz w:val="28"/>
          <w:szCs w:val="28"/>
        </w:rPr>
        <w:t>ОАО «Управляющая компания по ЖКХ» (810 многоквартирных</w:t>
      </w:r>
      <w:r w:rsidRPr="00977194">
        <w:rPr>
          <w:rFonts w:ascii="Times New Roman" w:hAnsi="Times New Roman"/>
          <w:sz w:val="28"/>
          <w:szCs w:val="28"/>
        </w:rPr>
        <w:br/>
        <w:t>домов);</w:t>
      </w:r>
    </w:p>
    <w:p w:rsidR="00074570" w:rsidRPr="00977194" w:rsidRDefault="00074570" w:rsidP="00E65F22">
      <w:pPr>
        <w:pStyle w:val="ListParagraph"/>
        <w:numPr>
          <w:ilvl w:val="0"/>
          <w:numId w:val="8"/>
        </w:numPr>
        <w:shd w:val="clear" w:color="auto" w:fill="FFFFFF"/>
        <w:tabs>
          <w:tab w:val="left" w:pos="878"/>
        </w:tabs>
        <w:spacing w:after="0" w:line="240" w:lineRule="auto"/>
        <w:ind w:left="0" w:firstLine="709"/>
        <w:jc w:val="both"/>
        <w:rPr>
          <w:rFonts w:ascii="Times New Roman" w:hAnsi="Times New Roman"/>
          <w:sz w:val="28"/>
          <w:szCs w:val="28"/>
        </w:rPr>
      </w:pPr>
      <w:r w:rsidRPr="00977194">
        <w:rPr>
          <w:rFonts w:ascii="Times New Roman" w:hAnsi="Times New Roman"/>
          <w:spacing w:val="-1"/>
          <w:sz w:val="28"/>
          <w:szCs w:val="28"/>
        </w:rPr>
        <w:t>ООО «Вектор» (10 многоквартирных домов).</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В управлении сорока трех ТСЖ находится 172 домов. Четыре дома выбрали непосредственное управление.</w:t>
      </w:r>
    </w:p>
    <w:p w:rsidR="00074570" w:rsidRPr="00977194" w:rsidRDefault="00074570" w:rsidP="00E65F22">
      <w:pPr>
        <w:shd w:val="clear" w:color="auto" w:fill="FFFFFF"/>
        <w:spacing w:before="5" w:after="0" w:line="240" w:lineRule="auto"/>
        <w:ind w:firstLine="709"/>
        <w:jc w:val="both"/>
        <w:rPr>
          <w:rFonts w:ascii="Times New Roman" w:hAnsi="Times New Roman"/>
          <w:sz w:val="28"/>
          <w:szCs w:val="28"/>
        </w:rPr>
      </w:pPr>
      <w:r w:rsidRPr="00977194">
        <w:rPr>
          <w:rFonts w:ascii="Times New Roman" w:hAnsi="Times New Roman"/>
          <w:sz w:val="28"/>
          <w:szCs w:val="28"/>
        </w:rPr>
        <w:t>Эксплуатацию жилищного фонда, по договору с управляющими организациями осуществляют</w:t>
      </w:r>
      <w:r>
        <w:rPr>
          <w:rFonts w:ascii="Times New Roman" w:hAnsi="Times New Roman"/>
          <w:sz w:val="28"/>
          <w:szCs w:val="28"/>
        </w:rPr>
        <w:t xml:space="preserve"> 7 организаций.</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 xml:space="preserve">Состояние жилищного фонда города в целом можно охарактеризовать как неудовлетворительное. В городе, кроме современных зданий, </w:t>
      </w:r>
      <w:r w:rsidRPr="00977194">
        <w:rPr>
          <w:rFonts w:ascii="Times New Roman" w:hAnsi="Times New Roman"/>
          <w:spacing w:val="-1"/>
          <w:sz w:val="28"/>
          <w:szCs w:val="28"/>
        </w:rPr>
        <w:t xml:space="preserve">значительный объем жилищного фонда составляют финские дома, постройки </w:t>
      </w:r>
      <w:r w:rsidRPr="00977194">
        <w:rPr>
          <w:rFonts w:ascii="Times New Roman" w:hAnsi="Times New Roman"/>
          <w:sz w:val="28"/>
          <w:szCs w:val="28"/>
        </w:rPr>
        <w:t>до 1940 г. (примерно 230 тыс. м</w:t>
      </w:r>
      <w:r w:rsidRPr="00977194">
        <w:rPr>
          <w:rFonts w:ascii="Times New Roman" w:hAnsi="Times New Roman"/>
          <w:sz w:val="28"/>
          <w:szCs w:val="28"/>
          <w:vertAlign w:val="superscript"/>
        </w:rPr>
        <w:t>2</w:t>
      </w:r>
      <w:r w:rsidRPr="00977194">
        <w:rPr>
          <w:rFonts w:ascii="Times New Roman" w:hAnsi="Times New Roman"/>
          <w:sz w:val="28"/>
          <w:szCs w:val="28"/>
        </w:rPr>
        <w:t xml:space="preserve"> или 14%).</w:t>
      </w:r>
    </w:p>
    <w:p w:rsidR="00074570" w:rsidRPr="00977194" w:rsidRDefault="00074570" w:rsidP="00E65F22">
      <w:pPr>
        <w:shd w:val="clear" w:color="auto" w:fill="FFFFFF"/>
        <w:spacing w:before="5" w:after="0" w:line="240" w:lineRule="auto"/>
        <w:ind w:firstLine="709"/>
        <w:jc w:val="both"/>
        <w:rPr>
          <w:rFonts w:ascii="Times New Roman" w:hAnsi="Times New Roman"/>
          <w:sz w:val="28"/>
          <w:szCs w:val="28"/>
        </w:rPr>
      </w:pPr>
      <w:r w:rsidRPr="00977194">
        <w:rPr>
          <w:rFonts w:ascii="Times New Roman" w:hAnsi="Times New Roman"/>
          <w:spacing w:val="-1"/>
          <w:sz w:val="28"/>
          <w:szCs w:val="28"/>
        </w:rPr>
        <w:t>По состоянию на 01.09.2012 года требуется проведение капитального ремонта 74% домов. В неудовлетворительном состоянии находятся:</w:t>
      </w:r>
    </w:p>
    <w:p w:rsidR="00074570" w:rsidRPr="00977194" w:rsidRDefault="00074570" w:rsidP="00E65F22">
      <w:pPr>
        <w:widowControl w:val="0"/>
        <w:numPr>
          <w:ilvl w:val="0"/>
          <w:numId w:val="6"/>
        </w:numPr>
        <w:shd w:val="clear" w:color="auto" w:fill="FFFFFF"/>
        <w:tabs>
          <w:tab w:val="left" w:pos="173"/>
        </w:tabs>
        <w:autoSpaceDE w:val="0"/>
        <w:autoSpaceDN w:val="0"/>
        <w:adjustRightInd w:val="0"/>
        <w:spacing w:before="5" w:after="0" w:line="240" w:lineRule="auto"/>
        <w:ind w:firstLine="709"/>
        <w:jc w:val="both"/>
        <w:rPr>
          <w:rFonts w:ascii="Times New Roman" w:hAnsi="Times New Roman"/>
          <w:sz w:val="28"/>
          <w:szCs w:val="28"/>
        </w:rPr>
      </w:pPr>
      <w:r>
        <w:rPr>
          <w:rFonts w:ascii="Times New Roman" w:hAnsi="Times New Roman"/>
          <w:spacing w:val="-2"/>
          <w:sz w:val="28"/>
          <w:szCs w:val="28"/>
        </w:rPr>
        <w:t xml:space="preserve"> </w:t>
      </w:r>
      <w:r w:rsidRPr="00977194">
        <w:rPr>
          <w:rFonts w:ascii="Times New Roman" w:hAnsi="Times New Roman"/>
          <w:spacing w:val="-2"/>
          <w:sz w:val="28"/>
          <w:szCs w:val="28"/>
        </w:rPr>
        <w:t>кровли домов (70%);</w:t>
      </w:r>
    </w:p>
    <w:p w:rsidR="00074570" w:rsidRPr="00977194" w:rsidRDefault="00074570" w:rsidP="00E65F22">
      <w:pPr>
        <w:widowControl w:val="0"/>
        <w:numPr>
          <w:ilvl w:val="0"/>
          <w:numId w:val="6"/>
        </w:numPr>
        <w:shd w:val="clear" w:color="auto" w:fill="FFFFFF"/>
        <w:tabs>
          <w:tab w:val="left" w:pos="173"/>
        </w:tabs>
        <w:autoSpaceDE w:val="0"/>
        <w:autoSpaceDN w:val="0"/>
        <w:adjustRightInd w:val="0"/>
        <w:spacing w:before="5" w:after="0" w:line="240" w:lineRule="auto"/>
        <w:ind w:firstLine="709"/>
        <w:jc w:val="both"/>
        <w:rPr>
          <w:rFonts w:ascii="Times New Roman" w:hAnsi="Times New Roman"/>
          <w:sz w:val="28"/>
          <w:szCs w:val="28"/>
        </w:rPr>
      </w:pPr>
      <w:r>
        <w:rPr>
          <w:rFonts w:ascii="Times New Roman" w:hAnsi="Times New Roman"/>
          <w:spacing w:val="-3"/>
          <w:sz w:val="28"/>
          <w:szCs w:val="28"/>
        </w:rPr>
        <w:t xml:space="preserve"> </w:t>
      </w:r>
      <w:r w:rsidRPr="00977194">
        <w:rPr>
          <w:rFonts w:ascii="Times New Roman" w:hAnsi="Times New Roman"/>
          <w:spacing w:val="-3"/>
          <w:sz w:val="28"/>
          <w:szCs w:val="28"/>
        </w:rPr>
        <w:t>фасады (70%);</w:t>
      </w:r>
    </w:p>
    <w:p w:rsidR="00074570" w:rsidRPr="00977194" w:rsidRDefault="00074570" w:rsidP="005B3080">
      <w:pPr>
        <w:shd w:val="clear" w:color="auto" w:fill="FFFFFF"/>
        <w:tabs>
          <w:tab w:val="left" w:pos="293"/>
        </w:tabs>
        <w:spacing w:after="0" w:line="240" w:lineRule="auto"/>
        <w:ind w:firstLine="680"/>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инженерные внутридомовые сети (81%).</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Также на территории города имеется аварийный жилищный фонд площадью 4,8 тыс. кв. м (117 квартиры) и непригодный для постоянного проживания жилищный фонд (ветхое жилье) площадью 30,7 тыс. кв. м (132 квартиры).</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pacing w:val="-2"/>
          <w:sz w:val="28"/>
          <w:szCs w:val="28"/>
        </w:rPr>
        <w:t>Учитывая текущее состояние жилищн</w:t>
      </w:r>
      <w:r>
        <w:rPr>
          <w:rFonts w:ascii="Times New Roman" w:hAnsi="Times New Roman"/>
          <w:spacing w:val="-2"/>
          <w:sz w:val="28"/>
          <w:szCs w:val="28"/>
        </w:rPr>
        <w:t>ого</w:t>
      </w:r>
      <w:r w:rsidRPr="00977194">
        <w:rPr>
          <w:rFonts w:ascii="Times New Roman" w:hAnsi="Times New Roman"/>
          <w:spacing w:val="-2"/>
          <w:sz w:val="28"/>
          <w:szCs w:val="28"/>
        </w:rPr>
        <w:t xml:space="preserve"> фонда города, на перспективу </w:t>
      </w:r>
      <w:r w:rsidRPr="00977194">
        <w:rPr>
          <w:rFonts w:ascii="Times New Roman" w:hAnsi="Times New Roman"/>
          <w:sz w:val="28"/>
          <w:szCs w:val="28"/>
        </w:rPr>
        <w:t>определен круг основных задач:</w:t>
      </w:r>
    </w:p>
    <w:p w:rsidR="00074570" w:rsidRPr="00977194" w:rsidRDefault="00074570" w:rsidP="00E65F22">
      <w:pPr>
        <w:shd w:val="clear" w:color="auto" w:fill="FFFFFF"/>
        <w:tabs>
          <w:tab w:val="left" w:pos="418"/>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переселение граждан из аварийного и непригодного для постоянного</w:t>
      </w:r>
      <w:r>
        <w:rPr>
          <w:rFonts w:ascii="Times New Roman" w:hAnsi="Times New Roman"/>
          <w:sz w:val="28"/>
          <w:szCs w:val="28"/>
        </w:rPr>
        <w:t xml:space="preserve"> </w:t>
      </w:r>
      <w:r w:rsidRPr="00977194">
        <w:rPr>
          <w:rFonts w:ascii="Times New Roman" w:hAnsi="Times New Roman"/>
          <w:sz w:val="28"/>
          <w:szCs w:val="28"/>
        </w:rPr>
        <w:t>проживания жилищного фонда;</w:t>
      </w:r>
    </w:p>
    <w:p w:rsidR="00074570" w:rsidRPr="00977194" w:rsidRDefault="00074570" w:rsidP="00E65F22">
      <w:pPr>
        <w:shd w:val="clear" w:color="auto" w:fill="FFFFFF"/>
        <w:tabs>
          <w:tab w:val="left" w:pos="293"/>
        </w:tabs>
        <w:spacing w:after="0" w:line="240" w:lineRule="auto"/>
        <w:ind w:firstLine="709"/>
        <w:jc w:val="both"/>
        <w:rPr>
          <w:rFonts w:ascii="Times New Roman" w:hAnsi="Times New Roman"/>
          <w:sz w:val="28"/>
          <w:szCs w:val="28"/>
        </w:rPr>
      </w:pPr>
      <w:r w:rsidRPr="00977194">
        <w:rPr>
          <w:rFonts w:ascii="Times New Roman" w:hAnsi="Times New Roman"/>
          <w:sz w:val="28"/>
          <w:szCs w:val="28"/>
        </w:rPr>
        <w:t>-</w:t>
      </w:r>
      <w:r>
        <w:rPr>
          <w:rFonts w:ascii="Times New Roman" w:hAnsi="Times New Roman"/>
          <w:sz w:val="28"/>
          <w:szCs w:val="28"/>
        </w:rPr>
        <w:t xml:space="preserve"> </w:t>
      </w:r>
      <w:r w:rsidRPr="00977194">
        <w:rPr>
          <w:rFonts w:ascii="Times New Roman" w:hAnsi="Times New Roman"/>
          <w:spacing w:val="-1"/>
          <w:sz w:val="28"/>
          <w:szCs w:val="28"/>
        </w:rPr>
        <w:t>выполнение капитального ремонта жилищного фонда;</w:t>
      </w:r>
    </w:p>
    <w:p w:rsidR="00074570" w:rsidRPr="00977194" w:rsidRDefault="00074570" w:rsidP="00E65F22">
      <w:pPr>
        <w:shd w:val="clear" w:color="auto" w:fill="FFFFFF"/>
        <w:tabs>
          <w:tab w:val="left" w:pos="379"/>
        </w:tabs>
        <w:spacing w:after="0" w:line="240" w:lineRule="auto"/>
        <w:ind w:firstLine="709"/>
        <w:jc w:val="both"/>
        <w:rPr>
          <w:rFonts w:ascii="Times New Roman" w:hAnsi="Times New Roman"/>
          <w:sz w:val="28"/>
          <w:szCs w:val="28"/>
        </w:rPr>
      </w:pPr>
      <w:r w:rsidRPr="00977194">
        <w:rPr>
          <w:rFonts w:ascii="Times New Roman" w:hAnsi="Times New Roman"/>
          <w:sz w:val="28"/>
          <w:szCs w:val="28"/>
        </w:rPr>
        <w:t>-</w:t>
      </w:r>
      <w:r>
        <w:rPr>
          <w:rFonts w:ascii="Times New Roman" w:hAnsi="Times New Roman"/>
          <w:sz w:val="28"/>
          <w:szCs w:val="28"/>
        </w:rPr>
        <w:t xml:space="preserve"> </w:t>
      </w:r>
      <w:r w:rsidRPr="00977194">
        <w:rPr>
          <w:rFonts w:ascii="Times New Roman" w:hAnsi="Times New Roman"/>
          <w:spacing w:val="-1"/>
          <w:sz w:val="28"/>
          <w:szCs w:val="28"/>
        </w:rPr>
        <w:t>проведение организационной работы по управлению многоквартирными</w:t>
      </w:r>
      <w:r>
        <w:rPr>
          <w:rFonts w:ascii="Times New Roman" w:hAnsi="Times New Roman"/>
          <w:spacing w:val="-1"/>
          <w:sz w:val="28"/>
          <w:szCs w:val="28"/>
        </w:rPr>
        <w:t xml:space="preserve"> </w:t>
      </w:r>
      <w:r w:rsidRPr="00977194">
        <w:rPr>
          <w:rFonts w:ascii="Times New Roman" w:hAnsi="Times New Roman"/>
          <w:sz w:val="28"/>
          <w:szCs w:val="28"/>
        </w:rPr>
        <w:t>домами;</w:t>
      </w:r>
    </w:p>
    <w:p w:rsidR="00074570" w:rsidRPr="00977194" w:rsidRDefault="00074570" w:rsidP="00E65F22">
      <w:pPr>
        <w:shd w:val="clear" w:color="auto" w:fill="FFFFFF"/>
        <w:tabs>
          <w:tab w:val="left" w:pos="293"/>
        </w:tabs>
        <w:spacing w:after="0" w:line="240" w:lineRule="auto"/>
        <w:ind w:firstLine="709"/>
        <w:jc w:val="both"/>
        <w:rPr>
          <w:rFonts w:ascii="Times New Roman" w:hAnsi="Times New Roman"/>
          <w:sz w:val="28"/>
          <w:szCs w:val="28"/>
        </w:rPr>
      </w:pPr>
      <w:r w:rsidRPr="00977194">
        <w:rPr>
          <w:rFonts w:ascii="Times New Roman" w:hAnsi="Times New Roman"/>
          <w:sz w:val="28"/>
          <w:szCs w:val="28"/>
        </w:rPr>
        <w:t>-</w:t>
      </w:r>
      <w:r>
        <w:rPr>
          <w:rFonts w:ascii="Times New Roman" w:hAnsi="Times New Roman"/>
          <w:sz w:val="28"/>
          <w:szCs w:val="28"/>
        </w:rPr>
        <w:t xml:space="preserve"> </w:t>
      </w:r>
      <w:r w:rsidRPr="00977194">
        <w:rPr>
          <w:rFonts w:ascii="Times New Roman" w:hAnsi="Times New Roman"/>
          <w:spacing w:val="-2"/>
          <w:sz w:val="28"/>
          <w:szCs w:val="28"/>
        </w:rPr>
        <w:t>внедрение новых методов работы по оказанию жилищных услуг: проведение</w:t>
      </w:r>
      <w:r>
        <w:rPr>
          <w:rFonts w:ascii="Times New Roman" w:hAnsi="Times New Roman"/>
          <w:spacing w:val="-2"/>
          <w:sz w:val="28"/>
          <w:szCs w:val="28"/>
        </w:rPr>
        <w:t xml:space="preserve"> </w:t>
      </w:r>
      <w:r w:rsidRPr="00977194">
        <w:rPr>
          <w:rFonts w:ascii="Times New Roman" w:hAnsi="Times New Roman"/>
          <w:sz w:val="28"/>
          <w:szCs w:val="28"/>
        </w:rPr>
        <w:t>планового текущего ремонта и содержания жилищного фонда, отход</w:t>
      </w:r>
      <w:r>
        <w:rPr>
          <w:rFonts w:ascii="Times New Roman" w:hAnsi="Times New Roman"/>
          <w:sz w:val="28"/>
          <w:szCs w:val="28"/>
        </w:rPr>
        <w:t xml:space="preserve"> о</w:t>
      </w:r>
      <w:r w:rsidRPr="00977194">
        <w:rPr>
          <w:rFonts w:ascii="Times New Roman" w:hAnsi="Times New Roman"/>
          <w:sz w:val="28"/>
          <w:szCs w:val="28"/>
        </w:rPr>
        <w:t>т</w:t>
      </w:r>
      <w:r>
        <w:rPr>
          <w:rFonts w:ascii="Times New Roman" w:hAnsi="Times New Roman"/>
          <w:sz w:val="28"/>
          <w:szCs w:val="28"/>
        </w:rPr>
        <w:t xml:space="preserve"> </w:t>
      </w:r>
      <w:r w:rsidRPr="00977194">
        <w:rPr>
          <w:rFonts w:ascii="Times New Roman" w:hAnsi="Times New Roman"/>
          <w:sz w:val="28"/>
          <w:szCs w:val="28"/>
        </w:rPr>
        <w:t>политики «заявочного» характера этого вида услуги.</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Для успешного проведения работ по капитальному ремонту многоквартирных домов планируется привлечение денежных средств из различных источников финансирования.</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pacing w:val="-1"/>
          <w:sz w:val="28"/>
          <w:szCs w:val="28"/>
        </w:rPr>
        <w:t>В 201</w:t>
      </w:r>
      <w:r>
        <w:rPr>
          <w:rFonts w:ascii="Times New Roman" w:hAnsi="Times New Roman"/>
          <w:spacing w:val="-1"/>
          <w:sz w:val="28"/>
          <w:szCs w:val="28"/>
        </w:rPr>
        <w:t>3</w:t>
      </w:r>
      <w:r w:rsidRPr="00977194">
        <w:rPr>
          <w:rFonts w:ascii="Times New Roman" w:hAnsi="Times New Roman"/>
          <w:spacing w:val="-1"/>
          <w:sz w:val="28"/>
          <w:szCs w:val="28"/>
        </w:rPr>
        <w:t xml:space="preserve">-2016 годах планируется продолжить работу по увеличению количества товариществ собственников жилья. Данная форма управления позволит собственникам многоквартирного дома самостоятельно принимать </w:t>
      </w:r>
      <w:r w:rsidRPr="00977194">
        <w:rPr>
          <w:rFonts w:ascii="Times New Roman" w:hAnsi="Times New Roman"/>
          <w:sz w:val="28"/>
          <w:szCs w:val="28"/>
        </w:rPr>
        <w:t xml:space="preserve">решение о выборе подрядной организации, устанавливать тарифы на </w:t>
      </w:r>
      <w:r w:rsidRPr="00977194">
        <w:rPr>
          <w:rFonts w:ascii="Times New Roman" w:hAnsi="Times New Roman"/>
          <w:spacing w:val="-1"/>
          <w:sz w:val="28"/>
          <w:szCs w:val="28"/>
        </w:rPr>
        <w:t xml:space="preserve">содержание жилья, осуществлять контроль за состоянием общедомового </w:t>
      </w:r>
      <w:r w:rsidRPr="00977194">
        <w:rPr>
          <w:rFonts w:ascii="Times New Roman" w:hAnsi="Times New Roman"/>
          <w:sz w:val="28"/>
          <w:szCs w:val="28"/>
        </w:rPr>
        <w:t>имущества.</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 xml:space="preserve">Продолжится работа по выявлению многоквартирных домов, не </w:t>
      </w:r>
      <w:r w:rsidRPr="00977194">
        <w:rPr>
          <w:rFonts w:ascii="Times New Roman" w:hAnsi="Times New Roman"/>
          <w:spacing w:val="-2"/>
          <w:sz w:val="28"/>
          <w:szCs w:val="28"/>
        </w:rPr>
        <w:t xml:space="preserve">выбравших способ управления, и проведению открытых конкурсов по выбору </w:t>
      </w:r>
      <w:r w:rsidRPr="00977194">
        <w:rPr>
          <w:rFonts w:ascii="Times New Roman" w:hAnsi="Times New Roman"/>
          <w:spacing w:val="-1"/>
          <w:sz w:val="28"/>
          <w:szCs w:val="28"/>
        </w:rPr>
        <w:t>управляющих компаний по содержанию и обслуживанию жил</w:t>
      </w:r>
      <w:r>
        <w:rPr>
          <w:rFonts w:ascii="Times New Roman" w:hAnsi="Times New Roman"/>
          <w:spacing w:val="-1"/>
          <w:sz w:val="28"/>
          <w:szCs w:val="28"/>
        </w:rPr>
        <w:t>и</w:t>
      </w:r>
      <w:r w:rsidRPr="005B3080">
        <w:rPr>
          <w:rFonts w:ascii="Times New Roman" w:hAnsi="Times New Roman"/>
          <w:spacing w:val="-1"/>
          <w:sz w:val="28"/>
          <w:szCs w:val="28"/>
        </w:rPr>
        <w:t>щн</w:t>
      </w:r>
      <w:r w:rsidRPr="00977194">
        <w:rPr>
          <w:rFonts w:ascii="Times New Roman" w:hAnsi="Times New Roman"/>
          <w:spacing w:val="-1"/>
          <w:sz w:val="28"/>
          <w:szCs w:val="28"/>
        </w:rPr>
        <w:t>ого фонда.</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В период 201</w:t>
      </w:r>
      <w:r>
        <w:rPr>
          <w:rFonts w:ascii="Times New Roman" w:hAnsi="Times New Roman"/>
          <w:sz w:val="28"/>
          <w:szCs w:val="28"/>
        </w:rPr>
        <w:t>3</w:t>
      </w:r>
      <w:r w:rsidRPr="00977194">
        <w:rPr>
          <w:rFonts w:ascii="Times New Roman" w:hAnsi="Times New Roman"/>
          <w:sz w:val="28"/>
          <w:szCs w:val="28"/>
        </w:rPr>
        <w:t xml:space="preserve">-2016 года продолжится реализация программы </w:t>
      </w:r>
      <w:r w:rsidRPr="00977194">
        <w:rPr>
          <w:rFonts w:ascii="Times New Roman" w:hAnsi="Times New Roman"/>
          <w:spacing w:val="-1"/>
          <w:sz w:val="28"/>
          <w:szCs w:val="28"/>
        </w:rPr>
        <w:t>«Переселение граждан из аварийного жилищного фонда».</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Одним из главных звеньев в реформе ЖКХ является создание в отрасли конкурентной среды.</w:t>
      </w:r>
    </w:p>
    <w:p w:rsidR="00074570" w:rsidRPr="00977194" w:rsidRDefault="00074570" w:rsidP="00E65F22">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pacing w:val="-1"/>
          <w:sz w:val="28"/>
          <w:szCs w:val="28"/>
        </w:rPr>
        <w:t>Для развития предпринимательства в сфере ЖКХ на период 201</w:t>
      </w:r>
      <w:r>
        <w:rPr>
          <w:rFonts w:ascii="Times New Roman" w:hAnsi="Times New Roman"/>
          <w:spacing w:val="-1"/>
          <w:sz w:val="28"/>
          <w:szCs w:val="28"/>
        </w:rPr>
        <w:t>3</w:t>
      </w:r>
      <w:r w:rsidRPr="00977194">
        <w:rPr>
          <w:rFonts w:ascii="Times New Roman" w:hAnsi="Times New Roman"/>
          <w:spacing w:val="-1"/>
          <w:sz w:val="28"/>
          <w:szCs w:val="28"/>
        </w:rPr>
        <w:t xml:space="preserve">-2016 </w:t>
      </w:r>
      <w:r w:rsidRPr="00977194">
        <w:rPr>
          <w:rFonts w:ascii="Times New Roman" w:hAnsi="Times New Roman"/>
          <w:sz w:val="28"/>
          <w:szCs w:val="28"/>
        </w:rPr>
        <w:t>годы планируется решение следующих задач:</w:t>
      </w:r>
    </w:p>
    <w:p w:rsidR="00074570" w:rsidRPr="00977194" w:rsidRDefault="00074570" w:rsidP="00E65F22">
      <w:pPr>
        <w:pStyle w:val="ListParagraph"/>
        <w:shd w:val="clear" w:color="auto" w:fill="FFFFFF"/>
        <w:tabs>
          <w:tab w:val="left" w:pos="106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привлечение внимания предпринимателей к решению проблем</w:t>
      </w:r>
      <w:r w:rsidRPr="00977194">
        <w:rPr>
          <w:rFonts w:ascii="Times New Roman" w:hAnsi="Times New Roman"/>
          <w:sz w:val="28"/>
          <w:szCs w:val="28"/>
        </w:rPr>
        <w:br/>
        <w:t>городского хозяйства;</w:t>
      </w:r>
    </w:p>
    <w:p w:rsidR="00074570" w:rsidRPr="00977194" w:rsidRDefault="00074570" w:rsidP="00E65F22">
      <w:pPr>
        <w:pStyle w:val="ListParagraph"/>
        <w:shd w:val="clear" w:color="auto" w:fill="FFFFFF"/>
        <w:spacing w:before="10"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 xml:space="preserve">увеличение количества субъектов малого и среднего </w:t>
      </w:r>
      <w:r w:rsidRPr="00977194">
        <w:rPr>
          <w:rFonts w:ascii="Times New Roman" w:hAnsi="Times New Roman"/>
          <w:spacing w:val="-1"/>
          <w:sz w:val="28"/>
          <w:szCs w:val="28"/>
        </w:rPr>
        <w:t xml:space="preserve">предпринимательства, осуществляющих деятельность в данной отрасли, </w:t>
      </w:r>
      <w:r w:rsidRPr="00977194">
        <w:rPr>
          <w:rFonts w:ascii="Times New Roman" w:hAnsi="Times New Roman"/>
          <w:sz w:val="28"/>
          <w:szCs w:val="28"/>
        </w:rPr>
        <w:t>повышение устойчивости и эффективности их деятельности;</w:t>
      </w:r>
    </w:p>
    <w:p w:rsidR="00074570" w:rsidRPr="00977194" w:rsidRDefault="00074570" w:rsidP="00E65F22">
      <w:pPr>
        <w:pStyle w:val="ListParagraph"/>
        <w:widowControl w:val="0"/>
        <w:shd w:val="clear" w:color="auto" w:fill="FFFFFF"/>
        <w:tabs>
          <w:tab w:val="left" w:pos="974"/>
        </w:tabs>
        <w:autoSpaceDE w:val="0"/>
        <w:autoSpaceDN w:val="0"/>
        <w:adjustRightInd w:val="0"/>
        <w:spacing w:before="5"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создание конкурентной среды в сфере жилищно-коммунальных и ремонтно-строительных услуг;</w:t>
      </w:r>
    </w:p>
    <w:p w:rsidR="00074570" w:rsidRPr="00977194" w:rsidRDefault="00074570" w:rsidP="00E65F22">
      <w:pPr>
        <w:pStyle w:val="ListParagraph"/>
        <w:widowControl w:val="0"/>
        <w:shd w:val="clear" w:color="auto" w:fill="FFFFFF"/>
        <w:tabs>
          <w:tab w:val="left" w:pos="974"/>
        </w:tabs>
        <w:autoSpaceDE w:val="0"/>
        <w:autoSpaceDN w:val="0"/>
        <w:adjustRightInd w:val="0"/>
        <w:spacing w:before="10"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 xml:space="preserve">привлечение субъектов малого и среднего предпринимательства к участию в реализации муниципальных заказов по проведению ремонтных </w:t>
      </w:r>
      <w:r w:rsidRPr="00977194">
        <w:rPr>
          <w:rFonts w:ascii="Times New Roman" w:hAnsi="Times New Roman"/>
          <w:spacing w:val="-1"/>
          <w:sz w:val="28"/>
          <w:szCs w:val="28"/>
        </w:rPr>
        <w:t>работ и благоустройству территорий МО «Город Выборг»;</w:t>
      </w:r>
    </w:p>
    <w:p w:rsidR="00074570" w:rsidRPr="00977194" w:rsidRDefault="00074570" w:rsidP="00E65F22">
      <w:pPr>
        <w:pStyle w:val="ListParagraph"/>
        <w:shd w:val="clear" w:color="auto" w:fill="FFFFFF"/>
        <w:tabs>
          <w:tab w:val="left" w:pos="883"/>
        </w:tabs>
        <w:spacing w:after="0" w:line="240" w:lineRule="auto"/>
        <w:ind w:left="0" w:firstLine="709"/>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повышение качества обслуживания объектов ЖКХ.</w:t>
      </w:r>
    </w:p>
    <w:p w:rsidR="00074570" w:rsidRPr="00F624B1" w:rsidRDefault="00074570" w:rsidP="005B3080">
      <w:pPr>
        <w:keepNext/>
        <w:keepLines/>
        <w:spacing w:before="120" w:after="120" w:line="240" w:lineRule="auto"/>
        <w:ind w:firstLine="709"/>
        <w:jc w:val="both"/>
        <w:rPr>
          <w:rFonts w:ascii="Times New Roman" w:hAnsi="Times New Roman"/>
          <w:b/>
          <w:sz w:val="28"/>
          <w:szCs w:val="28"/>
        </w:rPr>
      </w:pPr>
      <w:r>
        <w:rPr>
          <w:rFonts w:ascii="Times New Roman" w:hAnsi="Times New Roman"/>
          <w:b/>
          <w:sz w:val="28"/>
          <w:szCs w:val="28"/>
        </w:rPr>
        <w:t>5.4.4</w:t>
      </w:r>
      <w:r w:rsidRPr="00F624B1">
        <w:rPr>
          <w:rFonts w:ascii="Times New Roman" w:hAnsi="Times New Roman"/>
          <w:b/>
          <w:sz w:val="28"/>
          <w:szCs w:val="28"/>
        </w:rPr>
        <w:t>. Инженерная инфраструктура</w:t>
      </w:r>
    </w:p>
    <w:p w:rsidR="00074570" w:rsidRDefault="00074570" w:rsidP="005B3080">
      <w:pPr>
        <w:shd w:val="clear" w:color="auto" w:fill="FFFFFF"/>
        <w:spacing w:after="0" w:line="240" w:lineRule="auto"/>
        <w:ind w:firstLine="680"/>
        <w:jc w:val="both"/>
        <w:rPr>
          <w:rFonts w:ascii="Times New Roman" w:hAnsi="Times New Roman"/>
          <w:sz w:val="28"/>
          <w:szCs w:val="28"/>
        </w:rPr>
      </w:pPr>
      <w:r w:rsidRPr="00DC4119">
        <w:rPr>
          <w:rFonts w:ascii="Times New Roman" w:hAnsi="Times New Roman"/>
          <w:sz w:val="28"/>
          <w:szCs w:val="28"/>
        </w:rPr>
        <w:t xml:space="preserve">На территории МО «Город Выборг» осуществляют деятельность 6 </w:t>
      </w:r>
      <w:r w:rsidRPr="00DC4119">
        <w:rPr>
          <w:rFonts w:ascii="Times New Roman" w:hAnsi="Times New Roman"/>
          <w:spacing w:val="-1"/>
          <w:sz w:val="28"/>
          <w:szCs w:val="28"/>
        </w:rPr>
        <w:t>ресурсоснабжающих организаций, оказывающих услуги по электро-, газо-, тепло-</w:t>
      </w:r>
      <w:r w:rsidRPr="00DC4119">
        <w:rPr>
          <w:rFonts w:ascii="Times New Roman" w:hAnsi="Times New Roman"/>
          <w:sz w:val="28"/>
          <w:szCs w:val="28"/>
        </w:rPr>
        <w:t xml:space="preserve">водоснабжению, водоотведению, очистке сточных вод и эксплуатацию объектов, используемых для утилизации (захоронения) твердых бытовых отходов: ООО «РАСЭМ», филиал ОАО «Леноблгаз» «Выборгмежрайгаз», ОАО «Управляющая компания </w:t>
      </w:r>
      <w:r w:rsidRPr="00DC4119">
        <w:rPr>
          <w:rFonts w:ascii="Times New Roman" w:hAnsi="Times New Roman"/>
          <w:spacing w:val="-1"/>
          <w:sz w:val="28"/>
          <w:szCs w:val="28"/>
        </w:rPr>
        <w:t xml:space="preserve">по ЖКХ», </w:t>
      </w:r>
      <w:r>
        <w:rPr>
          <w:rFonts w:ascii="Times New Roman" w:hAnsi="Times New Roman"/>
          <w:spacing w:val="-1"/>
          <w:sz w:val="28"/>
          <w:szCs w:val="28"/>
        </w:rPr>
        <w:t xml:space="preserve">филиал </w:t>
      </w:r>
      <w:r w:rsidRPr="00DC4119">
        <w:rPr>
          <w:rFonts w:ascii="Times New Roman" w:hAnsi="Times New Roman"/>
          <w:spacing w:val="-1"/>
          <w:sz w:val="28"/>
          <w:szCs w:val="28"/>
        </w:rPr>
        <w:t xml:space="preserve">ОАО «ЛОЭСК» «Выборгские городские электрические сети», ОАО «Выборгтеплоэнерго», ОАО </w:t>
      </w:r>
      <w:r w:rsidRPr="00DC4119">
        <w:rPr>
          <w:rFonts w:ascii="Times New Roman" w:hAnsi="Times New Roman"/>
          <w:sz w:val="28"/>
          <w:szCs w:val="28"/>
        </w:rPr>
        <w:t>«Выборгский Водоканал».</w:t>
      </w:r>
      <w:r>
        <w:rPr>
          <w:rFonts w:ascii="Times New Roman" w:hAnsi="Times New Roman"/>
          <w:sz w:val="28"/>
          <w:szCs w:val="28"/>
        </w:rPr>
        <w:t xml:space="preserve"> </w:t>
      </w:r>
    </w:p>
    <w:p w:rsidR="00074570" w:rsidRPr="00E62024" w:rsidRDefault="00074570" w:rsidP="005B3080">
      <w:pPr>
        <w:shd w:val="clear" w:color="auto" w:fill="FFFFFF"/>
        <w:spacing w:after="0" w:line="240" w:lineRule="auto"/>
        <w:ind w:firstLine="680"/>
        <w:jc w:val="both"/>
        <w:rPr>
          <w:rFonts w:ascii="Times New Roman" w:hAnsi="Times New Roman"/>
          <w:sz w:val="28"/>
          <w:szCs w:val="28"/>
        </w:rPr>
      </w:pPr>
      <w:r>
        <w:rPr>
          <w:rFonts w:ascii="Times New Roman" w:hAnsi="Times New Roman"/>
          <w:sz w:val="28"/>
          <w:szCs w:val="28"/>
        </w:rPr>
        <w:t xml:space="preserve">Функционирование и развитие систем коммунальной инфраструктуры </w:t>
      </w:r>
      <w:r w:rsidRPr="00977194">
        <w:rPr>
          <w:rFonts w:ascii="Times New Roman" w:hAnsi="Times New Roman"/>
          <w:sz w:val="28"/>
          <w:szCs w:val="28"/>
        </w:rPr>
        <w:t xml:space="preserve"> будет осуществляться в соответствии с Программой комплексного развития систем коммунальной инфраструктуры </w:t>
      </w:r>
      <w:r w:rsidRPr="00977194">
        <w:rPr>
          <w:rFonts w:ascii="Times New Roman" w:hAnsi="Times New Roman"/>
          <w:spacing w:val="-1"/>
          <w:sz w:val="28"/>
          <w:szCs w:val="28"/>
        </w:rPr>
        <w:t xml:space="preserve">МО «Город Выборг» на период 2010-2019 г.г., инвестиционной программой </w:t>
      </w:r>
      <w:r w:rsidRPr="00977194">
        <w:rPr>
          <w:rFonts w:ascii="Times New Roman" w:hAnsi="Times New Roman"/>
          <w:sz w:val="28"/>
          <w:szCs w:val="28"/>
        </w:rPr>
        <w:t xml:space="preserve">ОАО «Выборгтеплоэнерго», рассчитанной на 10 лет (с 2007 по 2016г.г.) и инвестиционной программой ОАО «Выборгский Водоканал» по </w:t>
      </w:r>
      <w:r w:rsidRPr="00977194">
        <w:rPr>
          <w:rFonts w:ascii="Times New Roman" w:hAnsi="Times New Roman"/>
          <w:spacing w:val="-1"/>
          <w:sz w:val="28"/>
          <w:szCs w:val="28"/>
        </w:rPr>
        <w:t xml:space="preserve">водоснабжению и водоотведению (2009 - 2013г.г.), </w:t>
      </w:r>
      <w:r w:rsidRPr="00E62024">
        <w:rPr>
          <w:rFonts w:ascii="Times New Roman" w:hAnsi="Times New Roman"/>
          <w:spacing w:val="-1"/>
          <w:sz w:val="28"/>
          <w:szCs w:val="28"/>
        </w:rPr>
        <w:t xml:space="preserve">муниципальной адресной </w:t>
      </w:r>
      <w:r w:rsidRPr="00E62024">
        <w:rPr>
          <w:rFonts w:ascii="Times New Roman" w:hAnsi="Times New Roman"/>
          <w:spacing w:val="-2"/>
          <w:sz w:val="28"/>
          <w:szCs w:val="28"/>
        </w:rPr>
        <w:t xml:space="preserve">программой «Энергосбережение и повышение энергетической эффективности </w:t>
      </w:r>
      <w:r w:rsidRPr="00E62024">
        <w:rPr>
          <w:rFonts w:ascii="Times New Roman" w:hAnsi="Times New Roman"/>
          <w:sz w:val="28"/>
          <w:szCs w:val="28"/>
        </w:rPr>
        <w:t>на территории муниципального образования «Выборгское городское поселение» Выборгского района Ленинградской области на 2010 - 2014 годы».</w:t>
      </w:r>
    </w:p>
    <w:p w:rsidR="00074570" w:rsidRPr="00977194" w:rsidRDefault="00074570" w:rsidP="005B3080">
      <w:pPr>
        <w:shd w:val="clear" w:color="auto" w:fill="FFFFFF"/>
        <w:spacing w:before="120" w:after="120" w:line="240" w:lineRule="auto"/>
        <w:ind w:firstLine="680"/>
        <w:rPr>
          <w:rFonts w:ascii="Times New Roman" w:hAnsi="Times New Roman"/>
          <w:b/>
          <w:sz w:val="28"/>
          <w:szCs w:val="28"/>
        </w:rPr>
      </w:pPr>
      <w:r>
        <w:rPr>
          <w:rFonts w:ascii="Times New Roman" w:hAnsi="Times New Roman"/>
          <w:b/>
          <w:spacing w:val="-4"/>
          <w:sz w:val="28"/>
          <w:szCs w:val="28"/>
        </w:rPr>
        <w:t xml:space="preserve">5.4.4.1. </w:t>
      </w:r>
      <w:r w:rsidRPr="00977194">
        <w:rPr>
          <w:rFonts w:ascii="Times New Roman" w:hAnsi="Times New Roman"/>
          <w:b/>
          <w:spacing w:val="-4"/>
          <w:sz w:val="28"/>
          <w:szCs w:val="28"/>
        </w:rPr>
        <w:t>Теплоснабжение</w:t>
      </w:r>
    </w:p>
    <w:p w:rsidR="00074570" w:rsidRPr="00977194" w:rsidRDefault="00074570" w:rsidP="005B3080">
      <w:pPr>
        <w:widowControl w:val="0"/>
        <w:shd w:val="clear" w:color="auto" w:fill="FFFFFF"/>
        <w:tabs>
          <w:tab w:val="left" w:pos="206"/>
        </w:tabs>
        <w:autoSpaceDE w:val="0"/>
        <w:autoSpaceDN w:val="0"/>
        <w:adjustRightInd w:val="0"/>
        <w:spacing w:after="0" w:line="240" w:lineRule="auto"/>
        <w:ind w:firstLine="680"/>
        <w:jc w:val="both"/>
        <w:rPr>
          <w:rFonts w:ascii="Times New Roman" w:hAnsi="Times New Roman"/>
          <w:sz w:val="28"/>
          <w:szCs w:val="28"/>
        </w:rPr>
      </w:pPr>
      <w:r w:rsidRPr="00977194">
        <w:rPr>
          <w:rFonts w:ascii="Times New Roman" w:hAnsi="Times New Roman"/>
          <w:sz w:val="28"/>
          <w:szCs w:val="28"/>
        </w:rPr>
        <w:t>Все котельные и тепловые сети в настоящее время находятся в собственности МО «Город Выборг» и переданы на обслуживание на условиях</w:t>
      </w:r>
      <w:r>
        <w:rPr>
          <w:rFonts w:ascii="Times New Roman" w:hAnsi="Times New Roman"/>
          <w:sz w:val="28"/>
          <w:szCs w:val="28"/>
        </w:rPr>
        <w:t xml:space="preserve"> аренды ОАО «Выборгтеплоэнерго», </w:t>
      </w:r>
      <w:r w:rsidRPr="00977194">
        <w:rPr>
          <w:rFonts w:ascii="Times New Roman" w:hAnsi="Times New Roman"/>
          <w:spacing w:val="-2"/>
          <w:sz w:val="28"/>
          <w:szCs w:val="28"/>
        </w:rPr>
        <w:t xml:space="preserve">которое осуществляет услуги теплоснабжения в городе </w:t>
      </w:r>
      <w:r w:rsidRPr="00977194">
        <w:rPr>
          <w:rFonts w:ascii="Times New Roman" w:hAnsi="Times New Roman"/>
          <w:sz w:val="28"/>
          <w:szCs w:val="28"/>
        </w:rPr>
        <w:t>В</w:t>
      </w:r>
      <w:r>
        <w:rPr>
          <w:rFonts w:ascii="Times New Roman" w:hAnsi="Times New Roman"/>
          <w:sz w:val="28"/>
          <w:szCs w:val="28"/>
        </w:rPr>
        <w:t xml:space="preserve">ыборге. </w:t>
      </w:r>
      <w:r w:rsidRPr="00977194">
        <w:rPr>
          <w:rFonts w:ascii="Times New Roman" w:hAnsi="Times New Roman"/>
          <w:sz w:val="28"/>
          <w:szCs w:val="28"/>
        </w:rPr>
        <w:t xml:space="preserve">Суммарная мощность </w:t>
      </w:r>
      <w:r>
        <w:rPr>
          <w:rFonts w:ascii="Times New Roman" w:hAnsi="Times New Roman"/>
          <w:sz w:val="28"/>
          <w:szCs w:val="28"/>
        </w:rPr>
        <w:t xml:space="preserve">21 </w:t>
      </w:r>
      <w:r w:rsidRPr="00977194">
        <w:rPr>
          <w:rFonts w:ascii="Times New Roman" w:hAnsi="Times New Roman"/>
          <w:sz w:val="28"/>
          <w:szCs w:val="28"/>
        </w:rPr>
        <w:t>котельн</w:t>
      </w:r>
      <w:r>
        <w:rPr>
          <w:rFonts w:ascii="Times New Roman" w:hAnsi="Times New Roman"/>
          <w:sz w:val="28"/>
          <w:szCs w:val="28"/>
        </w:rPr>
        <w:t>ой</w:t>
      </w:r>
      <w:r w:rsidRPr="00977194">
        <w:rPr>
          <w:rFonts w:ascii="Times New Roman" w:hAnsi="Times New Roman"/>
          <w:sz w:val="28"/>
          <w:szCs w:val="28"/>
        </w:rPr>
        <w:t xml:space="preserve"> на состав</w:t>
      </w:r>
      <w:r>
        <w:rPr>
          <w:rFonts w:ascii="Times New Roman" w:hAnsi="Times New Roman"/>
          <w:sz w:val="28"/>
          <w:szCs w:val="28"/>
        </w:rPr>
        <w:t>ляет</w:t>
      </w:r>
      <w:r w:rsidRPr="00977194">
        <w:rPr>
          <w:rFonts w:ascii="Times New Roman" w:hAnsi="Times New Roman"/>
          <w:sz w:val="28"/>
          <w:szCs w:val="28"/>
        </w:rPr>
        <w:t xml:space="preserve"> 332,995 Гкал/час. Протяженность тепловых сетей в двухтрубном измерении составляет 75</w:t>
      </w:r>
      <w:r>
        <w:rPr>
          <w:rFonts w:ascii="Times New Roman" w:hAnsi="Times New Roman"/>
          <w:sz w:val="28"/>
          <w:szCs w:val="28"/>
        </w:rPr>
        <w:t>,</w:t>
      </w:r>
      <w:r w:rsidRPr="00977194">
        <w:rPr>
          <w:rFonts w:ascii="Times New Roman" w:hAnsi="Times New Roman"/>
          <w:sz w:val="28"/>
          <w:szCs w:val="28"/>
        </w:rPr>
        <w:t>538 п. км.</w:t>
      </w:r>
      <w:r>
        <w:rPr>
          <w:rFonts w:ascii="Times New Roman" w:hAnsi="Times New Roman"/>
          <w:sz w:val="28"/>
          <w:szCs w:val="28"/>
        </w:rPr>
        <w:t xml:space="preserve"> </w:t>
      </w:r>
    </w:p>
    <w:p w:rsidR="00074570" w:rsidRPr="00977194" w:rsidRDefault="00074570" w:rsidP="005B3080">
      <w:pPr>
        <w:shd w:val="clear" w:color="auto" w:fill="FFFFFF"/>
        <w:spacing w:after="0" w:line="240" w:lineRule="auto"/>
        <w:ind w:firstLine="680"/>
        <w:jc w:val="both"/>
        <w:rPr>
          <w:rFonts w:ascii="Times New Roman" w:hAnsi="Times New Roman"/>
          <w:sz w:val="28"/>
          <w:szCs w:val="28"/>
        </w:rPr>
      </w:pPr>
      <w:r w:rsidRPr="00977194">
        <w:rPr>
          <w:rFonts w:ascii="Times New Roman" w:hAnsi="Times New Roman"/>
          <w:sz w:val="28"/>
          <w:szCs w:val="28"/>
        </w:rPr>
        <w:t>Показатели износа тепломеханического оборудования и инженерных сетей по годам эксплуатации составляют: свыше 30 лет - 9 %; от 20 до 30 лет - 60%; от 10 до 20 лет - 9 %; до 10 лет - 16 %.</w:t>
      </w:r>
    </w:p>
    <w:p w:rsidR="00074570" w:rsidRPr="00977194" w:rsidRDefault="00074570" w:rsidP="005B3080">
      <w:pPr>
        <w:shd w:val="clear" w:color="auto" w:fill="FFFFFF"/>
        <w:spacing w:after="0" w:line="240" w:lineRule="auto"/>
        <w:ind w:firstLine="680"/>
        <w:jc w:val="both"/>
        <w:rPr>
          <w:rFonts w:ascii="Times New Roman" w:hAnsi="Times New Roman"/>
          <w:sz w:val="28"/>
          <w:szCs w:val="28"/>
        </w:rPr>
      </w:pPr>
      <w:r w:rsidRPr="00977194">
        <w:rPr>
          <w:rFonts w:ascii="Times New Roman" w:hAnsi="Times New Roman"/>
          <w:spacing w:val="-1"/>
          <w:sz w:val="28"/>
          <w:szCs w:val="28"/>
        </w:rPr>
        <w:t xml:space="preserve">Основными проблемами системы теплоснабжения города Выборга в </w:t>
      </w:r>
      <w:r w:rsidRPr="00977194">
        <w:rPr>
          <w:rFonts w:ascii="Times New Roman" w:hAnsi="Times New Roman"/>
          <w:sz w:val="28"/>
          <w:szCs w:val="28"/>
        </w:rPr>
        <w:t>настоящее время являются:</w:t>
      </w:r>
    </w:p>
    <w:p w:rsidR="00074570" w:rsidRPr="00977194" w:rsidRDefault="00074570" w:rsidP="005B3080">
      <w:pPr>
        <w:pStyle w:val="ListParagraph"/>
        <w:shd w:val="clear" w:color="auto" w:fill="FFFFFF"/>
        <w:tabs>
          <w:tab w:val="left" w:pos="365"/>
        </w:tabs>
        <w:spacing w:after="0" w:line="240" w:lineRule="auto"/>
        <w:ind w:left="0" w:firstLine="680"/>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дефицит мощности источников тепловой энергии для обеспечения</w:t>
      </w:r>
      <w:r>
        <w:rPr>
          <w:rFonts w:ascii="Times New Roman" w:hAnsi="Times New Roman"/>
          <w:sz w:val="28"/>
          <w:szCs w:val="28"/>
        </w:rPr>
        <w:t xml:space="preserve"> </w:t>
      </w:r>
      <w:r w:rsidRPr="00977194">
        <w:rPr>
          <w:rFonts w:ascii="Times New Roman" w:hAnsi="Times New Roman"/>
          <w:spacing w:val="-2"/>
          <w:sz w:val="28"/>
          <w:szCs w:val="28"/>
        </w:rPr>
        <w:t>существующей и перспективной застройки в отдельных районах города;</w:t>
      </w:r>
    </w:p>
    <w:p w:rsidR="00074570" w:rsidRPr="00977194" w:rsidRDefault="00074570" w:rsidP="005B3080">
      <w:pPr>
        <w:pStyle w:val="ListParagraph"/>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высокий уровень морального и физического износа основного тепломеханического оборудования;</w:t>
      </w:r>
    </w:p>
    <w:p w:rsidR="00074570" w:rsidRPr="00977194" w:rsidRDefault="00074570" w:rsidP="005B3080">
      <w:pPr>
        <w:pStyle w:val="ListParagraph"/>
        <w:shd w:val="clear" w:color="auto" w:fill="FFFFFF"/>
        <w:tabs>
          <w:tab w:val="left" w:pos="36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наличие в системе теплоснабжения устаревших низкоэффективных</w:t>
      </w:r>
      <w:r>
        <w:rPr>
          <w:rFonts w:ascii="Times New Roman" w:hAnsi="Times New Roman"/>
          <w:sz w:val="28"/>
          <w:szCs w:val="28"/>
        </w:rPr>
        <w:t xml:space="preserve"> </w:t>
      </w:r>
      <w:r w:rsidRPr="00977194">
        <w:rPr>
          <w:rFonts w:ascii="Times New Roman" w:hAnsi="Times New Roman"/>
          <w:sz w:val="28"/>
          <w:szCs w:val="28"/>
        </w:rPr>
        <w:t>источников тепловой энергии (угольные и мазутные котельные);</w:t>
      </w:r>
    </w:p>
    <w:p w:rsidR="00074570" w:rsidRPr="00977194" w:rsidRDefault="00074570" w:rsidP="005B3080">
      <w:pPr>
        <w:pStyle w:val="ListParagraph"/>
        <w:shd w:val="clear" w:color="auto" w:fill="FFFFFF"/>
        <w:tabs>
          <w:tab w:val="left" w:pos="187"/>
        </w:tabs>
        <w:spacing w:after="0" w:line="240" w:lineRule="auto"/>
        <w:ind w:left="0" w:firstLine="709"/>
        <w:jc w:val="both"/>
        <w:rPr>
          <w:rFonts w:ascii="Times New Roman" w:hAnsi="Times New Roman"/>
          <w:sz w:val="28"/>
          <w:szCs w:val="28"/>
        </w:rPr>
      </w:pPr>
      <w:r>
        <w:rPr>
          <w:rFonts w:ascii="Times New Roman" w:hAnsi="Times New Roman"/>
          <w:spacing w:val="-2"/>
          <w:sz w:val="28"/>
          <w:szCs w:val="28"/>
        </w:rPr>
        <w:t xml:space="preserve">- </w:t>
      </w:r>
      <w:r w:rsidRPr="00977194">
        <w:rPr>
          <w:rFonts w:ascii="Times New Roman" w:hAnsi="Times New Roman"/>
          <w:spacing w:val="-2"/>
          <w:sz w:val="28"/>
          <w:szCs w:val="28"/>
        </w:rPr>
        <w:t>недостаточная надежность электропитания важнейших источников тепловой</w:t>
      </w:r>
      <w:r>
        <w:rPr>
          <w:rFonts w:ascii="Times New Roman" w:hAnsi="Times New Roman"/>
          <w:spacing w:val="-2"/>
          <w:sz w:val="28"/>
          <w:szCs w:val="28"/>
        </w:rPr>
        <w:t xml:space="preserve"> </w:t>
      </w:r>
      <w:r w:rsidRPr="00977194">
        <w:rPr>
          <w:rFonts w:ascii="Times New Roman" w:hAnsi="Times New Roman"/>
          <w:sz w:val="28"/>
          <w:szCs w:val="28"/>
        </w:rPr>
        <w:t>энергии;</w:t>
      </w:r>
    </w:p>
    <w:p w:rsidR="00074570" w:rsidRPr="00977194" w:rsidRDefault="00074570" w:rsidP="005B3080">
      <w:pPr>
        <w:pStyle w:val="ListParagraph"/>
        <w:shd w:val="clear" w:color="auto" w:fill="FFFFFF"/>
        <w:tabs>
          <w:tab w:val="left" w:pos="259"/>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низкий уровень защищенности тепловых сетей от коррозии, вследствие</w:t>
      </w:r>
      <w:r>
        <w:rPr>
          <w:rFonts w:ascii="Times New Roman" w:hAnsi="Times New Roman"/>
          <w:sz w:val="28"/>
          <w:szCs w:val="28"/>
        </w:rPr>
        <w:t xml:space="preserve"> </w:t>
      </w:r>
      <w:r w:rsidRPr="00977194">
        <w:rPr>
          <w:rFonts w:ascii="Times New Roman" w:hAnsi="Times New Roman"/>
          <w:sz w:val="28"/>
          <w:szCs w:val="28"/>
        </w:rPr>
        <w:t>недостаточного применения антикоррозийной защиты.</w:t>
      </w:r>
    </w:p>
    <w:p w:rsidR="00074570" w:rsidRPr="00977194" w:rsidRDefault="00074570" w:rsidP="00F71318">
      <w:pPr>
        <w:shd w:val="clear" w:color="auto" w:fill="FFFFFF"/>
        <w:spacing w:before="48" w:after="0" w:line="240" w:lineRule="auto"/>
        <w:ind w:firstLine="567"/>
        <w:jc w:val="both"/>
        <w:rPr>
          <w:rFonts w:ascii="Times New Roman" w:hAnsi="Times New Roman"/>
          <w:spacing w:val="-1"/>
          <w:sz w:val="28"/>
          <w:szCs w:val="28"/>
        </w:rPr>
      </w:pPr>
      <w:r w:rsidRPr="00977194">
        <w:rPr>
          <w:rFonts w:ascii="Times New Roman" w:hAnsi="Times New Roman"/>
          <w:spacing w:val="-1"/>
          <w:sz w:val="28"/>
          <w:szCs w:val="28"/>
        </w:rPr>
        <w:t>В рамках реализации инвестиционной программы по развитию системы теплоснабжения города Выборга на период 2007-2016 гг. (общий объем финансирования – 1 138 211 тыс. руб</w:t>
      </w:r>
      <w:r>
        <w:rPr>
          <w:rFonts w:ascii="Times New Roman" w:hAnsi="Times New Roman"/>
          <w:spacing w:val="-1"/>
          <w:sz w:val="28"/>
          <w:szCs w:val="28"/>
        </w:rPr>
        <w:t>.</w:t>
      </w:r>
      <w:r w:rsidRPr="00977194">
        <w:rPr>
          <w:rFonts w:ascii="Times New Roman" w:hAnsi="Times New Roman"/>
          <w:spacing w:val="-1"/>
          <w:sz w:val="28"/>
          <w:szCs w:val="28"/>
        </w:rPr>
        <w:t>) планируется решить ряд следующих задач:</w:t>
      </w:r>
    </w:p>
    <w:p w:rsidR="00074570" w:rsidRPr="00977194" w:rsidRDefault="00074570" w:rsidP="005B3080">
      <w:pPr>
        <w:pStyle w:val="ListParagraph"/>
        <w:shd w:val="clear" w:color="auto" w:fill="FFFFFF"/>
        <w:spacing w:before="48"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обеспечение развития системы теплоснабжения для обеспечения доступа к услугам новых потребителей в соответствии с выданными техническими условиями;</w:t>
      </w:r>
    </w:p>
    <w:p w:rsidR="00074570" w:rsidRPr="00977194" w:rsidRDefault="00074570" w:rsidP="005B3080">
      <w:pPr>
        <w:pStyle w:val="ListParagraph"/>
        <w:shd w:val="clear" w:color="auto" w:fill="FFFFFF"/>
        <w:spacing w:before="48"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строительство и (или) модернизация теплоисточников в связи с необходимостью ликвидации дефицита тепловой мощности;</w:t>
      </w:r>
    </w:p>
    <w:p w:rsidR="00074570" w:rsidRPr="00977194" w:rsidRDefault="00074570" w:rsidP="005B3080">
      <w:pPr>
        <w:pStyle w:val="ListParagraph"/>
        <w:shd w:val="clear" w:color="auto" w:fill="FFFFFF"/>
        <w:spacing w:before="48"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обеспечение надежности системы теплоснабжения города и повышение экономической эффективности;</w:t>
      </w:r>
    </w:p>
    <w:p w:rsidR="00074570" w:rsidRPr="00977194" w:rsidRDefault="00074570" w:rsidP="005B3080">
      <w:pPr>
        <w:pStyle w:val="ListParagraph"/>
        <w:shd w:val="clear" w:color="auto" w:fill="FFFFFF"/>
        <w:spacing w:before="48"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модернизация и строительство сетей теплоснабжения с применением теплопроводов в ППУ изоляции;</w:t>
      </w:r>
    </w:p>
    <w:p w:rsidR="00074570" w:rsidRPr="00977194" w:rsidRDefault="00074570" w:rsidP="005B3080">
      <w:pPr>
        <w:pStyle w:val="ListParagraph"/>
        <w:shd w:val="clear" w:color="auto" w:fill="FFFFFF"/>
        <w:spacing w:before="48"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оснащение котельных частотными регуляторами и мягкими пускателями;</w:t>
      </w:r>
    </w:p>
    <w:p w:rsidR="00074570" w:rsidRPr="00977194" w:rsidRDefault="00074570" w:rsidP="005B3080">
      <w:pPr>
        <w:pStyle w:val="ListParagraph"/>
        <w:shd w:val="clear" w:color="auto" w:fill="FFFFFF"/>
        <w:spacing w:before="48"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выполнение мероприятий по антикоррозийной защите тепловых сетей и баков аккумуляторов;</w:t>
      </w:r>
    </w:p>
    <w:p w:rsidR="00074570" w:rsidRPr="00977194" w:rsidRDefault="00074570" w:rsidP="005B3080">
      <w:pPr>
        <w:pStyle w:val="ListParagraph"/>
        <w:shd w:val="clear" w:color="auto" w:fill="FFFFFF"/>
        <w:spacing w:before="48"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перевод котельных с жидкого топлива на газообразное;</w:t>
      </w:r>
    </w:p>
    <w:p w:rsidR="00074570" w:rsidRPr="00977194" w:rsidRDefault="00074570" w:rsidP="005B3080">
      <w:pPr>
        <w:pStyle w:val="ListParagraph"/>
        <w:shd w:val="clear" w:color="auto" w:fill="FFFFFF"/>
        <w:spacing w:before="48"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внедрение автоматизированной системы управления теплоснабжением.</w:t>
      </w:r>
    </w:p>
    <w:p w:rsidR="00074570" w:rsidRPr="00256716" w:rsidRDefault="00074570" w:rsidP="005B3080">
      <w:pPr>
        <w:pStyle w:val="ListParagraph"/>
        <w:numPr>
          <w:ilvl w:val="3"/>
          <w:numId w:val="34"/>
        </w:numPr>
        <w:shd w:val="clear" w:color="auto" w:fill="FFFFFF"/>
        <w:spacing w:before="120" w:after="120" w:line="240" w:lineRule="auto"/>
        <w:ind w:left="0" w:firstLine="680"/>
        <w:rPr>
          <w:rFonts w:ascii="Times New Roman" w:hAnsi="Times New Roman"/>
          <w:b/>
          <w:sz w:val="28"/>
          <w:szCs w:val="28"/>
        </w:rPr>
      </w:pPr>
      <w:r w:rsidRPr="00256716">
        <w:rPr>
          <w:rFonts w:ascii="Times New Roman" w:hAnsi="Times New Roman"/>
          <w:b/>
          <w:spacing w:val="-1"/>
          <w:sz w:val="28"/>
          <w:szCs w:val="28"/>
        </w:rPr>
        <w:t>Водоснабжение и водоотведение</w:t>
      </w:r>
    </w:p>
    <w:p w:rsidR="00074570" w:rsidRPr="00977194" w:rsidRDefault="00074570" w:rsidP="005B3080">
      <w:pPr>
        <w:shd w:val="clear" w:color="auto" w:fill="FFFFFF"/>
        <w:spacing w:before="312" w:after="0" w:line="240" w:lineRule="auto"/>
        <w:ind w:firstLine="709"/>
        <w:jc w:val="both"/>
        <w:rPr>
          <w:rFonts w:ascii="Times New Roman" w:hAnsi="Times New Roman"/>
          <w:sz w:val="28"/>
          <w:szCs w:val="28"/>
        </w:rPr>
      </w:pPr>
      <w:r>
        <w:rPr>
          <w:rFonts w:ascii="Times New Roman" w:hAnsi="Times New Roman"/>
          <w:sz w:val="28"/>
          <w:szCs w:val="28"/>
        </w:rPr>
        <w:t>Водоснабжение города Выборга в целом</w:t>
      </w:r>
      <w:r w:rsidRPr="00977194">
        <w:rPr>
          <w:rFonts w:ascii="Times New Roman" w:hAnsi="Times New Roman"/>
          <w:sz w:val="28"/>
          <w:szCs w:val="28"/>
        </w:rPr>
        <w:t xml:space="preserve"> осуществляется по </w:t>
      </w:r>
      <w:r w:rsidRPr="00977194">
        <w:rPr>
          <w:rFonts w:ascii="Times New Roman" w:hAnsi="Times New Roman"/>
          <w:spacing w:val="-1"/>
          <w:sz w:val="28"/>
          <w:szCs w:val="28"/>
        </w:rPr>
        <w:t xml:space="preserve">централизованной схеме, за исключением группы домов и отдельно стоящих </w:t>
      </w:r>
      <w:r w:rsidRPr="00977194">
        <w:rPr>
          <w:rFonts w:ascii="Times New Roman" w:hAnsi="Times New Roman"/>
          <w:spacing w:val="-2"/>
          <w:sz w:val="28"/>
          <w:szCs w:val="28"/>
        </w:rPr>
        <w:t xml:space="preserve">домов в Петровском, Кировском и Промышленном микрорайонах города, где </w:t>
      </w:r>
      <w:r w:rsidRPr="00977194">
        <w:rPr>
          <w:rFonts w:ascii="Times New Roman" w:hAnsi="Times New Roman"/>
          <w:sz w:val="28"/>
          <w:szCs w:val="28"/>
        </w:rPr>
        <w:t xml:space="preserve">источниками водоснабжения служат колодцы, в которых вода </w:t>
      </w:r>
      <w:r w:rsidRPr="00977194">
        <w:rPr>
          <w:rFonts w:ascii="Times New Roman" w:hAnsi="Times New Roman"/>
          <w:spacing w:val="-2"/>
          <w:sz w:val="28"/>
          <w:szCs w:val="28"/>
        </w:rPr>
        <w:t>преимущественно пригодна для использования только в технических целях.</w:t>
      </w:r>
    </w:p>
    <w:p w:rsidR="00074570" w:rsidRPr="00977194" w:rsidRDefault="00074570" w:rsidP="005B3080">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Мощность водоочистных сооружений составляет 36 тыс. м</w:t>
      </w:r>
      <w:r w:rsidRPr="00977194">
        <w:rPr>
          <w:rFonts w:ascii="Times New Roman" w:hAnsi="Times New Roman"/>
          <w:sz w:val="28"/>
          <w:szCs w:val="28"/>
          <w:vertAlign w:val="superscript"/>
        </w:rPr>
        <w:t>3</w:t>
      </w:r>
      <w:r w:rsidRPr="00977194">
        <w:rPr>
          <w:rFonts w:ascii="Times New Roman" w:hAnsi="Times New Roman"/>
          <w:sz w:val="28"/>
          <w:szCs w:val="28"/>
        </w:rPr>
        <w:t xml:space="preserve">/сутки. Водоснабжение осуществляется за счет поверхностных вод озера Краснохолмское, расположенного в 7,5 км от водоочистных сооружений </w:t>
      </w:r>
      <w:r w:rsidRPr="00977194">
        <w:rPr>
          <w:rFonts w:ascii="Times New Roman" w:hAnsi="Times New Roman"/>
          <w:spacing w:val="-2"/>
          <w:sz w:val="28"/>
          <w:szCs w:val="28"/>
        </w:rPr>
        <w:t xml:space="preserve">города. Городская водопроводная сеть состоит из двух зон: верхней и нижней. Подача воды в водопроводную сеть нижней зоны осуществляется по четырем </w:t>
      </w:r>
      <w:r w:rsidRPr="00977194">
        <w:rPr>
          <w:rFonts w:ascii="Times New Roman" w:hAnsi="Times New Roman"/>
          <w:spacing w:val="-1"/>
          <w:sz w:val="28"/>
          <w:szCs w:val="28"/>
        </w:rPr>
        <w:t xml:space="preserve">водоводам диаметрами 300, 400, 600 и 700мм. Подача воды в водопроводную </w:t>
      </w:r>
      <w:r w:rsidRPr="00977194">
        <w:rPr>
          <w:rFonts w:ascii="Times New Roman" w:hAnsi="Times New Roman"/>
          <w:sz w:val="28"/>
          <w:szCs w:val="28"/>
        </w:rPr>
        <w:t>сеть верхней зоны осуществляется насосной станцией подкачки из сети нижней зоны по двум водоводам диаметром 400мм.</w:t>
      </w:r>
    </w:p>
    <w:p w:rsidR="00074570" w:rsidRPr="00977194" w:rsidRDefault="00074570" w:rsidP="005B3080">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pacing w:val="-1"/>
          <w:sz w:val="28"/>
          <w:szCs w:val="28"/>
        </w:rPr>
        <w:t xml:space="preserve">Водопроводные сети имеют значительную протяженность, исключение </w:t>
      </w:r>
      <w:r w:rsidRPr="00977194">
        <w:rPr>
          <w:rFonts w:ascii="Times New Roman" w:hAnsi="Times New Roman"/>
          <w:spacing w:val="-2"/>
          <w:sz w:val="28"/>
          <w:szCs w:val="28"/>
        </w:rPr>
        <w:t xml:space="preserve">составляет Петровский микрорайон, который снабжается водой от тупиковых </w:t>
      </w:r>
      <w:r w:rsidRPr="00977194">
        <w:rPr>
          <w:rFonts w:ascii="Times New Roman" w:hAnsi="Times New Roman"/>
          <w:sz w:val="28"/>
          <w:szCs w:val="28"/>
        </w:rPr>
        <w:t>участко</w:t>
      </w:r>
      <w:r>
        <w:rPr>
          <w:rFonts w:ascii="Times New Roman" w:hAnsi="Times New Roman"/>
          <w:sz w:val="28"/>
          <w:szCs w:val="28"/>
        </w:rPr>
        <w:t>в</w:t>
      </w:r>
      <w:r w:rsidRPr="00977194">
        <w:rPr>
          <w:rFonts w:ascii="Times New Roman" w:hAnsi="Times New Roman"/>
          <w:sz w:val="28"/>
          <w:szCs w:val="28"/>
        </w:rPr>
        <w:t xml:space="preserve"> в связи с тем, что водовод «Выборгское кольцо» имеет разрыв (аварийный дюкер) в районе Крепостного моста.</w:t>
      </w:r>
    </w:p>
    <w:p w:rsidR="00074570" w:rsidRPr="00977194" w:rsidRDefault="00074570" w:rsidP="005B3080">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pacing w:val="-2"/>
          <w:sz w:val="28"/>
          <w:szCs w:val="28"/>
        </w:rPr>
        <w:t xml:space="preserve">На водоочистных сооружениях города </w:t>
      </w:r>
      <w:r w:rsidRPr="00977194">
        <w:rPr>
          <w:rFonts w:ascii="Times New Roman" w:hAnsi="Times New Roman"/>
          <w:sz w:val="28"/>
          <w:szCs w:val="28"/>
        </w:rPr>
        <w:t xml:space="preserve">(1-я очередь построена в 1967г., 2-я очередь - в 1983г.) предусмотрена двухступенчатая схема очистки воды в составе осветлителей - рециркуляторов со взвешенным осадком и скорых фильтров. Техническое </w:t>
      </w:r>
      <w:r w:rsidRPr="00977194">
        <w:rPr>
          <w:rFonts w:ascii="Times New Roman" w:hAnsi="Times New Roman"/>
          <w:spacing w:val="-1"/>
          <w:sz w:val="28"/>
          <w:szCs w:val="28"/>
        </w:rPr>
        <w:t xml:space="preserve">состояние очистных сооружений крайне неудовлетворительное, требуется </w:t>
      </w:r>
      <w:r w:rsidRPr="00977194">
        <w:rPr>
          <w:rFonts w:ascii="Times New Roman" w:hAnsi="Times New Roman"/>
          <w:spacing w:val="-2"/>
          <w:sz w:val="28"/>
          <w:szCs w:val="28"/>
        </w:rPr>
        <w:t xml:space="preserve">реконструкция. В Калининском микрорайоне города Выборга водоснабжение </w:t>
      </w:r>
      <w:r w:rsidRPr="00977194">
        <w:rPr>
          <w:rFonts w:ascii="Times New Roman" w:hAnsi="Times New Roman"/>
          <w:sz w:val="28"/>
          <w:szCs w:val="28"/>
        </w:rPr>
        <w:t xml:space="preserve">осуществляется из водозаборных скважин с последующей очисткой на </w:t>
      </w:r>
      <w:r w:rsidRPr="00977194">
        <w:rPr>
          <w:rFonts w:ascii="Times New Roman" w:hAnsi="Times New Roman"/>
          <w:spacing w:val="-1"/>
          <w:sz w:val="28"/>
          <w:szCs w:val="28"/>
        </w:rPr>
        <w:t xml:space="preserve">станции обезжелезивания. В Харитоновском микрорайоне </w:t>
      </w:r>
      <w:r w:rsidRPr="00977194">
        <w:rPr>
          <w:rFonts w:ascii="Times New Roman" w:hAnsi="Times New Roman"/>
          <w:sz w:val="28"/>
          <w:szCs w:val="28"/>
        </w:rPr>
        <w:t>водоснабжение также осуществляется за счет подземных вод.</w:t>
      </w:r>
    </w:p>
    <w:p w:rsidR="00074570" w:rsidRPr="00977194" w:rsidRDefault="00074570" w:rsidP="005B3080">
      <w:pPr>
        <w:shd w:val="clear" w:color="auto" w:fill="FFFFFF"/>
        <w:spacing w:after="0" w:line="240" w:lineRule="auto"/>
        <w:ind w:firstLine="709"/>
        <w:jc w:val="both"/>
        <w:rPr>
          <w:rFonts w:ascii="Times New Roman" w:hAnsi="Times New Roman"/>
          <w:spacing w:val="-1"/>
          <w:sz w:val="28"/>
          <w:szCs w:val="28"/>
        </w:rPr>
      </w:pPr>
      <w:r w:rsidRPr="00977194">
        <w:rPr>
          <w:rFonts w:ascii="Times New Roman" w:hAnsi="Times New Roman"/>
          <w:spacing w:val="-2"/>
          <w:sz w:val="28"/>
          <w:szCs w:val="28"/>
        </w:rPr>
        <w:t xml:space="preserve">Протяженность водопроводных сетей составляет 166,6 п. км, из них 80% </w:t>
      </w:r>
      <w:r w:rsidRPr="00977194">
        <w:rPr>
          <w:rFonts w:ascii="Times New Roman" w:hAnsi="Times New Roman"/>
          <w:spacing w:val="-1"/>
          <w:sz w:val="28"/>
          <w:szCs w:val="28"/>
        </w:rPr>
        <w:t xml:space="preserve">сетей требуют замены (срок эксплуатации более 30 - 50 лет). </w:t>
      </w:r>
    </w:p>
    <w:p w:rsidR="00074570" w:rsidRPr="00977194" w:rsidRDefault="00074570" w:rsidP="005B3080">
      <w:pPr>
        <w:shd w:val="clear" w:color="auto" w:fill="FFFFFF"/>
        <w:spacing w:before="163" w:after="0" w:line="240" w:lineRule="auto"/>
        <w:ind w:firstLine="709"/>
        <w:jc w:val="both"/>
        <w:rPr>
          <w:rFonts w:ascii="Times New Roman" w:hAnsi="Times New Roman"/>
          <w:sz w:val="28"/>
          <w:szCs w:val="28"/>
        </w:rPr>
      </w:pPr>
      <w:r w:rsidRPr="00977194">
        <w:rPr>
          <w:rFonts w:ascii="Times New Roman" w:hAnsi="Times New Roman"/>
          <w:sz w:val="28"/>
          <w:szCs w:val="28"/>
        </w:rPr>
        <w:t>Основными проблемами водоснабжения являются:</w:t>
      </w:r>
    </w:p>
    <w:p w:rsidR="00074570" w:rsidRPr="00977194" w:rsidRDefault="00074570" w:rsidP="004A1E93">
      <w:pPr>
        <w:pStyle w:val="ListParagraph"/>
        <w:shd w:val="clear" w:color="auto" w:fill="FFFFFF"/>
        <w:tabs>
          <w:tab w:val="left" w:pos="398"/>
        </w:tabs>
        <w:spacing w:before="5" w:after="0" w:line="240" w:lineRule="auto"/>
        <w:ind w:left="0" w:firstLine="680"/>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недостаточная мощность, морально и физически устаревшие узлы</w:t>
      </w:r>
      <w:r>
        <w:rPr>
          <w:rFonts w:ascii="Times New Roman" w:hAnsi="Times New Roman"/>
          <w:sz w:val="28"/>
          <w:szCs w:val="28"/>
        </w:rPr>
        <w:t xml:space="preserve"> </w:t>
      </w:r>
      <w:r w:rsidRPr="00977194">
        <w:rPr>
          <w:rFonts w:ascii="Times New Roman" w:hAnsi="Times New Roman"/>
          <w:sz w:val="28"/>
          <w:szCs w:val="28"/>
        </w:rPr>
        <w:t>водоочистных сооружений;</w:t>
      </w:r>
    </w:p>
    <w:p w:rsidR="00074570" w:rsidRPr="00977194" w:rsidRDefault="00074570" w:rsidP="004A1E93">
      <w:pPr>
        <w:pStyle w:val="ListParagraph"/>
        <w:widowControl w:val="0"/>
        <w:shd w:val="clear" w:color="auto" w:fill="FFFFFF"/>
        <w:tabs>
          <w:tab w:val="left" w:pos="158"/>
        </w:tabs>
        <w:autoSpaceDE w:val="0"/>
        <w:autoSpaceDN w:val="0"/>
        <w:adjustRightInd w:val="0"/>
        <w:spacing w:before="5" w:after="0" w:line="240" w:lineRule="auto"/>
        <w:ind w:left="0" w:firstLine="680"/>
        <w:jc w:val="both"/>
        <w:rPr>
          <w:rFonts w:ascii="Times New Roman" w:hAnsi="Times New Roman"/>
          <w:sz w:val="28"/>
          <w:szCs w:val="28"/>
        </w:rPr>
      </w:pPr>
      <w:r>
        <w:rPr>
          <w:rFonts w:ascii="Times New Roman" w:hAnsi="Times New Roman"/>
          <w:spacing w:val="-2"/>
          <w:sz w:val="28"/>
          <w:szCs w:val="28"/>
        </w:rPr>
        <w:t xml:space="preserve">- </w:t>
      </w:r>
      <w:r w:rsidRPr="00977194">
        <w:rPr>
          <w:rFonts w:ascii="Times New Roman" w:hAnsi="Times New Roman"/>
          <w:spacing w:val="-2"/>
          <w:sz w:val="28"/>
          <w:szCs w:val="28"/>
        </w:rPr>
        <w:t>необходимость утилизации промывных вод на водоочистных сооружениях;</w:t>
      </w:r>
    </w:p>
    <w:p w:rsidR="00074570" w:rsidRPr="00977194" w:rsidRDefault="00074570" w:rsidP="004A1E93">
      <w:pPr>
        <w:pStyle w:val="ListParagraph"/>
        <w:widowControl w:val="0"/>
        <w:shd w:val="clear" w:color="auto" w:fill="FFFFFF"/>
        <w:tabs>
          <w:tab w:val="left" w:pos="158"/>
        </w:tabs>
        <w:autoSpaceDE w:val="0"/>
        <w:autoSpaceDN w:val="0"/>
        <w:adjustRightInd w:val="0"/>
        <w:spacing w:after="0" w:line="240" w:lineRule="auto"/>
        <w:ind w:left="0" w:firstLine="680"/>
        <w:jc w:val="both"/>
        <w:rPr>
          <w:rFonts w:ascii="Times New Roman" w:hAnsi="Times New Roman"/>
          <w:sz w:val="28"/>
          <w:szCs w:val="28"/>
        </w:rPr>
      </w:pPr>
      <w:r>
        <w:rPr>
          <w:rFonts w:ascii="Times New Roman" w:hAnsi="Times New Roman"/>
          <w:spacing w:val="-2"/>
          <w:sz w:val="28"/>
          <w:szCs w:val="28"/>
        </w:rPr>
        <w:t xml:space="preserve">- </w:t>
      </w:r>
      <w:r w:rsidRPr="00977194">
        <w:rPr>
          <w:rFonts w:ascii="Times New Roman" w:hAnsi="Times New Roman"/>
          <w:spacing w:val="-2"/>
          <w:sz w:val="28"/>
          <w:szCs w:val="28"/>
        </w:rPr>
        <w:t>недостаточный напор в сетях нижней зоны;</w:t>
      </w:r>
    </w:p>
    <w:p w:rsidR="00074570" w:rsidRPr="00977194" w:rsidRDefault="00074570" w:rsidP="004A1E93">
      <w:pPr>
        <w:pStyle w:val="ListParagraph"/>
        <w:widowControl w:val="0"/>
        <w:shd w:val="clear" w:color="auto" w:fill="FFFFFF"/>
        <w:tabs>
          <w:tab w:val="left" w:pos="158"/>
        </w:tabs>
        <w:autoSpaceDE w:val="0"/>
        <w:autoSpaceDN w:val="0"/>
        <w:adjustRightInd w:val="0"/>
        <w:spacing w:after="0" w:line="240" w:lineRule="auto"/>
        <w:ind w:left="0" w:firstLine="680"/>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недостаточный напор в сетях в исторической части города Выборга;</w:t>
      </w:r>
    </w:p>
    <w:p w:rsidR="00074570" w:rsidRPr="00977194" w:rsidRDefault="00074570" w:rsidP="004A1E93">
      <w:pPr>
        <w:pStyle w:val="ListParagraph"/>
        <w:widowControl w:val="0"/>
        <w:shd w:val="clear" w:color="auto" w:fill="FFFFFF"/>
        <w:tabs>
          <w:tab w:val="left" w:pos="158"/>
        </w:tabs>
        <w:autoSpaceDE w:val="0"/>
        <w:autoSpaceDN w:val="0"/>
        <w:adjustRightInd w:val="0"/>
        <w:spacing w:after="0" w:line="240" w:lineRule="auto"/>
        <w:ind w:left="0" w:firstLine="680"/>
        <w:jc w:val="both"/>
        <w:rPr>
          <w:rFonts w:ascii="Times New Roman" w:hAnsi="Times New Roman"/>
          <w:sz w:val="28"/>
          <w:szCs w:val="28"/>
        </w:rPr>
      </w:pPr>
      <w:r>
        <w:rPr>
          <w:rFonts w:ascii="Times New Roman" w:hAnsi="Times New Roman"/>
          <w:spacing w:val="-3"/>
          <w:sz w:val="28"/>
          <w:szCs w:val="28"/>
        </w:rPr>
        <w:t xml:space="preserve">- </w:t>
      </w:r>
      <w:r w:rsidRPr="00977194">
        <w:rPr>
          <w:rFonts w:ascii="Times New Roman" w:hAnsi="Times New Roman"/>
          <w:spacing w:val="-3"/>
          <w:sz w:val="28"/>
          <w:szCs w:val="28"/>
        </w:rPr>
        <w:t>износ сетей;</w:t>
      </w:r>
    </w:p>
    <w:p w:rsidR="00074570" w:rsidRPr="00977194" w:rsidRDefault="00074570" w:rsidP="004A1E93">
      <w:pPr>
        <w:pStyle w:val="ListParagraph"/>
        <w:widowControl w:val="0"/>
        <w:shd w:val="clear" w:color="auto" w:fill="FFFFFF"/>
        <w:tabs>
          <w:tab w:val="left" w:pos="158"/>
        </w:tabs>
        <w:autoSpaceDE w:val="0"/>
        <w:autoSpaceDN w:val="0"/>
        <w:adjustRightInd w:val="0"/>
        <w:spacing w:after="0" w:line="240" w:lineRule="auto"/>
        <w:ind w:left="0" w:firstLine="680"/>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отсутствие централизованного водоснабжения в трех микрорайонах города Выборга;</w:t>
      </w:r>
    </w:p>
    <w:p w:rsidR="00074570" w:rsidRPr="00977194" w:rsidRDefault="00074570" w:rsidP="004A1E93">
      <w:pPr>
        <w:pStyle w:val="ListParagraph"/>
        <w:widowControl w:val="0"/>
        <w:shd w:val="clear" w:color="auto" w:fill="FFFFFF"/>
        <w:tabs>
          <w:tab w:val="left" w:pos="158"/>
        </w:tabs>
        <w:autoSpaceDE w:val="0"/>
        <w:autoSpaceDN w:val="0"/>
        <w:adjustRightInd w:val="0"/>
        <w:spacing w:after="0" w:line="240" w:lineRule="auto"/>
        <w:ind w:left="0" w:firstLine="680"/>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закольцовка водоводов (восстановление дюкера у Крепостного моста);</w:t>
      </w:r>
    </w:p>
    <w:p w:rsidR="00074570" w:rsidRPr="00977194" w:rsidRDefault="00074570" w:rsidP="004A1E93">
      <w:pPr>
        <w:pStyle w:val="ListParagraph"/>
        <w:shd w:val="clear" w:color="auto" w:fill="FFFFFF"/>
        <w:spacing w:after="0" w:line="240" w:lineRule="auto"/>
        <w:ind w:left="0" w:firstLine="680"/>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 xml:space="preserve">отсутствие на объектах водоснабжения резервных источников </w:t>
      </w:r>
      <w:r w:rsidRPr="00977194">
        <w:rPr>
          <w:rFonts w:ascii="Times New Roman" w:hAnsi="Times New Roman"/>
          <w:sz w:val="28"/>
          <w:szCs w:val="28"/>
        </w:rPr>
        <w:t>энергоснабжения.</w:t>
      </w:r>
    </w:p>
    <w:p w:rsidR="00074570" w:rsidRPr="00977194" w:rsidRDefault="00074570" w:rsidP="005B3080">
      <w:pPr>
        <w:shd w:val="clear" w:color="auto" w:fill="FFFFFF"/>
        <w:spacing w:before="5" w:after="0" w:line="240" w:lineRule="auto"/>
        <w:ind w:firstLine="709"/>
        <w:jc w:val="both"/>
        <w:rPr>
          <w:rFonts w:ascii="Times New Roman" w:hAnsi="Times New Roman"/>
          <w:sz w:val="28"/>
          <w:szCs w:val="28"/>
        </w:rPr>
      </w:pPr>
      <w:r w:rsidRPr="00977194">
        <w:rPr>
          <w:rFonts w:ascii="Times New Roman" w:hAnsi="Times New Roman"/>
          <w:sz w:val="28"/>
          <w:szCs w:val="28"/>
        </w:rPr>
        <w:t>В рамках реализации инвестиционной программы по реконструкции и модернизации объектов водоснабжения на период</w:t>
      </w:r>
      <w:r>
        <w:rPr>
          <w:rFonts w:ascii="Times New Roman" w:hAnsi="Times New Roman"/>
          <w:sz w:val="28"/>
          <w:szCs w:val="28"/>
        </w:rPr>
        <w:t xml:space="preserve"> </w:t>
      </w:r>
      <w:r w:rsidRPr="00977194">
        <w:rPr>
          <w:rFonts w:ascii="Times New Roman" w:hAnsi="Times New Roman"/>
          <w:sz w:val="28"/>
          <w:szCs w:val="28"/>
        </w:rPr>
        <w:t>2009-2013 гг. (общий объем финансирования – 108 859,92 тыс. руб.) планируется выполнить следующие мероприятия:</w:t>
      </w:r>
    </w:p>
    <w:p w:rsidR="00074570" w:rsidRPr="00977194" w:rsidRDefault="00074570" w:rsidP="004A1E93">
      <w:pPr>
        <w:pStyle w:val="ListParagraph"/>
        <w:shd w:val="clear" w:color="auto" w:fill="FFFFFF"/>
        <w:spacing w:before="5"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реконструкция водоприемного колодца на 1-м подъеме ВОС;</w:t>
      </w:r>
    </w:p>
    <w:p w:rsidR="00074570" w:rsidRPr="00977194" w:rsidRDefault="00074570" w:rsidP="004A1E93">
      <w:pPr>
        <w:pStyle w:val="ListParagraph"/>
        <w:shd w:val="clear" w:color="auto" w:fill="FFFFFF"/>
        <w:spacing w:before="5"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строительство водопроводных сетей;</w:t>
      </w:r>
    </w:p>
    <w:p w:rsidR="00074570" w:rsidRPr="00977194" w:rsidRDefault="00074570" w:rsidP="004A1E93">
      <w:pPr>
        <w:pStyle w:val="ListParagraph"/>
        <w:shd w:val="clear" w:color="auto" w:fill="FFFFFF"/>
        <w:spacing w:before="5"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замена существующих водопроводных сетей;</w:t>
      </w:r>
    </w:p>
    <w:p w:rsidR="00074570" w:rsidRPr="00977194" w:rsidRDefault="00074570" w:rsidP="004A1E93">
      <w:pPr>
        <w:pStyle w:val="ListParagraph"/>
        <w:shd w:val="clear" w:color="auto" w:fill="FFFFFF"/>
        <w:spacing w:before="5"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замена участков основных магистральных водоводов.</w:t>
      </w:r>
    </w:p>
    <w:p w:rsidR="00074570" w:rsidRPr="00977194" w:rsidRDefault="00074570" w:rsidP="005B3080">
      <w:pPr>
        <w:shd w:val="clear" w:color="auto" w:fill="FFFFFF"/>
        <w:spacing w:before="5" w:after="0" w:line="240" w:lineRule="auto"/>
        <w:ind w:firstLine="709"/>
        <w:jc w:val="both"/>
        <w:rPr>
          <w:rFonts w:ascii="Times New Roman" w:hAnsi="Times New Roman"/>
          <w:sz w:val="28"/>
          <w:szCs w:val="28"/>
        </w:rPr>
      </w:pPr>
      <w:r w:rsidRPr="00977194">
        <w:rPr>
          <w:rFonts w:ascii="Times New Roman" w:hAnsi="Times New Roman"/>
          <w:sz w:val="28"/>
          <w:szCs w:val="28"/>
        </w:rPr>
        <w:t xml:space="preserve">В результате выполнения запланированных мероприятий по </w:t>
      </w:r>
      <w:r w:rsidRPr="00977194">
        <w:rPr>
          <w:rFonts w:ascii="Times New Roman" w:hAnsi="Times New Roman"/>
          <w:spacing w:val="-2"/>
          <w:sz w:val="28"/>
          <w:szCs w:val="28"/>
        </w:rPr>
        <w:t>водоснабжению снизятся затраты по текущему обслуживанию и капитальному ремонту систем водоснабжения, произойдет снижение аварийности на сетях водопровода, повысится надежность работы системы водопровода, снизятся объемы потерь воды. Также произойдет увеличение объема реализуемой воды в связи с увеличением жилищного строительства и обеспечение 100%-ой очистки подаваемой воды до требований санитарных норм. Улучшится экологическая обстановка Финского залива путем внедрения новых технологий водоочистки для выполнения требований природо- и водоохранных норм, произойдет улучшение качества питьевой воды, снижение факторов риска заболеваний по фактору «качество воды».</w:t>
      </w:r>
    </w:p>
    <w:p w:rsidR="00074570" w:rsidRPr="00977194" w:rsidRDefault="00074570" w:rsidP="005B3080">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Очистка сточных вод происходит на очистных сооружениях города Выборга, построенных в 1982г. на расчетный расход 57 тыс. м</w:t>
      </w:r>
      <w:r w:rsidRPr="00977194">
        <w:rPr>
          <w:rFonts w:ascii="Times New Roman" w:hAnsi="Times New Roman"/>
          <w:sz w:val="28"/>
          <w:szCs w:val="28"/>
          <w:vertAlign w:val="superscript"/>
        </w:rPr>
        <w:t>3</w:t>
      </w:r>
      <w:r w:rsidRPr="00977194">
        <w:rPr>
          <w:rFonts w:ascii="Times New Roman" w:hAnsi="Times New Roman"/>
          <w:sz w:val="28"/>
          <w:szCs w:val="28"/>
        </w:rPr>
        <w:t xml:space="preserve">/сут. Сооружения работают по схеме полной биологической очистки. Сброс </w:t>
      </w:r>
      <w:r w:rsidRPr="00977194">
        <w:rPr>
          <w:rFonts w:ascii="Times New Roman" w:hAnsi="Times New Roman"/>
          <w:spacing w:val="-1"/>
          <w:sz w:val="28"/>
          <w:szCs w:val="28"/>
        </w:rPr>
        <w:t xml:space="preserve">сточных вод на канализационные очистные сооружения (КОС) происходит </w:t>
      </w:r>
      <w:r w:rsidRPr="00977194">
        <w:rPr>
          <w:rFonts w:ascii="Times New Roman" w:hAnsi="Times New Roman"/>
          <w:sz w:val="28"/>
          <w:szCs w:val="28"/>
        </w:rPr>
        <w:t xml:space="preserve">только в Центральном микрорайоне города Выборга, за исключением </w:t>
      </w:r>
      <w:r w:rsidRPr="00977194">
        <w:rPr>
          <w:rFonts w:ascii="Times New Roman" w:hAnsi="Times New Roman"/>
          <w:spacing w:val="-1"/>
          <w:sz w:val="28"/>
          <w:szCs w:val="28"/>
        </w:rPr>
        <w:t xml:space="preserve">исторической части города, где сброс происходит в виде свободных выпусков </w:t>
      </w:r>
      <w:r w:rsidRPr="00977194">
        <w:rPr>
          <w:rFonts w:ascii="Times New Roman" w:hAnsi="Times New Roman"/>
          <w:sz w:val="28"/>
          <w:szCs w:val="28"/>
        </w:rPr>
        <w:t xml:space="preserve">в Финский залив (6 свободных выпусков). Кроме того, в микрорайонах </w:t>
      </w:r>
      <w:r w:rsidRPr="00977194">
        <w:rPr>
          <w:rFonts w:ascii="Times New Roman" w:hAnsi="Times New Roman"/>
          <w:spacing w:val="-2"/>
          <w:sz w:val="28"/>
          <w:szCs w:val="28"/>
        </w:rPr>
        <w:t>Петровский, Харитоновский, Кировские Дачи, Кировски</w:t>
      </w:r>
      <w:r>
        <w:rPr>
          <w:rFonts w:ascii="Times New Roman" w:hAnsi="Times New Roman"/>
          <w:spacing w:val="-2"/>
          <w:sz w:val="28"/>
          <w:szCs w:val="28"/>
        </w:rPr>
        <w:t>й</w:t>
      </w:r>
      <w:r w:rsidRPr="00977194">
        <w:rPr>
          <w:rFonts w:ascii="Times New Roman" w:hAnsi="Times New Roman"/>
          <w:spacing w:val="-2"/>
          <w:sz w:val="28"/>
          <w:szCs w:val="28"/>
        </w:rPr>
        <w:t xml:space="preserve"> сброс сточных вод в </w:t>
      </w:r>
      <w:r w:rsidRPr="00977194">
        <w:rPr>
          <w:rFonts w:ascii="Times New Roman" w:hAnsi="Times New Roman"/>
          <w:sz w:val="28"/>
          <w:szCs w:val="28"/>
        </w:rPr>
        <w:t>водоемы осуществляется без очистки (18 свободных выпусков). Биологические очистные сооружения в Калининском микрорайоне, построенные в девяностых годах морально и физически устарели, требуется их реконструкция.</w:t>
      </w:r>
    </w:p>
    <w:p w:rsidR="00074570" w:rsidRPr="00977194" w:rsidRDefault="00074570" w:rsidP="005B3080">
      <w:pPr>
        <w:shd w:val="clear" w:color="auto" w:fill="FFFFFF"/>
        <w:spacing w:before="5" w:after="0" w:line="240" w:lineRule="auto"/>
        <w:ind w:firstLine="709"/>
        <w:jc w:val="both"/>
        <w:rPr>
          <w:rFonts w:ascii="Times New Roman" w:hAnsi="Times New Roman"/>
          <w:sz w:val="28"/>
          <w:szCs w:val="28"/>
        </w:rPr>
      </w:pPr>
      <w:r w:rsidRPr="00977194">
        <w:rPr>
          <w:rFonts w:ascii="Times New Roman" w:hAnsi="Times New Roman"/>
          <w:sz w:val="28"/>
          <w:szCs w:val="28"/>
        </w:rPr>
        <w:t xml:space="preserve">На городских очистных сооружениях технология очистки морально </w:t>
      </w:r>
      <w:r w:rsidRPr="00977194">
        <w:rPr>
          <w:rFonts w:ascii="Times New Roman" w:hAnsi="Times New Roman"/>
          <w:spacing w:val="-2"/>
          <w:sz w:val="28"/>
          <w:szCs w:val="28"/>
        </w:rPr>
        <w:t xml:space="preserve">устарела, качество очистки не соответствует современным природоохранным </w:t>
      </w:r>
      <w:r w:rsidRPr="00977194">
        <w:rPr>
          <w:rFonts w:ascii="Times New Roman" w:hAnsi="Times New Roman"/>
          <w:sz w:val="28"/>
          <w:szCs w:val="28"/>
        </w:rPr>
        <w:t>требованиям, требуется реконструкция.</w:t>
      </w:r>
    </w:p>
    <w:p w:rsidR="00074570" w:rsidRPr="00977194" w:rsidRDefault="00074570" w:rsidP="004A1E93">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pacing w:val="-1"/>
          <w:sz w:val="28"/>
          <w:szCs w:val="28"/>
        </w:rPr>
        <w:t xml:space="preserve">Протяженность сетей канализации составляет 210,4 п. км., износ сетей 90%; в эксплуатации еще находятся сети финской постройки. В старой части города система канализации общесплавная (хозяйственно - бытовые стоки и </w:t>
      </w:r>
      <w:r w:rsidRPr="00977194">
        <w:rPr>
          <w:rFonts w:ascii="Times New Roman" w:hAnsi="Times New Roman"/>
          <w:sz w:val="28"/>
          <w:szCs w:val="28"/>
        </w:rPr>
        <w:t>атмосферные осадки) через систему дождеприемников. В новых микрорайонах ливневая канализация находится в крайне неудовлетворительном состоянии, сброс поверхностных вод осуществляется на рельеф без очистки. Основными проблемами водоотведения являются:</w:t>
      </w:r>
    </w:p>
    <w:p w:rsidR="00074570" w:rsidRPr="00977194" w:rsidRDefault="00074570" w:rsidP="004A1E93">
      <w:pPr>
        <w:pStyle w:val="ListParagraph"/>
        <w:widowControl w:val="0"/>
        <w:shd w:val="clear" w:color="auto" w:fill="FFFFFF"/>
        <w:tabs>
          <w:tab w:val="left" w:pos="158"/>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морально и физически устаревшие узлы очистных сооружений;</w:t>
      </w:r>
    </w:p>
    <w:p w:rsidR="00074570" w:rsidRPr="00977194" w:rsidRDefault="00074570" w:rsidP="004A1E93">
      <w:pPr>
        <w:pStyle w:val="ListParagraph"/>
        <w:widowControl w:val="0"/>
        <w:shd w:val="clear" w:color="auto" w:fill="FFFFFF"/>
        <w:tabs>
          <w:tab w:val="left" w:pos="158"/>
        </w:tabs>
        <w:autoSpaceDE w:val="0"/>
        <w:autoSpaceDN w:val="0"/>
        <w:adjustRightInd w:val="0"/>
        <w:spacing w:before="10" w:after="0" w:line="240" w:lineRule="auto"/>
        <w:ind w:left="0" w:firstLine="709"/>
        <w:jc w:val="both"/>
        <w:rPr>
          <w:rFonts w:ascii="Times New Roman" w:hAnsi="Times New Roman"/>
          <w:sz w:val="28"/>
          <w:szCs w:val="28"/>
        </w:rPr>
      </w:pPr>
      <w:r>
        <w:rPr>
          <w:rFonts w:ascii="Times New Roman" w:hAnsi="Times New Roman"/>
          <w:spacing w:val="-4"/>
          <w:sz w:val="28"/>
          <w:szCs w:val="28"/>
        </w:rPr>
        <w:t xml:space="preserve">- </w:t>
      </w:r>
      <w:r w:rsidRPr="00977194">
        <w:rPr>
          <w:rFonts w:ascii="Times New Roman" w:hAnsi="Times New Roman"/>
          <w:spacing w:val="-4"/>
          <w:sz w:val="28"/>
          <w:szCs w:val="28"/>
        </w:rPr>
        <w:t>износ сетей;</w:t>
      </w:r>
    </w:p>
    <w:p w:rsidR="00074570" w:rsidRPr="00977194" w:rsidRDefault="00074570" w:rsidP="004A1E93">
      <w:pPr>
        <w:pStyle w:val="ListParagraph"/>
        <w:widowControl w:val="0"/>
        <w:shd w:val="clear" w:color="auto" w:fill="FFFFFF"/>
        <w:tabs>
          <w:tab w:val="left" w:pos="158"/>
        </w:tabs>
        <w:autoSpaceDE w:val="0"/>
        <w:autoSpaceDN w:val="0"/>
        <w:adjustRightInd w:val="0"/>
        <w:spacing w:before="10"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 xml:space="preserve">морально и физически устаревшие узлы канализационных очистных </w:t>
      </w:r>
      <w:r w:rsidRPr="00977194">
        <w:rPr>
          <w:rFonts w:ascii="Times New Roman" w:hAnsi="Times New Roman"/>
          <w:spacing w:val="-3"/>
          <w:sz w:val="28"/>
          <w:szCs w:val="28"/>
        </w:rPr>
        <w:t>сооружений находящихся в МО «Город Выборг», Калининском микрорайоне;</w:t>
      </w:r>
    </w:p>
    <w:p w:rsidR="00074570" w:rsidRPr="00977194" w:rsidRDefault="00074570" w:rsidP="004A1E93">
      <w:pPr>
        <w:pStyle w:val="ListParagraph"/>
        <w:widowControl w:val="0"/>
        <w:shd w:val="clear" w:color="auto" w:fill="FFFFFF"/>
        <w:tabs>
          <w:tab w:val="left" w:pos="370"/>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наличие свободных выпусков хозяйственно - бытовых стоков в исторической части города;</w:t>
      </w:r>
    </w:p>
    <w:p w:rsidR="00074570" w:rsidRPr="00977194" w:rsidRDefault="00074570" w:rsidP="004A1E93">
      <w:pPr>
        <w:pStyle w:val="ListParagraph"/>
        <w:widowControl w:val="0"/>
        <w:shd w:val="clear" w:color="auto" w:fill="FFFFFF"/>
        <w:tabs>
          <w:tab w:val="left" w:pos="370"/>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отсутствие очистных сооружений в 4-х микрорайонах города: Кировские дачи, Петровск</w:t>
      </w:r>
      <w:r>
        <w:rPr>
          <w:rFonts w:ascii="Times New Roman" w:hAnsi="Times New Roman"/>
          <w:sz w:val="28"/>
          <w:szCs w:val="28"/>
        </w:rPr>
        <w:t>ий</w:t>
      </w:r>
      <w:r w:rsidRPr="00977194">
        <w:rPr>
          <w:rFonts w:ascii="Times New Roman" w:hAnsi="Times New Roman"/>
          <w:sz w:val="28"/>
          <w:szCs w:val="28"/>
        </w:rPr>
        <w:t>, Харитоновск</w:t>
      </w:r>
      <w:r>
        <w:rPr>
          <w:rFonts w:ascii="Times New Roman" w:hAnsi="Times New Roman"/>
          <w:sz w:val="28"/>
          <w:szCs w:val="28"/>
        </w:rPr>
        <w:t>ий</w:t>
      </w:r>
      <w:r w:rsidRPr="00977194">
        <w:rPr>
          <w:rFonts w:ascii="Times New Roman" w:hAnsi="Times New Roman"/>
          <w:sz w:val="28"/>
          <w:szCs w:val="28"/>
        </w:rPr>
        <w:t>, Кировск</w:t>
      </w:r>
      <w:r>
        <w:rPr>
          <w:rFonts w:ascii="Times New Roman" w:hAnsi="Times New Roman"/>
          <w:sz w:val="28"/>
          <w:szCs w:val="28"/>
        </w:rPr>
        <w:t>ий</w:t>
      </w:r>
      <w:r w:rsidRPr="00977194">
        <w:rPr>
          <w:rFonts w:ascii="Times New Roman" w:hAnsi="Times New Roman"/>
          <w:sz w:val="28"/>
          <w:szCs w:val="28"/>
        </w:rPr>
        <w:t>;</w:t>
      </w:r>
    </w:p>
    <w:p w:rsidR="00074570" w:rsidRPr="00977194" w:rsidRDefault="00074570" w:rsidP="004A1E93">
      <w:pPr>
        <w:pStyle w:val="ListParagraph"/>
        <w:widowControl w:val="0"/>
        <w:shd w:val="clear" w:color="auto" w:fill="FFFFFF"/>
        <w:tabs>
          <w:tab w:val="left" w:pos="302"/>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 xml:space="preserve">недостаточная мощность канализационных насосных станций, морально </w:t>
      </w:r>
      <w:r w:rsidRPr="00977194">
        <w:rPr>
          <w:rFonts w:ascii="Times New Roman" w:hAnsi="Times New Roman"/>
          <w:sz w:val="28"/>
          <w:szCs w:val="28"/>
        </w:rPr>
        <w:t>устаревшее оборудование;</w:t>
      </w:r>
    </w:p>
    <w:p w:rsidR="00074570" w:rsidRPr="00977194" w:rsidRDefault="00074570" w:rsidP="004A1E93">
      <w:pPr>
        <w:pStyle w:val="ListParagraph"/>
        <w:widowControl w:val="0"/>
        <w:shd w:val="clear" w:color="auto" w:fill="FFFFFF"/>
        <w:tabs>
          <w:tab w:val="left" w:pos="302"/>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 xml:space="preserve">отсутствие автоматизации и диспетчеризации на насосных станциях </w:t>
      </w:r>
      <w:r w:rsidRPr="00977194">
        <w:rPr>
          <w:rFonts w:ascii="Times New Roman" w:hAnsi="Times New Roman"/>
          <w:sz w:val="28"/>
          <w:szCs w:val="28"/>
        </w:rPr>
        <w:t>водоснабжения и канализации;</w:t>
      </w:r>
    </w:p>
    <w:p w:rsidR="00074570" w:rsidRPr="00977194" w:rsidRDefault="00074570" w:rsidP="004A1E93">
      <w:pPr>
        <w:pStyle w:val="ListParagraph"/>
        <w:shd w:val="clear" w:color="auto" w:fill="FFFFFF"/>
        <w:tabs>
          <w:tab w:val="left" w:pos="202"/>
        </w:tabs>
        <w:spacing w:before="5" w:after="0" w:line="240" w:lineRule="auto"/>
        <w:ind w:left="0" w:firstLine="709"/>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неудовлетворительное состояние сетей ливневой канализации;</w:t>
      </w:r>
    </w:p>
    <w:p w:rsidR="00074570" w:rsidRPr="00977194" w:rsidRDefault="00074570" w:rsidP="004A1E93">
      <w:pPr>
        <w:pStyle w:val="ListParagraph"/>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отсутствие на объектах водоотведения резервных источников энергоснабжения.</w:t>
      </w:r>
    </w:p>
    <w:p w:rsidR="00074570" w:rsidRPr="00977194" w:rsidRDefault="00074570" w:rsidP="005B3080">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В рамках реализации инвестиционной программы по реконструкции и модернизации объектов водоотведения на период 2009-2013 год (общий объем финансирования – 109 667,05 тыс. руб.) планируется выполнить следующие мероприятия:</w:t>
      </w:r>
    </w:p>
    <w:p w:rsidR="00074570" w:rsidRPr="00977194" w:rsidRDefault="00074570" w:rsidP="005B3080">
      <w:pPr>
        <w:pStyle w:val="ListParagraph"/>
        <w:numPr>
          <w:ilvl w:val="0"/>
          <w:numId w:val="17"/>
        </w:numPr>
        <w:shd w:val="clear" w:color="auto" w:fill="FFFFFF"/>
        <w:spacing w:after="0" w:line="240" w:lineRule="auto"/>
        <w:ind w:left="0" w:firstLine="709"/>
        <w:jc w:val="both"/>
        <w:rPr>
          <w:rFonts w:ascii="Times New Roman" w:hAnsi="Times New Roman"/>
          <w:sz w:val="28"/>
          <w:szCs w:val="28"/>
        </w:rPr>
      </w:pPr>
      <w:r w:rsidRPr="00977194">
        <w:rPr>
          <w:rFonts w:ascii="Times New Roman" w:hAnsi="Times New Roman"/>
          <w:sz w:val="28"/>
          <w:szCs w:val="28"/>
        </w:rPr>
        <w:t>реконструкция канализационной насосной станции № 1 и ГНС;</w:t>
      </w:r>
    </w:p>
    <w:p w:rsidR="00074570" w:rsidRPr="00977194" w:rsidRDefault="00074570" w:rsidP="005B3080">
      <w:pPr>
        <w:pStyle w:val="ListParagraph"/>
        <w:numPr>
          <w:ilvl w:val="0"/>
          <w:numId w:val="17"/>
        </w:numPr>
        <w:shd w:val="clear" w:color="auto" w:fill="FFFFFF"/>
        <w:spacing w:after="0" w:line="240" w:lineRule="auto"/>
        <w:ind w:left="0" w:firstLine="709"/>
        <w:jc w:val="both"/>
        <w:rPr>
          <w:rFonts w:ascii="Times New Roman" w:hAnsi="Times New Roman"/>
          <w:sz w:val="28"/>
          <w:szCs w:val="28"/>
        </w:rPr>
      </w:pPr>
      <w:r w:rsidRPr="00977194">
        <w:rPr>
          <w:rFonts w:ascii="Times New Roman" w:hAnsi="Times New Roman"/>
          <w:sz w:val="28"/>
          <w:szCs w:val="28"/>
        </w:rPr>
        <w:t>замена ветхих и аварийных участков канализационных сетей;</w:t>
      </w:r>
    </w:p>
    <w:p w:rsidR="00074570" w:rsidRPr="00977194" w:rsidRDefault="00074570" w:rsidP="005B3080">
      <w:pPr>
        <w:pStyle w:val="ListParagraph"/>
        <w:numPr>
          <w:ilvl w:val="0"/>
          <w:numId w:val="17"/>
        </w:numPr>
        <w:shd w:val="clear" w:color="auto" w:fill="FFFFFF"/>
        <w:spacing w:after="0" w:line="240" w:lineRule="auto"/>
        <w:ind w:left="0" w:firstLine="709"/>
        <w:jc w:val="both"/>
        <w:rPr>
          <w:rFonts w:ascii="Times New Roman" w:hAnsi="Times New Roman"/>
          <w:sz w:val="28"/>
          <w:szCs w:val="28"/>
        </w:rPr>
      </w:pPr>
      <w:r w:rsidRPr="00977194">
        <w:rPr>
          <w:rFonts w:ascii="Times New Roman" w:hAnsi="Times New Roman"/>
          <w:sz w:val="28"/>
          <w:szCs w:val="28"/>
        </w:rPr>
        <w:t>реконструкция самотечных и напорных канализационных сетей.</w:t>
      </w:r>
    </w:p>
    <w:p w:rsidR="00074570" w:rsidRPr="00977194" w:rsidRDefault="00074570" w:rsidP="005B3080">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z w:val="28"/>
          <w:szCs w:val="28"/>
        </w:rPr>
        <w:t xml:space="preserve">В результате выполнения запланированных мероприятий по водоотведению, очистка сточных вод будет доведена до нормативных </w:t>
      </w:r>
      <w:r w:rsidRPr="00977194">
        <w:rPr>
          <w:rFonts w:ascii="Times New Roman" w:hAnsi="Times New Roman"/>
          <w:spacing w:val="-1"/>
          <w:sz w:val="28"/>
          <w:szCs w:val="28"/>
        </w:rPr>
        <w:t xml:space="preserve">показателей, ликвидированы свободные выпуска сточных вод, уменьшится </w:t>
      </w:r>
      <w:r w:rsidRPr="00977194">
        <w:rPr>
          <w:rFonts w:ascii="Times New Roman" w:hAnsi="Times New Roman"/>
          <w:sz w:val="28"/>
          <w:szCs w:val="28"/>
        </w:rPr>
        <w:t>энергоемкость оборудования.</w:t>
      </w:r>
    </w:p>
    <w:p w:rsidR="00074570" w:rsidRPr="00977194" w:rsidRDefault="00074570" w:rsidP="005B3080">
      <w:pPr>
        <w:autoSpaceDE w:val="0"/>
        <w:autoSpaceDN w:val="0"/>
        <w:adjustRightInd w:val="0"/>
        <w:spacing w:line="240" w:lineRule="auto"/>
        <w:ind w:firstLine="709"/>
        <w:jc w:val="both"/>
        <w:rPr>
          <w:rFonts w:ascii="Times New Roman" w:hAnsi="Times New Roman"/>
          <w:sz w:val="28"/>
          <w:szCs w:val="28"/>
        </w:rPr>
      </w:pPr>
      <w:r w:rsidRPr="00977194">
        <w:rPr>
          <w:rFonts w:ascii="Times New Roman" w:hAnsi="Times New Roman"/>
          <w:sz w:val="28"/>
          <w:szCs w:val="28"/>
        </w:rPr>
        <w:t>В рамках долгосрочной региональной программы «Чистая вода</w:t>
      </w:r>
      <w:r w:rsidRPr="00977194">
        <w:rPr>
          <w:rFonts w:ascii="Times New Roman" w:hAnsi="Times New Roman"/>
          <w:spacing w:val="-1"/>
          <w:sz w:val="28"/>
          <w:szCs w:val="28"/>
        </w:rPr>
        <w:t xml:space="preserve"> Ленинградской области» планируется выполнить </w:t>
      </w:r>
      <w:r w:rsidRPr="00977194">
        <w:rPr>
          <w:rFonts w:ascii="Times New Roman" w:hAnsi="Times New Roman"/>
          <w:sz w:val="28"/>
          <w:szCs w:val="28"/>
        </w:rPr>
        <w:t xml:space="preserve">строительство зоны санитарной охраны вокруг источника питьевого водоснабжения озера Краснохолмское. </w:t>
      </w:r>
    </w:p>
    <w:p w:rsidR="00074570" w:rsidRPr="00977194" w:rsidRDefault="00074570" w:rsidP="004A1E93">
      <w:pPr>
        <w:shd w:val="clear" w:color="auto" w:fill="FFFFFF"/>
        <w:spacing w:before="120" w:after="120" w:line="240" w:lineRule="auto"/>
        <w:ind w:firstLine="680"/>
        <w:rPr>
          <w:rFonts w:ascii="Times New Roman" w:hAnsi="Times New Roman"/>
          <w:b/>
          <w:sz w:val="28"/>
          <w:szCs w:val="28"/>
        </w:rPr>
      </w:pPr>
      <w:r>
        <w:rPr>
          <w:rFonts w:ascii="Times New Roman" w:hAnsi="Times New Roman"/>
          <w:b/>
          <w:spacing w:val="-1"/>
          <w:sz w:val="28"/>
          <w:szCs w:val="28"/>
        </w:rPr>
        <w:t xml:space="preserve">5.4.4.3. </w:t>
      </w:r>
      <w:r w:rsidRPr="00977194">
        <w:rPr>
          <w:rFonts w:ascii="Times New Roman" w:hAnsi="Times New Roman"/>
          <w:b/>
          <w:spacing w:val="-1"/>
          <w:sz w:val="28"/>
          <w:szCs w:val="28"/>
        </w:rPr>
        <w:t>Газоснабжение</w:t>
      </w:r>
    </w:p>
    <w:p w:rsidR="00074570" w:rsidRPr="00977194" w:rsidRDefault="00074570" w:rsidP="004A1E93">
      <w:pPr>
        <w:shd w:val="clear" w:color="auto" w:fill="FFFFFF"/>
        <w:spacing w:before="120" w:after="0" w:line="240" w:lineRule="auto"/>
        <w:ind w:firstLine="709"/>
        <w:jc w:val="both"/>
        <w:rPr>
          <w:rFonts w:ascii="Times New Roman" w:hAnsi="Times New Roman"/>
          <w:sz w:val="28"/>
          <w:szCs w:val="28"/>
        </w:rPr>
      </w:pPr>
      <w:r w:rsidRPr="00977194">
        <w:rPr>
          <w:rFonts w:ascii="Times New Roman" w:hAnsi="Times New Roman"/>
          <w:sz w:val="28"/>
          <w:szCs w:val="28"/>
        </w:rPr>
        <w:t xml:space="preserve">В МО «Город Выборг» газоснабжение за счет природного газа осуществляется практически на 80% территории, за исключением микрорайонов города: Харитоновский, Петровский, Калининский, </w:t>
      </w:r>
      <w:r w:rsidRPr="00977194">
        <w:rPr>
          <w:rFonts w:ascii="Times New Roman" w:hAnsi="Times New Roman"/>
          <w:spacing w:val="-1"/>
          <w:sz w:val="28"/>
          <w:szCs w:val="28"/>
        </w:rPr>
        <w:t xml:space="preserve">Кировский, расположенных в северо-западной и северной частях города. В настоящее время газоснабжение жилищного фонда этих населенных пунктов, </w:t>
      </w:r>
      <w:r w:rsidRPr="00977194">
        <w:rPr>
          <w:rFonts w:ascii="Times New Roman" w:hAnsi="Times New Roman"/>
          <w:spacing w:val="-2"/>
          <w:sz w:val="28"/>
          <w:szCs w:val="28"/>
        </w:rPr>
        <w:t xml:space="preserve">а также двадцати домов, расположенных в Центральном микрорайоне городе, </w:t>
      </w:r>
      <w:r w:rsidRPr="00977194">
        <w:rPr>
          <w:rFonts w:ascii="Times New Roman" w:hAnsi="Times New Roman"/>
          <w:sz w:val="28"/>
          <w:szCs w:val="28"/>
        </w:rPr>
        <w:t>осуществляется за счет баллонного сжиженного газа.</w:t>
      </w:r>
    </w:p>
    <w:p w:rsidR="00074570" w:rsidRPr="00977194" w:rsidRDefault="00074570" w:rsidP="004A1E93">
      <w:pPr>
        <w:shd w:val="clear" w:color="auto" w:fill="FFFFFF"/>
        <w:spacing w:after="0" w:line="240" w:lineRule="auto"/>
        <w:ind w:firstLine="709"/>
        <w:jc w:val="both"/>
        <w:rPr>
          <w:rFonts w:ascii="Times New Roman" w:hAnsi="Times New Roman"/>
          <w:sz w:val="28"/>
          <w:szCs w:val="28"/>
        </w:rPr>
      </w:pPr>
      <w:r w:rsidRPr="00977194">
        <w:rPr>
          <w:rFonts w:ascii="Times New Roman" w:hAnsi="Times New Roman"/>
          <w:spacing w:val="-1"/>
          <w:sz w:val="28"/>
          <w:szCs w:val="28"/>
        </w:rPr>
        <w:t>Проблемы по газоснабжению:</w:t>
      </w:r>
    </w:p>
    <w:p w:rsidR="00074570" w:rsidRPr="00977194" w:rsidRDefault="00074570" w:rsidP="004A1E93">
      <w:pPr>
        <w:pStyle w:val="ListParagraph"/>
        <w:shd w:val="clear" w:color="auto" w:fill="FFFFFF"/>
        <w:tabs>
          <w:tab w:val="left" w:pos="994"/>
        </w:tabs>
        <w:spacing w:after="0" w:line="240" w:lineRule="auto"/>
        <w:ind w:left="0" w:right="38"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отсутствие подающего газопровода природного газа в северо-западной части города Выборга;</w:t>
      </w:r>
    </w:p>
    <w:p w:rsidR="00074570" w:rsidRPr="00977194" w:rsidRDefault="00074570" w:rsidP="004A1E93">
      <w:pPr>
        <w:pStyle w:val="ListParagraph"/>
        <w:shd w:val="clear" w:color="auto" w:fill="FFFFFF"/>
        <w:spacing w:after="0" w:line="240" w:lineRule="auto"/>
        <w:ind w:left="0" w:right="38"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 xml:space="preserve">отсутствие проектно-сметной документации для газоснабжения за </w:t>
      </w:r>
      <w:r w:rsidRPr="00977194">
        <w:rPr>
          <w:rFonts w:ascii="Times New Roman" w:hAnsi="Times New Roman"/>
          <w:spacing w:val="-2"/>
          <w:sz w:val="28"/>
          <w:szCs w:val="28"/>
        </w:rPr>
        <w:t xml:space="preserve">счет природного газа 20 многоквартирных домов в Центральном микрорайоне </w:t>
      </w:r>
      <w:r w:rsidRPr="00977194">
        <w:rPr>
          <w:rFonts w:ascii="Times New Roman" w:hAnsi="Times New Roman"/>
          <w:sz w:val="28"/>
          <w:szCs w:val="28"/>
        </w:rPr>
        <w:t>города.</w:t>
      </w:r>
    </w:p>
    <w:p w:rsidR="00074570" w:rsidRPr="00977194" w:rsidRDefault="00074570" w:rsidP="004A1E93">
      <w:pPr>
        <w:shd w:val="clear" w:color="auto" w:fill="FFFFFF"/>
        <w:spacing w:after="0" w:line="240" w:lineRule="auto"/>
        <w:ind w:right="53" w:firstLine="709"/>
        <w:jc w:val="both"/>
        <w:rPr>
          <w:rFonts w:ascii="Times New Roman" w:hAnsi="Times New Roman"/>
          <w:sz w:val="28"/>
          <w:szCs w:val="28"/>
        </w:rPr>
      </w:pPr>
      <w:r w:rsidRPr="00977194">
        <w:rPr>
          <w:rFonts w:ascii="Times New Roman" w:hAnsi="Times New Roman"/>
          <w:sz w:val="28"/>
          <w:szCs w:val="28"/>
        </w:rPr>
        <w:t xml:space="preserve">Для улучшения ситуации предстоит выполнить мероприятия </w:t>
      </w:r>
      <w:r w:rsidRPr="00977194">
        <w:rPr>
          <w:rFonts w:ascii="Times New Roman" w:hAnsi="Times New Roman"/>
          <w:spacing w:val="-2"/>
          <w:sz w:val="28"/>
          <w:szCs w:val="28"/>
        </w:rPr>
        <w:t xml:space="preserve">направленные на строительство разводящего газопровода для снабжения природным газом </w:t>
      </w:r>
      <w:r w:rsidRPr="00977194">
        <w:rPr>
          <w:rFonts w:ascii="Times New Roman" w:hAnsi="Times New Roman"/>
          <w:sz w:val="28"/>
          <w:szCs w:val="28"/>
        </w:rPr>
        <w:t>поселков в северной и северо-западной части города. Строительство планируется осуществлять за счет средств областного, местного бюджетов и инвестиционных средств.</w:t>
      </w:r>
    </w:p>
    <w:p w:rsidR="00074570" w:rsidRPr="00B9490F" w:rsidRDefault="00074570" w:rsidP="004A1E93">
      <w:pPr>
        <w:shd w:val="clear" w:color="auto" w:fill="FFFFFF"/>
        <w:spacing w:line="240" w:lineRule="auto"/>
        <w:ind w:right="62" w:firstLine="709"/>
        <w:jc w:val="both"/>
        <w:rPr>
          <w:rFonts w:ascii="Times New Roman" w:hAnsi="Times New Roman"/>
          <w:sz w:val="28"/>
          <w:szCs w:val="28"/>
        </w:rPr>
      </w:pPr>
      <w:r>
        <w:rPr>
          <w:rFonts w:ascii="Times New Roman" w:hAnsi="Times New Roman"/>
          <w:sz w:val="28"/>
          <w:szCs w:val="28"/>
        </w:rPr>
        <w:t xml:space="preserve">Завершается </w:t>
      </w:r>
      <w:r w:rsidRPr="00B9490F">
        <w:rPr>
          <w:rFonts w:ascii="Times New Roman" w:hAnsi="Times New Roman"/>
          <w:sz w:val="28"/>
          <w:szCs w:val="28"/>
        </w:rPr>
        <w:t>газификаци</w:t>
      </w:r>
      <w:r>
        <w:rPr>
          <w:rFonts w:ascii="Times New Roman" w:hAnsi="Times New Roman"/>
          <w:sz w:val="28"/>
          <w:szCs w:val="28"/>
        </w:rPr>
        <w:t>я</w:t>
      </w:r>
      <w:r w:rsidRPr="00B9490F">
        <w:rPr>
          <w:rFonts w:ascii="Times New Roman" w:hAnsi="Times New Roman"/>
          <w:sz w:val="28"/>
          <w:szCs w:val="28"/>
        </w:rPr>
        <w:t xml:space="preserve"> Кировского микрорайона.</w:t>
      </w:r>
      <w:r>
        <w:rPr>
          <w:rFonts w:ascii="Times New Roman" w:hAnsi="Times New Roman"/>
          <w:sz w:val="28"/>
          <w:szCs w:val="28"/>
        </w:rPr>
        <w:t xml:space="preserve"> Разрабатывается проектно-сметная документация на газификацию поселков Петровский, Гвардейский, Выборгский и Северный.</w:t>
      </w:r>
    </w:p>
    <w:p w:rsidR="00074570" w:rsidRPr="00977194" w:rsidRDefault="00074570" w:rsidP="00F71318">
      <w:pPr>
        <w:shd w:val="clear" w:color="auto" w:fill="FFFFFF"/>
        <w:spacing w:before="110" w:line="240" w:lineRule="auto"/>
        <w:ind w:firstLine="567"/>
        <w:rPr>
          <w:rFonts w:ascii="Times New Roman" w:hAnsi="Times New Roman"/>
          <w:b/>
          <w:spacing w:val="-2"/>
          <w:sz w:val="28"/>
          <w:szCs w:val="28"/>
        </w:rPr>
      </w:pPr>
      <w:r>
        <w:rPr>
          <w:rFonts w:ascii="Times New Roman" w:hAnsi="Times New Roman"/>
          <w:b/>
          <w:spacing w:val="-2"/>
          <w:sz w:val="28"/>
          <w:szCs w:val="28"/>
        </w:rPr>
        <w:t xml:space="preserve">5.4.4.4. </w:t>
      </w:r>
      <w:r w:rsidRPr="00977194">
        <w:rPr>
          <w:rFonts w:ascii="Times New Roman" w:hAnsi="Times New Roman"/>
          <w:b/>
          <w:spacing w:val="-2"/>
          <w:sz w:val="28"/>
          <w:szCs w:val="28"/>
        </w:rPr>
        <w:t>Электроснабжение</w:t>
      </w:r>
    </w:p>
    <w:p w:rsidR="00074570" w:rsidRPr="00977194" w:rsidRDefault="00074570" w:rsidP="004A1E93">
      <w:pPr>
        <w:shd w:val="clear" w:color="auto" w:fill="FFFFFF"/>
        <w:spacing w:before="110" w:after="0" w:line="240" w:lineRule="auto"/>
        <w:ind w:firstLine="680"/>
        <w:jc w:val="both"/>
        <w:rPr>
          <w:rFonts w:ascii="Times New Roman" w:hAnsi="Times New Roman"/>
          <w:spacing w:val="-2"/>
          <w:sz w:val="28"/>
          <w:szCs w:val="28"/>
        </w:rPr>
      </w:pPr>
      <w:r w:rsidRPr="00977194">
        <w:rPr>
          <w:rFonts w:ascii="Times New Roman" w:hAnsi="Times New Roman"/>
          <w:spacing w:val="-2"/>
          <w:sz w:val="28"/>
          <w:szCs w:val="28"/>
        </w:rPr>
        <w:t xml:space="preserve">Электроснабжение </w:t>
      </w:r>
      <w:r>
        <w:rPr>
          <w:rFonts w:ascii="Times New Roman" w:hAnsi="Times New Roman"/>
          <w:spacing w:val="-2"/>
          <w:sz w:val="28"/>
          <w:szCs w:val="28"/>
        </w:rPr>
        <w:t>МО</w:t>
      </w:r>
      <w:r w:rsidRPr="00977194">
        <w:rPr>
          <w:rFonts w:ascii="Times New Roman" w:hAnsi="Times New Roman"/>
          <w:spacing w:val="-2"/>
          <w:sz w:val="28"/>
          <w:szCs w:val="28"/>
        </w:rPr>
        <w:t xml:space="preserve"> «Город Выборг» осуществляется централизовано.</w:t>
      </w:r>
    </w:p>
    <w:p w:rsidR="00074570" w:rsidRPr="00977194" w:rsidRDefault="00074570" w:rsidP="004A1E93">
      <w:pPr>
        <w:shd w:val="clear" w:color="auto" w:fill="FFFFFF"/>
        <w:spacing w:after="0" w:line="240" w:lineRule="auto"/>
        <w:ind w:firstLine="680"/>
        <w:jc w:val="both"/>
        <w:rPr>
          <w:rFonts w:ascii="Times New Roman" w:hAnsi="Times New Roman"/>
          <w:spacing w:val="-2"/>
          <w:sz w:val="28"/>
          <w:szCs w:val="28"/>
        </w:rPr>
      </w:pPr>
      <w:r w:rsidRPr="00977194">
        <w:rPr>
          <w:rFonts w:ascii="Times New Roman" w:hAnsi="Times New Roman"/>
          <w:spacing w:val="-2"/>
          <w:sz w:val="28"/>
          <w:szCs w:val="28"/>
        </w:rPr>
        <w:t>Распределение электроэнергии по потребителям от подстанций энергосистемы осуществляется кабелями напряжением 6 и 10 кВ через сеть распределительных пунктов и трансформаторных подстанций.</w:t>
      </w:r>
    </w:p>
    <w:p w:rsidR="00074570" w:rsidRPr="00977194" w:rsidRDefault="00074570" w:rsidP="004A1E93">
      <w:pPr>
        <w:shd w:val="clear" w:color="auto" w:fill="FFFFFF"/>
        <w:spacing w:after="0" w:line="240" w:lineRule="auto"/>
        <w:ind w:firstLine="680"/>
        <w:jc w:val="both"/>
        <w:rPr>
          <w:rFonts w:ascii="Times New Roman" w:hAnsi="Times New Roman"/>
          <w:sz w:val="28"/>
          <w:szCs w:val="28"/>
        </w:rPr>
      </w:pPr>
      <w:r w:rsidRPr="00977194">
        <w:rPr>
          <w:rFonts w:ascii="Times New Roman" w:hAnsi="Times New Roman"/>
          <w:spacing w:val="-2"/>
          <w:sz w:val="28"/>
          <w:szCs w:val="28"/>
        </w:rPr>
        <w:t>Все подстанции находятся на балансе филиала ОАО «ЛОЭСК» «Выборгские городские электрические сети». Филиал ОАО «Ленэнерго» «Выборгские городские электрические сети» осуществляет передачу электрической энергии на территории Карельского перешейка. Зона обслуживания в основном совпадает с границами Выборгского административного района Ленинградской области за исключением юго-восточной части. Выборгские городские электрические сети эксплуатируют воздушные линии электропередач напряжением 0,4 – 110 кВ, а также трансформаторные подстанции напряжением 10/0,4 кВ и 110/35/10 Кв.</w:t>
      </w:r>
    </w:p>
    <w:p w:rsidR="00074570" w:rsidRPr="00977194" w:rsidRDefault="00074570" w:rsidP="004A1E93">
      <w:pPr>
        <w:shd w:val="clear" w:color="auto" w:fill="FFFFFF"/>
        <w:spacing w:after="0" w:line="240" w:lineRule="auto"/>
        <w:ind w:firstLine="680"/>
        <w:jc w:val="both"/>
        <w:rPr>
          <w:rFonts w:ascii="Times New Roman" w:hAnsi="Times New Roman"/>
          <w:sz w:val="28"/>
          <w:szCs w:val="28"/>
        </w:rPr>
      </w:pPr>
      <w:r w:rsidRPr="00977194">
        <w:rPr>
          <w:rFonts w:ascii="Times New Roman" w:hAnsi="Times New Roman"/>
          <w:spacing w:val="-1"/>
          <w:sz w:val="28"/>
          <w:szCs w:val="28"/>
        </w:rPr>
        <w:t>Для электроснабжения муниципального образования используются 5 подстанций, введенных в эксплуатацию в 1960-1965 годах</w:t>
      </w:r>
      <w:r>
        <w:rPr>
          <w:rFonts w:ascii="Times New Roman" w:hAnsi="Times New Roman"/>
          <w:spacing w:val="-1"/>
          <w:sz w:val="28"/>
          <w:szCs w:val="28"/>
        </w:rPr>
        <w:t>.</w:t>
      </w:r>
      <w:r w:rsidRPr="00977194">
        <w:rPr>
          <w:rFonts w:ascii="Times New Roman" w:hAnsi="Times New Roman"/>
          <w:spacing w:val="-1"/>
          <w:sz w:val="28"/>
          <w:szCs w:val="28"/>
        </w:rPr>
        <w:t xml:space="preserve"> </w:t>
      </w:r>
    </w:p>
    <w:p w:rsidR="00074570" w:rsidRPr="00977194" w:rsidRDefault="00074570" w:rsidP="004A1E93">
      <w:pPr>
        <w:shd w:val="clear" w:color="auto" w:fill="FFFFFF"/>
        <w:spacing w:after="0" w:line="240" w:lineRule="auto"/>
        <w:ind w:firstLine="709"/>
        <w:jc w:val="both"/>
        <w:rPr>
          <w:rFonts w:ascii="Times New Roman" w:hAnsi="Times New Roman"/>
          <w:spacing w:val="-1"/>
          <w:sz w:val="28"/>
          <w:szCs w:val="28"/>
        </w:rPr>
      </w:pPr>
      <w:r w:rsidRPr="00977194">
        <w:rPr>
          <w:rFonts w:ascii="Times New Roman" w:hAnsi="Times New Roman"/>
          <w:spacing w:val="-1"/>
          <w:sz w:val="28"/>
          <w:szCs w:val="28"/>
        </w:rPr>
        <w:t>Недостатками электроснабжения являются:</w:t>
      </w:r>
    </w:p>
    <w:p w:rsidR="00074570" w:rsidRPr="00977194" w:rsidRDefault="00074570" w:rsidP="004A1E93">
      <w:pPr>
        <w:pStyle w:val="ListParagraph"/>
        <w:shd w:val="clear" w:color="auto" w:fill="FFFFFF"/>
        <w:spacing w:after="0" w:line="240" w:lineRule="auto"/>
        <w:ind w:left="0" w:firstLine="709"/>
        <w:jc w:val="both"/>
        <w:rPr>
          <w:rFonts w:ascii="Times New Roman" w:hAnsi="Times New Roman"/>
          <w:sz w:val="28"/>
          <w:szCs w:val="28"/>
        </w:rPr>
      </w:pPr>
      <w:r>
        <w:rPr>
          <w:rFonts w:ascii="Times New Roman" w:hAnsi="Times New Roman"/>
          <w:spacing w:val="-1"/>
          <w:sz w:val="28"/>
          <w:szCs w:val="28"/>
        </w:rPr>
        <w:t xml:space="preserve">- </w:t>
      </w:r>
      <w:r w:rsidRPr="00977194">
        <w:rPr>
          <w:rFonts w:ascii="Times New Roman" w:hAnsi="Times New Roman"/>
          <w:spacing w:val="-1"/>
          <w:sz w:val="28"/>
          <w:szCs w:val="28"/>
        </w:rPr>
        <w:t>значительный износ сетей электроснабжения и оборудования трансформаторных подстанций, соответственно, необходимость их полного восстановления и замены устаревшего оборудования на современное;</w:t>
      </w:r>
    </w:p>
    <w:p w:rsidR="00074570" w:rsidRPr="00977194" w:rsidRDefault="00074570" w:rsidP="004A1E93">
      <w:pPr>
        <w:pStyle w:val="ListParagraph"/>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низкое напряжение и отсутствие свободной мощности на ПС «Выборг - город» и «Калининская» для подключения новых потребителей.</w:t>
      </w:r>
    </w:p>
    <w:p w:rsidR="00074570" w:rsidRPr="00977194" w:rsidRDefault="00074570" w:rsidP="004A1E93">
      <w:pPr>
        <w:pStyle w:val="ListParagraph"/>
        <w:shd w:val="clear" w:color="auto" w:fill="FFFFFF"/>
        <w:tabs>
          <w:tab w:val="left" w:pos="994"/>
        </w:tabs>
        <w:spacing w:after="0" w:line="240" w:lineRule="auto"/>
        <w:ind w:left="0" w:right="1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отсутствие наружного (уличного) освещения многих дворовых</w:t>
      </w:r>
      <w:r>
        <w:rPr>
          <w:rFonts w:ascii="Times New Roman" w:hAnsi="Times New Roman"/>
          <w:sz w:val="28"/>
          <w:szCs w:val="28"/>
        </w:rPr>
        <w:t xml:space="preserve"> </w:t>
      </w:r>
      <w:r w:rsidRPr="00977194">
        <w:rPr>
          <w:rFonts w:ascii="Times New Roman" w:hAnsi="Times New Roman"/>
          <w:sz w:val="28"/>
          <w:szCs w:val="28"/>
        </w:rPr>
        <w:t>территорий жилых домов.</w:t>
      </w:r>
    </w:p>
    <w:p w:rsidR="00074570" w:rsidRPr="00977194" w:rsidRDefault="00074570" w:rsidP="004A1E93">
      <w:pPr>
        <w:shd w:val="clear" w:color="auto" w:fill="FFFFFF"/>
        <w:spacing w:after="0" w:line="240" w:lineRule="auto"/>
        <w:ind w:right="10" w:firstLine="709"/>
        <w:jc w:val="both"/>
        <w:rPr>
          <w:rFonts w:ascii="Times New Roman" w:hAnsi="Times New Roman"/>
          <w:sz w:val="28"/>
          <w:szCs w:val="28"/>
        </w:rPr>
      </w:pPr>
      <w:r w:rsidRPr="00977194">
        <w:rPr>
          <w:rFonts w:ascii="Times New Roman" w:hAnsi="Times New Roman"/>
          <w:spacing w:val="-1"/>
          <w:sz w:val="28"/>
          <w:szCs w:val="28"/>
        </w:rPr>
        <w:t xml:space="preserve">Для увеличения мощностей подстанций, снабжающих электроэнергией </w:t>
      </w:r>
      <w:r w:rsidRPr="00977194">
        <w:rPr>
          <w:rFonts w:ascii="Times New Roman" w:hAnsi="Times New Roman"/>
          <w:sz w:val="28"/>
          <w:szCs w:val="28"/>
        </w:rPr>
        <w:t xml:space="preserve">город, а также для улучшения инвестиционного климата для нового </w:t>
      </w:r>
      <w:r w:rsidRPr="00977194">
        <w:rPr>
          <w:rFonts w:ascii="Times New Roman" w:hAnsi="Times New Roman"/>
          <w:spacing w:val="-1"/>
          <w:sz w:val="28"/>
          <w:szCs w:val="28"/>
        </w:rPr>
        <w:t>жилищного строительства в 201</w:t>
      </w:r>
      <w:r>
        <w:rPr>
          <w:rFonts w:ascii="Times New Roman" w:hAnsi="Times New Roman"/>
          <w:spacing w:val="-1"/>
          <w:sz w:val="28"/>
          <w:szCs w:val="28"/>
        </w:rPr>
        <w:t>3</w:t>
      </w:r>
      <w:r w:rsidRPr="00977194">
        <w:rPr>
          <w:rFonts w:ascii="Times New Roman" w:hAnsi="Times New Roman"/>
          <w:spacing w:val="-1"/>
          <w:sz w:val="28"/>
          <w:szCs w:val="28"/>
        </w:rPr>
        <w:t xml:space="preserve">-2016 г.г. планируется перевод подстанций </w:t>
      </w:r>
      <w:r>
        <w:rPr>
          <w:rFonts w:ascii="Times New Roman" w:hAnsi="Times New Roman"/>
          <w:spacing w:val="-2"/>
          <w:sz w:val="28"/>
          <w:szCs w:val="28"/>
        </w:rPr>
        <w:t>«Выборг</w:t>
      </w:r>
      <w:r w:rsidRPr="00977194">
        <w:rPr>
          <w:rFonts w:ascii="Times New Roman" w:hAnsi="Times New Roman"/>
          <w:spacing w:val="-2"/>
          <w:sz w:val="28"/>
          <w:szCs w:val="28"/>
        </w:rPr>
        <w:t xml:space="preserve">-город» и «Калининская» на напряжение 10 кВ, увеличение сечения </w:t>
      </w:r>
      <w:r w:rsidRPr="00977194">
        <w:rPr>
          <w:rFonts w:ascii="Times New Roman" w:hAnsi="Times New Roman"/>
          <w:spacing w:val="-1"/>
          <w:sz w:val="28"/>
          <w:szCs w:val="28"/>
        </w:rPr>
        <w:t xml:space="preserve">сетей до максимальных величин, строительство новых трансформаторных </w:t>
      </w:r>
      <w:r w:rsidRPr="00977194">
        <w:rPr>
          <w:rFonts w:ascii="Times New Roman" w:hAnsi="Times New Roman"/>
          <w:sz w:val="28"/>
          <w:szCs w:val="28"/>
        </w:rPr>
        <w:t>подстанций.</w:t>
      </w:r>
    </w:p>
    <w:p w:rsidR="00074570" w:rsidRPr="00977194" w:rsidRDefault="00074570" w:rsidP="004A1E93">
      <w:pPr>
        <w:shd w:val="clear" w:color="auto" w:fill="FFFFFF"/>
        <w:spacing w:before="5" w:after="0" w:line="240" w:lineRule="auto"/>
        <w:ind w:right="24" w:firstLine="709"/>
        <w:jc w:val="both"/>
        <w:rPr>
          <w:rFonts w:ascii="Times New Roman" w:hAnsi="Times New Roman"/>
          <w:sz w:val="28"/>
          <w:szCs w:val="28"/>
        </w:rPr>
      </w:pPr>
      <w:r w:rsidRPr="00977194">
        <w:rPr>
          <w:rFonts w:ascii="Times New Roman" w:hAnsi="Times New Roman"/>
          <w:sz w:val="28"/>
          <w:szCs w:val="28"/>
        </w:rPr>
        <w:t>Для снижения потерь электрической энергии планируется реконструкция 100 км сетей мощностью 0,4 кВ.</w:t>
      </w:r>
    </w:p>
    <w:p w:rsidR="00074570" w:rsidRPr="00977194" w:rsidRDefault="00074570" w:rsidP="004A1E93">
      <w:pPr>
        <w:shd w:val="clear" w:color="auto" w:fill="FFFFFF"/>
        <w:spacing w:before="5" w:after="0" w:line="240" w:lineRule="auto"/>
        <w:ind w:right="29" w:firstLine="709"/>
        <w:jc w:val="both"/>
        <w:rPr>
          <w:rFonts w:ascii="Times New Roman" w:hAnsi="Times New Roman"/>
          <w:sz w:val="28"/>
          <w:szCs w:val="28"/>
        </w:rPr>
      </w:pPr>
      <w:r w:rsidRPr="00977194">
        <w:rPr>
          <w:rFonts w:ascii="Times New Roman" w:hAnsi="Times New Roman"/>
          <w:sz w:val="28"/>
          <w:szCs w:val="28"/>
        </w:rPr>
        <w:t>Большой объем работ запланирован по улучшению уличного освещения:</w:t>
      </w:r>
    </w:p>
    <w:p w:rsidR="00074570" w:rsidRPr="00977194" w:rsidRDefault="00074570" w:rsidP="004A1E93">
      <w:pPr>
        <w:pStyle w:val="ListParagraph"/>
        <w:widowControl w:val="0"/>
        <w:shd w:val="clear" w:color="auto" w:fill="FFFFFF"/>
        <w:tabs>
          <w:tab w:val="left" w:pos="994"/>
        </w:tabs>
        <w:autoSpaceDE w:val="0"/>
        <w:autoSpaceDN w:val="0"/>
        <w:adjustRightInd w:val="0"/>
        <w:spacing w:before="5" w:after="0" w:line="240" w:lineRule="auto"/>
        <w:ind w:left="0" w:right="24"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замена ВЛ-0.4 кВ на самонесущий изолированный провод, что повысит надежность освещения при неблагоприятных природных катаклизмах;</w:t>
      </w:r>
    </w:p>
    <w:p w:rsidR="00074570" w:rsidRDefault="00074570" w:rsidP="004A1E93">
      <w:pPr>
        <w:pStyle w:val="ListParagraph"/>
        <w:widowControl w:val="0"/>
        <w:shd w:val="clear" w:color="auto" w:fill="FFFFFF"/>
        <w:tabs>
          <w:tab w:val="left" w:pos="994"/>
        </w:tabs>
        <w:autoSpaceDE w:val="0"/>
        <w:autoSpaceDN w:val="0"/>
        <w:adjustRightInd w:val="0"/>
        <w:spacing w:after="0" w:line="240" w:lineRule="auto"/>
        <w:ind w:left="0" w:right="24"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замена ламп белого света на лампы желтого, что увеличит освещенность в несколько раз.</w:t>
      </w:r>
    </w:p>
    <w:p w:rsidR="00074570" w:rsidRPr="00977194" w:rsidRDefault="00074570" w:rsidP="004A1E93">
      <w:pPr>
        <w:widowControl w:val="0"/>
        <w:shd w:val="clear" w:color="auto" w:fill="FFFFFF"/>
        <w:tabs>
          <w:tab w:val="left" w:pos="254"/>
        </w:tabs>
        <w:autoSpaceDE w:val="0"/>
        <w:autoSpaceDN w:val="0"/>
        <w:adjustRightInd w:val="0"/>
        <w:spacing w:before="120" w:after="0" w:line="240" w:lineRule="auto"/>
        <w:ind w:firstLine="680"/>
        <w:jc w:val="both"/>
        <w:rPr>
          <w:rFonts w:ascii="Times New Roman" w:hAnsi="Times New Roman"/>
          <w:b/>
          <w:sz w:val="28"/>
          <w:szCs w:val="28"/>
        </w:rPr>
      </w:pPr>
      <w:r>
        <w:rPr>
          <w:rFonts w:ascii="Times New Roman" w:hAnsi="Times New Roman"/>
          <w:b/>
          <w:sz w:val="28"/>
          <w:szCs w:val="28"/>
        </w:rPr>
        <w:t xml:space="preserve">5.4.4.5. </w:t>
      </w:r>
      <w:r w:rsidRPr="00977194">
        <w:rPr>
          <w:rFonts w:ascii="Times New Roman" w:hAnsi="Times New Roman"/>
          <w:b/>
          <w:sz w:val="28"/>
          <w:szCs w:val="28"/>
        </w:rPr>
        <w:t>Энергосбережение и повышение энергетической эффективности</w:t>
      </w:r>
    </w:p>
    <w:p w:rsidR="00074570" w:rsidRPr="00977194" w:rsidRDefault="00074570" w:rsidP="004A1E93">
      <w:pPr>
        <w:spacing w:before="120" w:after="0" w:line="240" w:lineRule="auto"/>
        <w:ind w:firstLine="680"/>
        <w:jc w:val="both"/>
        <w:rPr>
          <w:rFonts w:ascii="Times New Roman" w:hAnsi="Times New Roman"/>
          <w:sz w:val="28"/>
          <w:szCs w:val="28"/>
        </w:rPr>
      </w:pPr>
      <w:r w:rsidRPr="00977194">
        <w:rPr>
          <w:rFonts w:ascii="Times New Roman" w:hAnsi="Times New Roman"/>
          <w:sz w:val="28"/>
          <w:szCs w:val="28"/>
        </w:rPr>
        <w:t>Динамика роста внутренних цен на энергоносители предопределяет экономические условия для интенсификации работы по энергосбережению. Рост регулируемых оптовых цен на газ предполагается в размере 15% в год для всех категорий потребителей. Близкие значения дает прогноз темпов роста стоимости услуг по водоснабжению и водоотведению. В результате стоимость основных для МО «Город Выборг» топливно-энергетических и коммунальных ресурсов будет стремительно расти темпами, в 1,5-2 раза превышающими инфляцию, что предопределяет рост затрат учреждений муниципальной бюджетной сферы на оплату основных топливно-энергетических и коммунальных ресурсов.</w:t>
      </w:r>
    </w:p>
    <w:p w:rsidR="00074570" w:rsidRPr="00977194" w:rsidRDefault="00074570" w:rsidP="00F71318">
      <w:pPr>
        <w:spacing w:after="0" w:line="240" w:lineRule="auto"/>
        <w:ind w:firstLine="567"/>
        <w:jc w:val="both"/>
        <w:rPr>
          <w:rFonts w:ascii="Times New Roman" w:hAnsi="Times New Roman"/>
          <w:sz w:val="28"/>
          <w:szCs w:val="28"/>
        </w:rPr>
      </w:pPr>
      <w:r w:rsidRPr="00977194">
        <w:rPr>
          <w:rFonts w:ascii="Times New Roman" w:hAnsi="Times New Roman"/>
          <w:sz w:val="28"/>
          <w:szCs w:val="28"/>
        </w:rPr>
        <w:t>С учетом указанных обстоятельств, проблема заключается в том, что при существующем уровне энергоемкости экономики и социальной сферы муниципального образования предстоящие изменения стоимости топливно-энергетических и коммунальных ресурсов приведут к следующим негативным последствиям:</w:t>
      </w:r>
    </w:p>
    <w:p w:rsidR="00074570" w:rsidRPr="00977194" w:rsidRDefault="00074570" w:rsidP="004A1E93">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росту затрат предприятий, расположенных на территории муниципального образования, на оплату топливно-энергетических и коммунальных ресурсов, приводящему к снижению конкурентоспособности и рентабельности их деятельности;</w:t>
      </w:r>
    </w:p>
    <w:p w:rsidR="00074570" w:rsidRPr="00977194" w:rsidRDefault="00074570" w:rsidP="004A1E93">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росту стоимости жилищно-коммунальных услуг при ограниченных возможностях населения самостоятельно регулировать объем их потребления и снижению качества жизни населения;</w:t>
      </w:r>
    </w:p>
    <w:p w:rsidR="00074570" w:rsidRPr="00977194" w:rsidRDefault="00074570" w:rsidP="004A1E93">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074570" w:rsidRPr="00977194" w:rsidRDefault="00074570" w:rsidP="004A1E93">
      <w:pPr>
        <w:pStyle w:val="ListParagraph"/>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977194">
        <w:rPr>
          <w:rFonts w:ascii="Times New Roman" w:hAnsi="Times New Roman"/>
          <w:sz w:val="28"/>
          <w:szCs w:val="28"/>
        </w:rPr>
        <w:t>опережающему росту затрат на оплату коммунальных ресурсов в расходах на содержание муниципальных бюджетных организаций здравоохранения, образования, культуры и т. п., и вызванному этим снижению эффективности оказания услуг.</w:t>
      </w:r>
    </w:p>
    <w:p w:rsidR="00074570" w:rsidRPr="00977194" w:rsidRDefault="00074570" w:rsidP="00F71318">
      <w:pPr>
        <w:pStyle w:val="ListParagraph"/>
        <w:spacing w:after="0" w:line="240" w:lineRule="auto"/>
        <w:ind w:left="0" w:firstLine="567"/>
        <w:jc w:val="both"/>
        <w:rPr>
          <w:rFonts w:ascii="Times New Roman" w:hAnsi="Times New Roman"/>
          <w:sz w:val="28"/>
          <w:szCs w:val="28"/>
        </w:rPr>
      </w:pPr>
      <w:r w:rsidRPr="00977194">
        <w:rPr>
          <w:rFonts w:ascii="Times New Roman" w:hAnsi="Times New Roman"/>
          <w:sz w:val="28"/>
          <w:szCs w:val="28"/>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МО «Город Выборг».</w:t>
      </w:r>
    </w:p>
    <w:p w:rsidR="00074570" w:rsidRDefault="00074570" w:rsidP="00F71318">
      <w:pPr>
        <w:pStyle w:val="ListParagraph"/>
        <w:spacing w:after="0" w:line="240" w:lineRule="auto"/>
        <w:ind w:left="0" w:firstLine="567"/>
        <w:jc w:val="both"/>
        <w:rPr>
          <w:rFonts w:ascii="Times New Roman" w:hAnsi="Times New Roman"/>
          <w:sz w:val="28"/>
          <w:szCs w:val="28"/>
        </w:rPr>
      </w:pPr>
      <w:r w:rsidRPr="00977194">
        <w:rPr>
          <w:rFonts w:ascii="Times New Roman" w:hAnsi="Times New Roman"/>
          <w:sz w:val="28"/>
          <w:szCs w:val="28"/>
        </w:rPr>
        <w:t xml:space="preserve">Основными целями </w:t>
      </w:r>
      <w:r>
        <w:rPr>
          <w:rFonts w:ascii="Times New Roman" w:hAnsi="Times New Roman"/>
          <w:sz w:val="28"/>
          <w:szCs w:val="28"/>
        </w:rPr>
        <w:t>м</w:t>
      </w:r>
      <w:r w:rsidRPr="00977194">
        <w:rPr>
          <w:rFonts w:ascii="Times New Roman" w:hAnsi="Times New Roman"/>
          <w:sz w:val="28"/>
          <w:szCs w:val="28"/>
        </w:rPr>
        <w:t xml:space="preserve">униципальной </w:t>
      </w:r>
      <w:r>
        <w:rPr>
          <w:rFonts w:ascii="Times New Roman" w:hAnsi="Times New Roman"/>
          <w:sz w:val="28"/>
          <w:szCs w:val="28"/>
        </w:rPr>
        <w:t>п</w:t>
      </w:r>
      <w:r w:rsidRPr="00977194">
        <w:rPr>
          <w:rFonts w:ascii="Times New Roman" w:hAnsi="Times New Roman"/>
          <w:sz w:val="28"/>
          <w:szCs w:val="28"/>
        </w:rPr>
        <w:t xml:space="preserve">рограммы </w:t>
      </w:r>
      <w:r w:rsidRPr="00416E60">
        <w:rPr>
          <w:rFonts w:ascii="Times New Roman" w:hAnsi="Times New Roman"/>
          <w:sz w:val="28"/>
          <w:szCs w:val="28"/>
        </w:rPr>
        <w:t>«Энергосбережение и повышение энергетической эффективности на территории муниципального образования «Выборгское городское поселение» Выборгского района Ленинградской области на 2010-2014 годы»</w:t>
      </w:r>
      <w:r w:rsidRPr="006E28E5">
        <w:rPr>
          <w:rFonts w:ascii="Times New Roman" w:hAnsi="Times New Roman"/>
          <w:color w:val="C00000"/>
          <w:sz w:val="28"/>
          <w:szCs w:val="28"/>
        </w:rPr>
        <w:t xml:space="preserve"> </w:t>
      </w:r>
      <w:r w:rsidRPr="00977194">
        <w:rPr>
          <w:rFonts w:ascii="Times New Roman" w:hAnsi="Times New Roman"/>
          <w:sz w:val="28"/>
          <w:szCs w:val="28"/>
        </w:rPr>
        <w:t xml:space="preserve">являются повышение энергетической эффективности при производстве, передаче и потреблении энергетических ресурсов, создание условий для перевода экономики и бюджетной сферы </w:t>
      </w:r>
      <w:r w:rsidRPr="0041745D">
        <w:rPr>
          <w:rStyle w:val="11"/>
          <w:rFonts w:ascii="Times New Roman" w:hAnsi="Times New Roman"/>
          <w:sz w:val="28"/>
          <w:szCs w:val="28"/>
        </w:rPr>
        <w:t xml:space="preserve">МО «Город Выборг» </w:t>
      </w:r>
      <w:r w:rsidRPr="00977194">
        <w:rPr>
          <w:rFonts w:ascii="Times New Roman" w:hAnsi="Times New Roman"/>
          <w:sz w:val="28"/>
          <w:szCs w:val="28"/>
        </w:rPr>
        <w:t>на энергосберегающий путь развития.</w:t>
      </w:r>
    </w:p>
    <w:p w:rsidR="00074570" w:rsidRPr="00871F53" w:rsidRDefault="00074570" w:rsidP="00F71318">
      <w:pPr>
        <w:spacing w:after="0" w:line="240" w:lineRule="auto"/>
        <w:ind w:firstLine="567"/>
        <w:jc w:val="both"/>
        <w:rPr>
          <w:rFonts w:ascii="Times New Roman" w:hAnsi="Times New Roman"/>
          <w:sz w:val="28"/>
          <w:szCs w:val="28"/>
        </w:rPr>
      </w:pPr>
      <w:r w:rsidRPr="00871F53">
        <w:rPr>
          <w:rFonts w:ascii="Times New Roman" w:hAnsi="Times New Roman"/>
          <w:sz w:val="28"/>
          <w:szCs w:val="28"/>
        </w:rPr>
        <w:t xml:space="preserve">В рамках программы </w:t>
      </w:r>
      <w:r w:rsidRPr="004A1E93">
        <w:rPr>
          <w:rFonts w:ascii="Times New Roman" w:hAnsi="Times New Roman"/>
          <w:sz w:val="28"/>
          <w:szCs w:val="28"/>
        </w:rPr>
        <w:t>«</w:t>
      </w:r>
      <w:r w:rsidRPr="00416E60">
        <w:rPr>
          <w:rFonts w:ascii="Times New Roman" w:hAnsi="Times New Roman"/>
          <w:sz w:val="28"/>
          <w:szCs w:val="28"/>
        </w:rPr>
        <w:t xml:space="preserve">Энергосбережение и повышение энергетической эффективности на территории МО «Выборгское городское поселение» Выборгского района Ленинградской области на 2012-2014 годы» </w:t>
      </w:r>
      <w:r w:rsidRPr="00871F53">
        <w:rPr>
          <w:rFonts w:ascii="Times New Roman" w:hAnsi="Times New Roman"/>
          <w:sz w:val="28"/>
          <w:szCs w:val="28"/>
        </w:rPr>
        <w:t xml:space="preserve">в 2011 году было установлено 456 коллективных приборов учета коммунальных ресурсов в многоквартирных жилых домах на сумму – 42 112,00 тыс. руб., в том числе: областной бюджет – 21 056,00 тыс. руб.; местный бюджет – 15 581,44 тыс. руб.; средства собственников (в том числе средства муниципального образования, как собственника части помещений в МКД) – 5 474,56 тыс. руб. Также были установлены коллективные приборы учета коммунальных ресурсов в муниципальных автономных учреждениях культуры на сумму – 1 610,00 тыс. руб. </w:t>
      </w:r>
    </w:p>
    <w:p w:rsidR="00074570" w:rsidRPr="00871F53" w:rsidRDefault="00074570" w:rsidP="00F71318">
      <w:pPr>
        <w:spacing w:after="0" w:line="240" w:lineRule="auto"/>
        <w:ind w:firstLine="567"/>
        <w:jc w:val="both"/>
        <w:rPr>
          <w:rFonts w:ascii="Times New Roman" w:hAnsi="Times New Roman"/>
          <w:sz w:val="28"/>
          <w:szCs w:val="28"/>
        </w:rPr>
      </w:pPr>
      <w:r w:rsidRPr="00871F53">
        <w:rPr>
          <w:rFonts w:ascii="Times New Roman" w:hAnsi="Times New Roman"/>
          <w:sz w:val="28"/>
          <w:szCs w:val="28"/>
        </w:rPr>
        <w:t xml:space="preserve">В 2013-2014 годах планируется проведение работ по модернизации и замене лифтового оборудования на сумму – 14 400,00 тыс. руб. </w:t>
      </w:r>
    </w:p>
    <w:p w:rsidR="00074570" w:rsidRPr="007E0869" w:rsidRDefault="00074570" w:rsidP="004A1E93">
      <w:pPr>
        <w:pStyle w:val="ListParagraph"/>
        <w:keepNext/>
        <w:keepLines/>
        <w:spacing w:before="120" w:after="120" w:line="240" w:lineRule="auto"/>
        <w:ind w:left="0" w:firstLine="709"/>
        <w:rPr>
          <w:rFonts w:ascii="Times New Roman" w:hAnsi="Times New Roman"/>
          <w:b/>
          <w:sz w:val="28"/>
          <w:szCs w:val="28"/>
        </w:rPr>
      </w:pPr>
      <w:r>
        <w:rPr>
          <w:rFonts w:ascii="Times New Roman" w:hAnsi="Times New Roman"/>
          <w:b/>
          <w:sz w:val="28"/>
          <w:szCs w:val="28"/>
        </w:rPr>
        <w:t xml:space="preserve">5.4.5. </w:t>
      </w:r>
      <w:r w:rsidRPr="007E0869">
        <w:rPr>
          <w:rFonts w:ascii="Times New Roman" w:hAnsi="Times New Roman"/>
          <w:b/>
          <w:sz w:val="28"/>
          <w:szCs w:val="28"/>
        </w:rPr>
        <w:t xml:space="preserve">Обращение с отходами   </w:t>
      </w:r>
    </w:p>
    <w:p w:rsidR="00074570" w:rsidRPr="003A0FED" w:rsidRDefault="00074570" w:rsidP="00F71318">
      <w:pPr>
        <w:spacing w:after="0" w:line="240" w:lineRule="auto"/>
        <w:ind w:firstLine="708"/>
        <w:jc w:val="both"/>
        <w:rPr>
          <w:rFonts w:ascii="Times New Roman" w:hAnsi="Times New Roman"/>
          <w:sz w:val="28"/>
          <w:szCs w:val="28"/>
        </w:rPr>
      </w:pPr>
      <w:r w:rsidRPr="003A0FED">
        <w:rPr>
          <w:rFonts w:ascii="Times New Roman" w:hAnsi="Times New Roman"/>
          <w:sz w:val="28"/>
          <w:szCs w:val="28"/>
        </w:rPr>
        <w:t>Остро стоит проблема сбора бытовых отходов, особенно в старой части города, местах индивидуально-жилищной застройки, территориях гаражных кооперативов.</w:t>
      </w:r>
    </w:p>
    <w:p w:rsidR="00074570" w:rsidRPr="003A0FED" w:rsidRDefault="00074570" w:rsidP="00F71318">
      <w:pPr>
        <w:spacing w:after="0" w:line="240" w:lineRule="auto"/>
        <w:ind w:firstLine="708"/>
        <w:jc w:val="both"/>
        <w:rPr>
          <w:rFonts w:ascii="Times New Roman" w:hAnsi="Times New Roman"/>
          <w:sz w:val="28"/>
          <w:szCs w:val="28"/>
        </w:rPr>
      </w:pPr>
      <w:r w:rsidRPr="003A0FED">
        <w:rPr>
          <w:rFonts w:ascii="Times New Roman" w:hAnsi="Times New Roman"/>
          <w:sz w:val="28"/>
          <w:szCs w:val="28"/>
        </w:rPr>
        <w:t>Работа по совершенствованию сбора бытовых отходов будет в первую очередь направлена на обустройство достаточного количества контейнерных площадок на всей территории города. Приоритет в этой работе должен принадлежать организациям, осуществляющим управление многоквартирными жилыми домами и организациям, осуществляющими свою деятельность в сфере обращения бытовых отходов, при общей координации их деятельности со стороны администрации МО «Город Выборг».</w:t>
      </w:r>
    </w:p>
    <w:p w:rsidR="00074570" w:rsidRPr="003A0FED" w:rsidRDefault="00074570" w:rsidP="00F71318">
      <w:pPr>
        <w:spacing w:after="0" w:line="240" w:lineRule="auto"/>
        <w:ind w:firstLine="708"/>
        <w:jc w:val="both"/>
        <w:rPr>
          <w:rFonts w:ascii="Times New Roman" w:hAnsi="Times New Roman"/>
          <w:sz w:val="28"/>
          <w:szCs w:val="28"/>
        </w:rPr>
      </w:pPr>
      <w:r w:rsidRPr="003A0FED">
        <w:rPr>
          <w:rFonts w:ascii="Times New Roman" w:hAnsi="Times New Roman"/>
          <w:sz w:val="28"/>
          <w:szCs w:val="28"/>
        </w:rPr>
        <w:t>Также на период 201</w:t>
      </w:r>
      <w:r>
        <w:rPr>
          <w:rFonts w:ascii="Times New Roman" w:hAnsi="Times New Roman"/>
          <w:sz w:val="28"/>
          <w:szCs w:val="28"/>
        </w:rPr>
        <w:t>3</w:t>
      </w:r>
      <w:r w:rsidRPr="003A0FED">
        <w:rPr>
          <w:rFonts w:ascii="Times New Roman" w:hAnsi="Times New Roman"/>
          <w:sz w:val="28"/>
          <w:szCs w:val="28"/>
        </w:rPr>
        <w:t xml:space="preserve"> – 2016 года запланированы работы по уборке городских территорий, не включенных в список муниципальных контрактов на текущее содержание и не закрепленных за предприятиями и организациями города (Анненские укрепления, Интендантская гора, гора Папула, лесные массивы территории города и др.).</w:t>
      </w:r>
    </w:p>
    <w:p w:rsidR="00074570" w:rsidRDefault="00074570" w:rsidP="004A1E93">
      <w:pPr>
        <w:spacing w:after="240" w:line="240" w:lineRule="auto"/>
        <w:ind w:firstLine="709"/>
        <w:jc w:val="both"/>
        <w:rPr>
          <w:rFonts w:ascii="Times New Roman" w:hAnsi="Times New Roman"/>
          <w:sz w:val="24"/>
          <w:szCs w:val="24"/>
        </w:rPr>
      </w:pPr>
      <w:r w:rsidRPr="003A0FED">
        <w:rPr>
          <w:rFonts w:ascii="Times New Roman" w:hAnsi="Times New Roman"/>
          <w:sz w:val="28"/>
          <w:szCs w:val="28"/>
        </w:rPr>
        <w:t xml:space="preserve">Результатами проведенной работы должны стать отсутствие несанкционированных свалок на дворовых территориях, территориях гаражных кооперативов, в местах индивидуально-жилищной застройки и ликвидация предпосылок для складирования бытового мусора в скверах и парках, лесах и иных непредназначенных для этого местах. </w:t>
      </w:r>
    </w:p>
    <w:tbl>
      <w:tblPr>
        <w:tblW w:w="9497" w:type="dxa"/>
        <w:tblInd w:w="108" w:type="dxa"/>
        <w:tblLayout w:type="fixed"/>
        <w:tblLook w:val="00A0"/>
      </w:tblPr>
      <w:tblGrid>
        <w:gridCol w:w="3119"/>
        <w:gridCol w:w="1417"/>
        <w:gridCol w:w="992"/>
        <w:gridCol w:w="993"/>
        <w:gridCol w:w="992"/>
        <w:gridCol w:w="992"/>
        <w:gridCol w:w="992"/>
      </w:tblGrid>
      <w:tr w:rsidR="00074570" w:rsidRPr="0062365A" w:rsidTr="007E37D6">
        <w:trPr>
          <w:trHeight w:val="300"/>
        </w:trPr>
        <w:tc>
          <w:tcPr>
            <w:tcW w:w="3119" w:type="dxa"/>
            <w:vMerge w:val="restart"/>
            <w:tcBorders>
              <w:top w:val="single" w:sz="4" w:space="0" w:color="auto"/>
              <w:left w:val="single" w:sz="4" w:space="0" w:color="auto"/>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ПОКАЗАТЕЛИ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Единицы измерения</w:t>
            </w:r>
          </w:p>
        </w:tc>
        <w:tc>
          <w:tcPr>
            <w:tcW w:w="992" w:type="dxa"/>
            <w:tcBorders>
              <w:top w:val="single" w:sz="4" w:space="0" w:color="auto"/>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отчет</w:t>
            </w:r>
          </w:p>
        </w:tc>
        <w:tc>
          <w:tcPr>
            <w:tcW w:w="993" w:type="dxa"/>
            <w:tcBorders>
              <w:top w:val="single" w:sz="4" w:space="0" w:color="auto"/>
              <w:left w:val="nil"/>
              <w:bottom w:val="single" w:sz="4" w:space="0" w:color="auto"/>
              <w:right w:val="single" w:sz="4" w:space="0" w:color="auto"/>
            </w:tcBorders>
            <w:vAlign w:val="center"/>
          </w:tcPr>
          <w:p w:rsidR="00074570" w:rsidRPr="00416E60" w:rsidRDefault="00074570" w:rsidP="00256716">
            <w:pPr>
              <w:spacing w:line="240" w:lineRule="atLeast"/>
              <w:jc w:val="center"/>
              <w:rPr>
                <w:rFonts w:ascii="Times New Roman" w:hAnsi="Times New Roman"/>
                <w:b/>
                <w:bCs/>
                <w:sz w:val="24"/>
                <w:szCs w:val="24"/>
              </w:rPr>
            </w:pPr>
            <w:r w:rsidRPr="00416E60">
              <w:rPr>
                <w:rFonts w:ascii="Times New Roman" w:hAnsi="Times New Roman"/>
                <w:b/>
                <w:bCs/>
                <w:sz w:val="24"/>
                <w:szCs w:val="24"/>
              </w:rPr>
              <w:t>оценка</w:t>
            </w:r>
          </w:p>
        </w:tc>
        <w:tc>
          <w:tcPr>
            <w:tcW w:w="2976" w:type="dxa"/>
            <w:gridSpan w:val="3"/>
            <w:tcBorders>
              <w:top w:val="single" w:sz="4" w:space="0" w:color="auto"/>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прогноз</w:t>
            </w:r>
          </w:p>
        </w:tc>
      </w:tr>
      <w:tr w:rsidR="00074570" w:rsidRPr="0062365A" w:rsidTr="007E37D6">
        <w:trPr>
          <w:trHeight w:val="300"/>
        </w:trPr>
        <w:tc>
          <w:tcPr>
            <w:tcW w:w="3119" w:type="dxa"/>
            <w:vMerge/>
            <w:tcBorders>
              <w:top w:val="single" w:sz="4" w:space="0" w:color="auto"/>
              <w:left w:val="single" w:sz="4" w:space="0" w:color="auto"/>
              <w:bottom w:val="single" w:sz="4" w:space="0" w:color="auto"/>
              <w:right w:val="single" w:sz="4" w:space="0" w:color="auto"/>
            </w:tcBorders>
            <w:vAlign w:val="center"/>
          </w:tcPr>
          <w:p w:rsidR="00074570" w:rsidRPr="0062365A" w:rsidRDefault="00074570" w:rsidP="00256716">
            <w:pPr>
              <w:spacing w:after="0" w:line="240" w:lineRule="auto"/>
              <w:rPr>
                <w:rFonts w:ascii="Times New Roman" w:hAnsi="Times New Roman"/>
                <w:b/>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74570" w:rsidRPr="0062365A" w:rsidRDefault="00074570" w:rsidP="00256716">
            <w:pPr>
              <w:spacing w:after="0" w:line="240" w:lineRule="auto"/>
              <w:rPr>
                <w:rFonts w:ascii="Times New Roman" w:hAnsi="Times New Roman"/>
                <w:b/>
                <w:bCs/>
                <w:color w:val="000000"/>
                <w:sz w:val="24"/>
                <w:szCs w:val="24"/>
              </w:rPr>
            </w:pPr>
          </w:p>
        </w:tc>
        <w:tc>
          <w:tcPr>
            <w:tcW w:w="992"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2012г.</w:t>
            </w:r>
          </w:p>
        </w:tc>
        <w:tc>
          <w:tcPr>
            <w:tcW w:w="993"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2013г.</w:t>
            </w:r>
          </w:p>
        </w:tc>
        <w:tc>
          <w:tcPr>
            <w:tcW w:w="992"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2014г.</w:t>
            </w:r>
          </w:p>
        </w:tc>
        <w:tc>
          <w:tcPr>
            <w:tcW w:w="992"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2015г.</w:t>
            </w:r>
          </w:p>
        </w:tc>
        <w:tc>
          <w:tcPr>
            <w:tcW w:w="992"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b/>
                <w:bCs/>
                <w:color w:val="000000"/>
                <w:sz w:val="24"/>
                <w:szCs w:val="24"/>
              </w:rPr>
            </w:pPr>
            <w:r w:rsidRPr="0062365A">
              <w:rPr>
                <w:rFonts w:ascii="Times New Roman" w:hAnsi="Times New Roman"/>
                <w:b/>
                <w:bCs/>
                <w:color w:val="000000"/>
                <w:sz w:val="24"/>
                <w:szCs w:val="24"/>
              </w:rPr>
              <w:t>2016г.</w:t>
            </w:r>
          </w:p>
        </w:tc>
      </w:tr>
      <w:tr w:rsidR="00074570" w:rsidRPr="0062365A" w:rsidTr="007E37D6">
        <w:trPr>
          <w:trHeight w:val="300"/>
        </w:trPr>
        <w:tc>
          <w:tcPr>
            <w:tcW w:w="3119" w:type="dxa"/>
            <w:tcBorders>
              <w:top w:val="nil"/>
              <w:left w:val="single" w:sz="4" w:space="0" w:color="auto"/>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color w:val="000000"/>
                <w:sz w:val="24"/>
                <w:szCs w:val="24"/>
              </w:rPr>
            </w:pPr>
            <w:r w:rsidRPr="0062365A">
              <w:rPr>
                <w:rFonts w:ascii="Times New Roman" w:hAnsi="Times New Roman"/>
                <w:color w:val="000000"/>
                <w:sz w:val="24"/>
                <w:szCs w:val="24"/>
              </w:rPr>
              <w:t>Расходы на уборку ТБО с городских территорий</w:t>
            </w:r>
          </w:p>
        </w:tc>
        <w:tc>
          <w:tcPr>
            <w:tcW w:w="1417"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color w:val="000000"/>
                <w:sz w:val="24"/>
                <w:szCs w:val="24"/>
              </w:rPr>
            </w:pPr>
            <w:r w:rsidRPr="0062365A">
              <w:rPr>
                <w:rFonts w:ascii="Times New Roman" w:hAnsi="Times New Roman"/>
                <w:color w:val="000000"/>
                <w:sz w:val="24"/>
                <w:szCs w:val="24"/>
              </w:rPr>
              <w:t>Тыс.руб.</w:t>
            </w:r>
          </w:p>
        </w:tc>
        <w:tc>
          <w:tcPr>
            <w:tcW w:w="992"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color w:val="000000"/>
                <w:sz w:val="24"/>
                <w:szCs w:val="24"/>
              </w:rPr>
            </w:pPr>
            <w:r w:rsidRPr="0062365A">
              <w:rPr>
                <w:rFonts w:ascii="Times New Roman" w:hAnsi="Times New Roman"/>
                <w:color w:val="000000"/>
                <w:sz w:val="24"/>
                <w:szCs w:val="24"/>
              </w:rPr>
              <w:t>1 176,7</w:t>
            </w:r>
          </w:p>
        </w:tc>
        <w:tc>
          <w:tcPr>
            <w:tcW w:w="993"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color w:val="000000"/>
                <w:sz w:val="24"/>
                <w:szCs w:val="24"/>
              </w:rPr>
            </w:pPr>
            <w:r>
              <w:rPr>
                <w:rFonts w:ascii="Times New Roman" w:hAnsi="Times New Roman"/>
                <w:color w:val="000000"/>
                <w:sz w:val="24"/>
                <w:szCs w:val="24"/>
              </w:rPr>
              <w:t>1 700</w:t>
            </w:r>
            <w:r w:rsidRPr="0062365A">
              <w:rPr>
                <w:rFonts w:ascii="Times New Roman" w:hAnsi="Times New Roman"/>
                <w:color w:val="000000"/>
                <w:sz w:val="24"/>
                <w:szCs w:val="24"/>
              </w:rPr>
              <w:t>,0</w:t>
            </w:r>
          </w:p>
        </w:tc>
        <w:tc>
          <w:tcPr>
            <w:tcW w:w="992"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color w:val="000000"/>
                <w:sz w:val="24"/>
                <w:szCs w:val="24"/>
              </w:rPr>
            </w:pPr>
            <w:r>
              <w:rPr>
                <w:rFonts w:ascii="Times New Roman" w:hAnsi="Times New Roman"/>
                <w:color w:val="000000"/>
                <w:sz w:val="24"/>
                <w:szCs w:val="24"/>
              </w:rPr>
              <w:t>1 850</w:t>
            </w:r>
            <w:r w:rsidRPr="0062365A">
              <w:rPr>
                <w:rFonts w:ascii="Times New Roman" w:hAnsi="Times New Roman"/>
                <w:color w:val="000000"/>
                <w:sz w:val="24"/>
                <w:szCs w:val="24"/>
              </w:rPr>
              <w:t>,0</w:t>
            </w:r>
          </w:p>
        </w:tc>
        <w:tc>
          <w:tcPr>
            <w:tcW w:w="992" w:type="dxa"/>
            <w:tcBorders>
              <w:top w:val="nil"/>
              <w:left w:val="nil"/>
              <w:bottom w:val="single" w:sz="4" w:space="0" w:color="auto"/>
              <w:right w:val="single" w:sz="4" w:space="0" w:color="auto"/>
            </w:tcBorders>
            <w:vAlign w:val="center"/>
          </w:tcPr>
          <w:p w:rsidR="00074570" w:rsidRPr="0062365A" w:rsidRDefault="00074570" w:rsidP="00256716">
            <w:pPr>
              <w:spacing w:line="240" w:lineRule="atLeast"/>
              <w:jc w:val="center"/>
              <w:rPr>
                <w:rFonts w:ascii="Times New Roman" w:hAnsi="Times New Roman"/>
                <w:color w:val="000000"/>
                <w:sz w:val="24"/>
                <w:szCs w:val="24"/>
              </w:rPr>
            </w:pPr>
            <w:r w:rsidRPr="0062365A">
              <w:rPr>
                <w:rFonts w:ascii="Times New Roman" w:hAnsi="Times New Roman"/>
                <w:color w:val="000000"/>
                <w:sz w:val="24"/>
                <w:szCs w:val="24"/>
              </w:rPr>
              <w:t>1 500,0</w:t>
            </w:r>
          </w:p>
        </w:tc>
        <w:tc>
          <w:tcPr>
            <w:tcW w:w="992" w:type="dxa"/>
            <w:tcBorders>
              <w:top w:val="nil"/>
              <w:left w:val="nil"/>
              <w:bottom w:val="single" w:sz="4" w:space="0" w:color="auto"/>
              <w:right w:val="single" w:sz="4" w:space="0" w:color="auto"/>
            </w:tcBorders>
            <w:vAlign w:val="center"/>
          </w:tcPr>
          <w:p w:rsidR="00074570" w:rsidRPr="0062365A" w:rsidRDefault="00074570" w:rsidP="00151A4A">
            <w:pPr>
              <w:pStyle w:val="ListParagraph"/>
              <w:spacing w:line="240" w:lineRule="atLeast"/>
              <w:ind w:left="48"/>
              <w:rPr>
                <w:rFonts w:ascii="Times New Roman" w:hAnsi="Times New Roman"/>
                <w:color w:val="000000"/>
                <w:sz w:val="24"/>
                <w:szCs w:val="24"/>
              </w:rPr>
            </w:pPr>
            <w:r w:rsidRPr="0062365A">
              <w:rPr>
                <w:rFonts w:ascii="Times New Roman" w:hAnsi="Times New Roman"/>
                <w:color w:val="000000"/>
                <w:sz w:val="24"/>
                <w:szCs w:val="24"/>
              </w:rPr>
              <w:t>1500,0</w:t>
            </w:r>
          </w:p>
        </w:tc>
      </w:tr>
    </w:tbl>
    <w:p w:rsidR="00074570" w:rsidRPr="00151A4A" w:rsidRDefault="00074570" w:rsidP="004A1E93">
      <w:pPr>
        <w:keepNext/>
        <w:keepLines/>
        <w:spacing w:before="120" w:after="120" w:line="240" w:lineRule="auto"/>
        <w:ind w:left="567"/>
        <w:rPr>
          <w:rFonts w:ascii="Times New Roman" w:hAnsi="Times New Roman"/>
          <w:b/>
          <w:sz w:val="28"/>
          <w:szCs w:val="28"/>
        </w:rPr>
      </w:pPr>
      <w:r>
        <w:rPr>
          <w:rFonts w:ascii="Times New Roman" w:hAnsi="Times New Roman"/>
          <w:b/>
          <w:sz w:val="28"/>
          <w:szCs w:val="28"/>
        </w:rPr>
        <w:t xml:space="preserve">5.4.6. </w:t>
      </w:r>
      <w:r w:rsidRPr="00151A4A">
        <w:rPr>
          <w:rFonts w:ascii="Times New Roman" w:hAnsi="Times New Roman"/>
          <w:b/>
          <w:sz w:val="28"/>
          <w:szCs w:val="28"/>
        </w:rPr>
        <w:t>Транспортная инфраструктура</w:t>
      </w:r>
    </w:p>
    <w:p w:rsidR="00074570" w:rsidRPr="003A0FED" w:rsidRDefault="00074570" w:rsidP="004A1E93">
      <w:pPr>
        <w:spacing w:after="0" w:line="240" w:lineRule="auto"/>
        <w:ind w:firstLine="709"/>
        <w:jc w:val="both"/>
        <w:rPr>
          <w:rFonts w:ascii="Times New Roman" w:hAnsi="Times New Roman"/>
          <w:sz w:val="28"/>
          <w:szCs w:val="28"/>
        </w:rPr>
      </w:pPr>
      <w:r w:rsidRPr="0041745D">
        <w:rPr>
          <w:rStyle w:val="11"/>
          <w:rFonts w:ascii="Times New Roman" w:hAnsi="Times New Roman"/>
          <w:sz w:val="28"/>
          <w:szCs w:val="28"/>
        </w:rPr>
        <w:t xml:space="preserve">МО «Город Выборг» </w:t>
      </w:r>
      <w:r w:rsidRPr="003A0FED">
        <w:rPr>
          <w:rFonts w:ascii="Times New Roman" w:hAnsi="Times New Roman"/>
          <w:sz w:val="28"/>
          <w:szCs w:val="28"/>
        </w:rPr>
        <w:t xml:space="preserve">находится на пересечении морских, железнодорожных, автомобильных путей, соединяющих его со странами Скандинавии и центральной Россией. </w:t>
      </w:r>
    </w:p>
    <w:p w:rsidR="00074570" w:rsidRDefault="00074570" w:rsidP="004A1E93">
      <w:pPr>
        <w:spacing w:after="0" w:line="240" w:lineRule="auto"/>
        <w:ind w:firstLine="709"/>
        <w:jc w:val="both"/>
        <w:rPr>
          <w:rFonts w:ascii="Times New Roman" w:hAnsi="Times New Roman"/>
          <w:sz w:val="28"/>
          <w:szCs w:val="28"/>
        </w:rPr>
      </w:pPr>
      <w:r w:rsidRPr="003A0FED">
        <w:rPr>
          <w:rFonts w:ascii="Times New Roman" w:hAnsi="Times New Roman"/>
          <w:sz w:val="28"/>
          <w:szCs w:val="28"/>
        </w:rPr>
        <w:t>Важнейшими транспортными магистралями, пролегающими через Выборг, являются автомобильная  федеральная трасса «Скандинавия» и магистральная железная дорога. Они соединяют три крупных центра «Петербург-Выборг</w:t>
      </w:r>
      <w:r w:rsidRPr="003A0FED">
        <w:rPr>
          <w:rFonts w:ascii="Times New Roman" w:hAnsi="Times New Roman"/>
          <w:sz w:val="28"/>
          <w:szCs w:val="28"/>
        </w:rPr>
        <w:softHyphen/>
        <w:t>Хельсинки». Выборгский порт расположен на пересечении водных путей между Финским заливом, судоходной системой озера Сайма и реки Вуокса.</w:t>
      </w:r>
    </w:p>
    <w:p w:rsidR="00074570" w:rsidRPr="00774A91" w:rsidRDefault="00074570" w:rsidP="004A1E93">
      <w:pPr>
        <w:spacing w:after="0" w:line="240" w:lineRule="auto"/>
        <w:ind w:firstLine="709"/>
        <w:jc w:val="both"/>
        <w:rPr>
          <w:rFonts w:ascii="Times New Roman" w:hAnsi="Times New Roman"/>
          <w:sz w:val="28"/>
          <w:szCs w:val="28"/>
        </w:rPr>
      </w:pPr>
      <w:r w:rsidRPr="00774A91">
        <w:rPr>
          <w:rFonts w:ascii="Times New Roman" w:hAnsi="Times New Roman"/>
          <w:sz w:val="28"/>
          <w:szCs w:val="28"/>
        </w:rPr>
        <w:t xml:space="preserve">Предприятия транспортной отрасли занимают ведущее место в экономике муниципального образования. </w:t>
      </w:r>
    </w:p>
    <w:p w:rsidR="00074570" w:rsidRPr="003F0D37" w:rsidRDefault="00074570" w:rsidP="004A1E93">
      <w:pPr>
        <w:pStyle w:val="21"/>
        <w:spacing w:after="0"/>
        <w:ind w:firstLine="709"/>
        <w:rPr>
          <w:szCs w:val="28"/>
        </w:rPr>
      </w:pPr>
      <w:r w:rsidRPr="003F0D37">
        <w:rPr>
          <w:szCs w:val="28"/>
        </w:rPr>
        <w:t xml:space="preserve">Объем услуг транспортных организаций в 2012 году составил 856,2 млн. руб. (80,7 % к уровню 2011 г.).  </w:t>
      </w:r>
    </w:p>
    <w:p w:rsidR="00074570" w:rsidRDefault="00074570" w:rsidP="004A1E93">
      <w:pPr>
        <w:spacing w:after="0" w:line="240" w:lineRule="auto"/>
        <w:ind w:firstLine="709"/>
        <w:jc w:val="both"/>
        <w:rPr>
          <w:rFonts w:ascii="Times New Roman" w:hAnsi="Times New Roman"/>
          <w:sz w:val="28"/>
          <w:szCs w:val="28"/>
        </w:rPr>
      </w:pPr>
      <w:r w:rsidRPr="003F0D37">
        <w:rPr>
          <w:rFonts w:ascii="Times New Roman" w:hAnsi="Times New Roman"/>
          <w:sz w:val="28"/>
          <w:szCs w:val="28"/>
        </w:rPr>
        <w:t>Обработка грузов ООО "Порт Выборгский" в 2012 году составила</w:t>
      </w:r>
      <w:r w:rsidRPr="00774A91">
        <w:rPr>
          <w:rFonts w:ascii="Times New Roman" w:hAnsi="Times New Roman"/>
          <w:sz w:val="28"/>
          <w:szCs w:val="28"/>
        </w:rPr>
        <w:t xml:space="preserve"> 1</w:t>
      </w:r>
      <w:r>
        <w:rPr>
          <w:rFonts w:ascii="Times New Roman" w:hAnsi="Times New Roman"/>
          <w:sz w:val="28"/>
          <w:szCs w:val="28"/>
        </w:rPr>
        <w:t>462,4</w:t>
      </w:r>
      <w:r w:rsidRPr="00774A91">
        <w:rPr>
          <w:rFonts w:ascii="Times New Roman" w:hAnsi="Times New Roman"/>
          <w:sz w:val="28"/>
          <w:szCs w:val="28"/>
        </w:rPr>
        <w:t xml:space="preserve"> тыс. тонн (13</w:t>
      </w:r>
      <w:r>
        <w:rPr>
          <w:rFonts w:ascii="Times New Roman" w:hAnsi="Times New Roman"/>
          <w:sz w:val="28"/>
          <w:szCs w:val="28"/>
        </w:rPr>
        <w:t>3</w:t>
      </w:r>
      <w:r w:rsidRPr="00774A91">
        <w:rPr>
          <w:rFonts w:ascii="Times New Roman" w:hAnsi="Times New Roman"/>
          <w:sz w:val="28"/>
          <w:szCs w:val="28"/>
        </w:rPr>
        <w:t xml:space="preserve">,0 % к уровню 2011 г.). Кроме грузовых перевозок в Выборгском порту действует регулярная линия пассажирских перевозок из Лаппеенранты – Выборг. </w:t>
      </w:r>
    </w:p>
    <w:p w:rsidR="00074570" w:rsidRPr="003A0FED" w:rsidRDefault="00074570" w:rsidP="00152C52">
      <w:pPr>
        <w:spacing w:before="120" w:after="120" w:line="240" w:lineRule="auto"/>
        <w:ind w:firstLine="680"/>
        <w:rPr>
          <w:rFonts w:ascii="Times New Roman" w:hAnsi="Times New Roman"/>
          <w:sz w:val="28"/>
          <w:szCs w:val="28"/>
        </w:rPr>
      </w:pPr>
      <w:r>
        <w:rPr>
          <w:rFonts w:ascii="Times New Roman" w:hAnsi="Times New Roman"/>
          <w:b/>
          <w:sz w:val="28"/>
          <w:szCs w:val="28"/>
        </w:rPr>
        <w:t xml:space="preserve">5.4.6.1. </w:t>
      </w:r>
      <w:r w:rsidRPr="003A0FED">
        <w:rPr>
          <w:rFonts w:ascii="Times New Roman" w:hAnsi="Times New Roman"/>
          <w:b/>
          <w:sz w:val="28"/>
          <w:szCs w:val="28"/>
        </w:rPr>
        <w:t>Автомобильные пассажирские перевозки</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 xml:space="preserve">Основным видом городского транспорта является автомобильный. Транспортное обслуживание населения </w:t>
      </w:r>
      <w:r w:rsidRPr="0041745D">
        <w:rPr>
          <w:rStyle w:val="11"/>
          <w:rFonts w:ascii="Times New Roman" w:hAnsi="Times New Roman"/>
          <w:sz w:val="28"/>
          <w:szCs w:val="28"/>
        </w:rPr>
        <w:t xml:space="preserve">МО «Город Выборг» </w:t>
      </w:r>
      <w:r w:rsidRPr="003A0FED">
        <w:rPr>
          <w:rFonts w:ascii="Times New Roman" w:hAnsi="Times New Roman"/>
          <w:sz w:val="28"/>
          <w:szCs w:val="28"/>
        </w:rPr>
        <w:t xml:space="preserve">организовано согласно Правил перевозок пассажиров и багажа автомобильным транспортом (Постановление правительства РФ от 14.02.2009 г. №112) и </w:t>
      </w:r>
      <w:r>
        <w:rPr>
          <w:rFonts w:ascii="Times New Roman" w:hAnsi="Times New Roman"/>
          <w:sz w:val="28"/>
          <w:szCs w:val="28"/>
        </w:rPr>
        <w:t>р</w:t>
      </w:r>
      <w:r w:rsidRPr="003A0FED">
        <w:rPr>
          <w:rFonts w:ascii="Times New Roman" w:hAnsi="Times New Roman"/>
          <w:sz w:val="28"/>
          <w:szCs w:val="28"/>
        </w:rPr>
        <w:t xml:space="preserve">ешения </w:t>
      </w:r>
      <w:r>
        <w:rPr>
          <w:rFonts w:ascii="Times New Roman" w:hAnsi="Times New Roman"/>
          <w:sz w:val="28"/>
          <w:szCs w:val="28"/>
        </w:rPr>
        <w:t>с</w:t>
      </w:r>
      <w:r w:rsidRPr="003A0FED">
        <w:rPr>
          <w:rFonts w:ascii="Times New Roman" w:hAnsi="Times New Roman"/>
          <w:sz w:val="28"/>
          <w:szCs w:val="28"/>
        </w:rPr>
        <w:t xml:space="preserve">овета депутатов от 01.04.2008г. № 211 </w:t>
      </w:r>
      <w:r w:rsidRPr="00416E60">
        <w:rPr>
          <w:rFonts w:ascii="Times New Roman" w:hAnsi="Times New Roman"/>
          <w:sz w:val="28"/>
          <w:szCs w:val="28"/>
        </w:rPr>
        <w:t>«Об утверждении Положения об организации транспортного обслуживания населения автомобильным транспортом на территории муниципального образования «Выборгское городское поселение»</w:t>
      </w:r>
      <w:r w:rsidRPr="003A0FED">
        <w:rPr>
          <w:rFonts w:ascii="Times New Roman" w:hAnsi="Times New Roman"/>
          <w:sz w:val="28"/>
          <w:szCs w:val="28"/>
        </w:rPr>
        <w:t xml:space="preserve">  Выборгского района Ленинградской области».</w:t>
      </w:r>
    </w:p>
    <w:p w:rsidR="00074570" w:rsidRPr="003A0FED" w:rsidRDefault="00074570" w:rsidP="00F71318">
      <w:pPr>
        <w:spacing w:line="240" w:lineRule="auto"/>
        <w:ind w:firstLine="567"/>
        <w:jc w:val="both"/>
        <w:rPr>
          <w:rFonts w:ascii="Times New Roman" w:hAnsi="Times New Roman"/>
          <w:sz w:val="28"/>
          <w:szCs w:val="28"/>
        </w:rPr>
      </w:pPr>
      <w:r w:rsidRPr="003A0FED">
        <w:rPr>
          <w:rFonts w:ascii="Times New Roman" w:hAnsi="Times New Roman"/>
          <w:sz w:val="28"/>
          <w:szCs w:val="28"/>
        </w:rPr>
        <w:t xml:space="preserve">В настоящее время в </w:t>
      </w:r>
      <w:r w:rsidRPr="00B9490F">
        <w:rPr>
          <w:rFonts w:ascii="Times New Roman" w:hAnsi="Times New Roman"/>
          <w:sz w:val="28"/>
          <w:szCs w:val="28"/>
        </w:rPr>
        <w:t>границах МО «Город Выборг»</w:t>
      </w:r>
      <w:r w:rsidRPr="003A0FED">
        <w:rPr>
          <w:rFonts w:ascii="Times New Roman" w:hAnsi="Times New Roman"/>
          <w:sz w:val="28"/>
          <w:szCs w:val="28"/>
        </w:rPr>
        <w:t xml:space="preserve"> организовано 12 маршрутов общественного транспорта. В соответствии с заключенными  по результатам конкурса договорами на перевозку пассажиров на территории МО «Город Выборг» пассажирским транспортом общего пользования городские маршруты эксплуатируют ООО «Виплайн» и ООО «Транслайн». Ежедневно на линию выходят 32 автобуса. </w:t>
      </w:r>
    </w:p>
    <w:p w:rsidR="00074570" w:rsidRPr="003A0FED" w:rsidRDefault="00074570" w:rsidP="00552DC4">
      <w:pPr>
        <w:spacing w:after="0"/>
        <w:jc w:val="center"/>
        <w:rPr>
          <w:rFonts w:ascii="Times New Roman" w:hAnsi="Times New Roman"/>
          <w:b/>
          <w:sz w:val="28"/>
          <w:szCs w:val="28"/>
        </w:rPr>
      </w:pPr>
      <w:r w:rsidRPr="003A0FED">
        <w:rPr>
          <w:rFonts w:ascii="Times New Roman" w:hAnsi="Times New Roman"/>
          <w:b/>
          <w:sz w:val="28"/>
          <w:szCs w:val="28"/>
        </w:rPr>
        <w:t>Показатели</w:t>
      </w:r>
    </w:p>
    <w:p w:rsidR="00074570" w:rsidRDefault="00074570" w:rsidP="00552DC4">
      <w:pPr>
        <w:spacing w:after="0"/>
        <w:jc w:val="center"/>
        <w:rPr>
          <w:rFonts w:ascii="Times New Roman" w:hAnsi="Times New Roman"/>
          <w:b/>
          <w:sz w:val="28"/>
          <w:szCs w:val="28"/>
        </w:rPr>
      </w:pPr>
      <w:r w:rsidRPr="003A0FED">
        <w:rPr>
          <w:rFonts w:ascii="Times New Roman" w:hAnsi="Times New Roman"/>
          <w:b/>
          <w:sz w:val="28"/>
          <w:szCs w:val="28"/>
        </w:rPr>
        <w:t>финансово-экономической деятельности пассажирских автопредприятий.</w:t>
      </w:r>
    </w:p>
    <w:p w:rsidR="00074570" w:rsidRDefault="00074570" w:rsidP="00552DC4">
      <w:pPr>
        <w:spacing w:after="0"/>
        <w:jc w:val="center"/>
        <w:rPr>
          <w:rFonts w:ascii="Times New Roman" w:hAnsi="Times New Roman"/>
          <w:b/>
          <w:sz w:val="28"/>
          <w:szCs w:val="28"/>
        </w:rPr>
      </w:pPr>
    </w:p>
    <w:tbl>
      <w:tblPr>
        <w:tblW w:w="9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76"/>
        <w:gridCol w:w="1299"/>
        <w:gridCol w:w="968"/>
        <w:gridCol w:w="1035"/>
        <w:gridCol w:w="1101"/>
        <w:gridCol w:w="1101"/>
        <w:gridCol w:w="1027"/>
        <w:gridCol w:w="1027"/>
      </w:tblGrid>
      <w:tr w:rsidR="00074570" w:rsidRPr="0062365A" w:rsidTr="0062365A">
        <w:tc>
          <w:tcPr>
            <w:tcW w:w="2376"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spacing w:after="0" w:line="240" w:lineRule="auto"/>
              <w:jc w:val="both"/>
              <w:rPr>
                <w:rFonts w:ascii="Times New Roman" w:hAnsi="Times New Roman"/>
                <w:sz w:val="24"/>
                <w:szCs w:val="24"/>
              </w:rPr>
            </w:pPr>
            <w:r w:rsidRPr="0062365A">
              <w:rPr>
                <w:rFonts w:ascii="Times New Roman" w:hAnsi="Times New Roman"/>
                <w:sz w:val="24"/>
                <w:szCs w:val="24"/>
              </w:rPr>
              <w:t xml:space="preserve">Наименование </w:t>
            </w:r>
          </w:p>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показателя</w:t>
            </w:r>
          </w:p>
        </w:tc>
        <w:tc>
          <w:tcPr>
            <w:tcW w:w="1299"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spacing w:after="0" w:line="240" w:lineRule="auto"/>
              <w:jc w:val="both"/>
              <w:rPr>
                <w:rFonts w:ascii="Times New Roman" w:hAnsi="Times New Roman"/>
                <w:sz w:val="24"/>
                <w:szCs w:val="24"/>
              </w:rPr>
            </w:pPr>
            <w:r w:rsidRPr="0062365A">
              <w:rPr>
                <w:rFonts w:ascii="Times New Roman" w:hAnsi="Times New Roman"/>
                <w:sz w:val="24"/>
                <w:szCs w:val="24"/>
              </w:rPr>
              <w:t xml:space="preserve">Единица </w:t>
            </w:r>
          </w:p>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измерения</w:t>
            </w:r>
          </w:p>
        </w:tc>
        <w:tc>
          <w:tcPr>
            <w:tcW w:w="968"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spacing w:after="0" w:line="240" w:lineRule="auto"/>
              <w:jc w:val="both"/>
              <w:rPr>
                <w:rFonts w:ascii="Times New Roman" w:hAnsi="Times New Roman"/>
                <w:sz w:val="24"/>
                <w:szCs w:val="24"/>
              </w:rPr>
            </w:pPr>
            <w:r w:rsidRPr="0062365A">
              <w:rPr>
                <w:rFonts w:ascii="Times New Roman" w:hAnsi="Times New Roman"/>
                <w:sz w:val="24"/>
                <w:szCs w:val="24"/>
              </w:rPr>
              <w:t>2011 г.</w:t>
            </w:r>
          </w:p>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отчет</w:t>
            </w:r>
          </w:p>
        </w:tc>
        <w:tc>
          <w:tcPr>
            <w:tcW w:w="1035" w:type="dxa"/>
            <w:tcBorders>
              <w:top w:val="single" w:sz="4" w:space="0" w:color="auto"/>
              <w:left w:val="single" w:sz="4" w:space="0" w:color="auto"/>
              <w:bottom w:val="single" w:sz="4" w:space="0" w:color="auto"/>
              <w:right w:val="single" w:sz="4" w:space="0" w:color="auto"/>
            </w:tcBorders>
          </w:tcPr>
          <w:p w:rsidR="00074570" w:rsidRPr="00416E60" w:rsidRDefault="00074570" w:rsidP="0062365A">
            <w:pPr>
              <w:spacing w:after="0" w:line="240" w:lineRule="auto"/>
              <w:jc w:val="both"/>
              <w:rPr>
                <w:rFonts w:ascii="Times New Roman" w:hAnsi="Times New Roman"/>
                <w:sz w:val="24"/>
                <w:szCs w:val="24"/>
              </w:rPr>
            </w:pPr>
            <w:r w:rsidRPr="00416E60">
              <w:rPr>
                <w:rFonts w:ascii="Times New Roman" w:hAnsi="Times New Roman"/>
                <w:sz w:val="24"/>
                <w:szCs w:val="24"/>
              </w:rPr>
              <w:t>2012 г.</w:t>
            </w:r>
          </w:p>
          <w:p w:rsidR="00074570" w:rsidRPr="00416E60" w:rsidRDefault="00074570" w:rsidP="0062365A">
            <w:pPr>
              <w:jc w:val="both"/>
              <w:rPr>
                <w:rFonts w:ascii="Times New Roman" w:hAnsi="Times New Roman"/>
                <w:sz w:val="24"/>
                <w:szCs w:val="24"/>
              </w:rPr>
            </w:pP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spacing w:after="0" w:line="240" w:lineRule="auto"/>
              <w:jc w:val="both"/>
              <w:rPr>
                <w:rFonts w:ascii="Times New Roman" w:hAnsi="Times New Roman"/>
                <w:sz w:val="24"/>
                <w:szCs w:val="24"/>
              </w:rPr>
            </w:pPr>
            <w:r w:rsidRPr="0062365A">
              <w:rPr>
                <w:rFonts w:ascii="Times New Roman" w:hAnsi="Times New Roman"/>
                <w:sz w:val="24"/>
                <w:szCs w:val="24"/>
              </w:rPr>
              <w:t>2013 г.</w:t>
            </w:r>
          </w:p>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прогноз</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spacing w:after="0" w:line="240" w:lineRule="auto"/>
              <w:jc w:val="both"/>
              <w:rPr>
                <w:rFonts w:ascii="Times New Roman" w:hAnsi="Times New Roman"/>
                <w:sz w:val="24"/>
                <w:szCs w:val="24"/>
              </w:rPr>
            </w:pPr>
            <w:r w:rsidRPr="0062365A">
              <w:rPr>
                <w:rFonts w:ascii="Times New Roman" w:hAnsi="Times New Roman"/>
                <w:sz w:val="24"/>
                <w:szCs w:val="24"/>
              </w:rPr>
              <w:t>2014 г.</w:t>
            </w:r>
          </w:p>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прогноз</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spacing w:after="0" w:line="240" w:lineRule="auto"/>
              <w:jc w:val="both"/>
              <w:rPr>
                <w:rFonts w:ascii="Times New Roman" w:hAnsi="Times New Roman"/>
                <w:sz w:val="24"/>
                <w:szCs w:val="24"/>
              </w:rPr>
            </w:pPr>
            <w:r w:rsidRPr="0062365A">
              <w:rPr>
                <w:rFonts w:ascii="Times New Roman" w:hAnsi="Times New Roman"/>
                <w:sz w:val="24"/>
                <w:szCs w:val="24"/>
              </w:rPr>
              <w:t>2015 г.</w:t>
            </w:r>
          </w:p>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прогноз</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spacing w:after="0" w:line="240" w:lineRule="auto"/>
              <w:jc w:val="both"/>
              <w:rPr>
                <w:rFonts w:ascii="Times New Roman" w:hAnsi="Times New Roman"/>
                <w:sz w:val="24"/>
                <w:szCs w:val="24"/>
              </w:rPr>
            </w:pPr>
            <w:r w:rsidRPr="0062365A">
              <w:rPr>
                <w:rFonts w:ascii="Times New Roman" w:hAnsi="Times New Roman"/>
                <w:sz w:val="24"/>
                <w:szCs w:val="24"/>
              </w:rPr>
              <w:t>2016 г.</w:t>
            </w:r>
          </w:p>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прогноз</w:t>
            </w:r>
          </w:p>
        </w:tc>
      </w:tr>
      <w:tr w:rsidR="00074570" w:rsidRPr="0062365A" w:rsidTr="0062365A">
        <w:trPr>
          <w:trHeight w:val="921"/>
        </w:trPr>
        <w:tc>
          <w:tcPr>
            <w:tcW w:w="2376"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Перевезено пассажиров автомобильным транспортом</w:t>
            </w:r>
          </w:p>
        </w:tc>
        <w:tc>
          <w:tcPr>
            <w:tcW w:w="1299"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 xml:space="preserve">Тыс. чел. </w:t>
            </w:r>
          </w:p>
        </w:tc>
        <w:tc>
          <w:tcPr>
            <w:tcW w:w="968"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3612</w:t>
            </w:r>
          </w:p>
        </w:tc>
        <w:tc>
          <w:tcPr>
            <w:tcW w:w="1035" w:type="dxa"/>
            <w:tcBorders>
              <w:top w:val="single" w:sz="4" w:space="0" w:color="auto"/>
              <w:left w:val="single" w:sz="4" w:space="0" w:color="auto"/>
              <w:bottom w:val="single" w:sz="4" w:space="0" w:color="auto"/>
              <w:right w:val="single" w:sz="4" w:space="0" w:color="auto"/>
            </w:tcBorders>
          </w:tcPr>
          <w:p w:rsidR="00074570" w:rsidRPr="00416E60" w:rsidRDefault="00074570" w:rsidP="0062365A">
            <w:pPr>
              <w:jc w:val="both"/>
              <w:rPr>
                <w:rFonts w:ascii="Times New Roman" w:hAnsi="Times New Roman"/>
                <w:sz w:val="24"/>
                <w:szCs w:val="24"/>
              </w:rPr>
            </w:pPr>
            <w:r w:rsidRPr="00416E60">
              <w:rPr>
                <w:rFonts w:ascii="Times New Roman" w:hAnsi="Times New Roman"/>
                <w:sz w:val="24"/>
                <w:szCs w:val="24"/>
              </w:rPr>
              <w:t>3800</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4000</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4200</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4400</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4600</w:t>
            </w:r>
          </w:p>
        </w:tc>
      </w:tr>
      <w:tr w:rsidR="00074570" w:rsidRPr="0062365A" w:rsidTr="0062365A">
        <w:tc>
          <w:tcPr>
            <w:tcW w:w="2376"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Пассажирооборот автомобильного транспорта</w:t>
            </w:r>
          </w:p>
        </w:tc>
        <w:tc>
          <w:tcPr>
            <w:tcW w:w="1299"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Тыс. пасс/км</w:t>
            </w:r>
          </w:p>
        </w:tc>
        <w:tc>
          <w:tcPr>
            <w:tcW w:w="968"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11414</w:t>
            </w:r>
          </w:p>
        </w:tc>
        <w:tc>
          <w:tcPr>
            <w:tcW w:w="1035" w:type="dxa"/>
            <w:tcBorders>
              <w:top w:val="single" w:sz="4" w:space="0" w:color="auto"/>
              <w:left w:val="single" w:sz="4" w:space="0" w:color="auto"/>
              <w:bottom w:val="single" w:sz="4" w:space="0" w:color="auto"/>
              <w:right w:val="single" w:sz="4" w:space="0" w:color="auto"/>
            </w:tcBorders>
          </w:tcPr>
          <w:p w:rsidR="00074570" w:rsidRPr="00416E60" w:rsidRDefault="00074570" w:rsidP="0062365A">
            <w:pPr>
              <w:jc w:val="both"/>
              <w:rPr>
                <w:rFonts w:ascii="Times New Roman" w:hAnsi="Times New Roman"/>
                <w:sz w:val="24"/>
                <w:szCs w:val="24"/>
              </w:rPr>
            </w:pPr>
            <w:r w:rsidRPr="00416E60">
              <w:rPr>
                <w:rFonts w:ascii="Times New Roman" w:hAnsi="Times New Roman"/>
                <w:sz w:val="24"/>
                <w:szCs w:val="24"/>
              </w:rPr>
              <w:t>12008</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12640</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13272</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13904</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14536</w:t>
            </w:r>
          </w:p>
        </w:tc>
      </w:tr>
      <w:tr w:rsidR="00074570" w:rsidRPr="0062365A" w:rsidTr="0062365A">
        <w:tc>
          <w:tcPr>
            <w:tcW w:w="2376"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Объем платных  услуг населению</w:t>
            </w:r>
          </w:p>
        </w:tc>
        <w:tc>
          <w:tcPr>
            <w:tcW w:w="1299"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Тыс. руб.</w:t>
            </w:r>
          </w:p>
        </w:tc>
        <w:tc>
          <w:tcPr>
            <w:tcW w:w="968"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60585</w:t>
            </w:r>
          </w:p>
        </w:tc>
        <w:tc>
          <w:tcPr>
            <w:tcW w:w="1035" w:type="dxa"/>
            <w:tcBorders>
              <w:top w:val="single" w:sz="4" w:space="0" w:color="auto"/>
              <w:left w:val="single" w:sz="4" w:space="0" w:color="auto"/>
              <w:bottom w:val="single" w:sz="4" w:space="0" w:color="auto"/>
              <w:right w:val="single" w:sz="4" w:space="0" w:color="auto"/>
            </w:tcBorders>
          </w:tcPr>
          <w:p w:rsidR="00074570" w:rsidRPr="00416E60" w:rsidRDefault="00074570" w:rsidP="0062365A">
            <w:pPr>
              <w:jc w:val="both"/>
              <w:rPr>
                <w:rFonts w:ascii="Times New Roman" w:hAnsi="Times New Roman"/>
                <w:sz w:val="24"/>
                <w:szCs w:val="24"/>
              </w:rPr>
            </w:pPr>
            <w:r w:rsidRPr="00416E60">
              <w:rPr>
                <w:rFonts w:ascii="Times New Roman" w:hAnsi="Times New Roman"/>
                <w:sz w:val="24"/>
                <w:szCs w:val="24"/>
              </w:rPr>
              <w:t>64220</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68000</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72000</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76000</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80000</w:t>
            </w:r>
          </w:p>
        </w:tc>
      </w:tr>
      <w:tr w:rsidR="00074570" w:rsidRPr="0062365A" w:rsidTr="0062365A">
        <w:tc>
          <w:tcPr>
            <w:tcW w:w="2376"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spacing w:after="0" w:line="240" w:lineRule="auto"/>
              <w:jc w:val="both"/>
              <w:rPr>
                <w:rFonts w:ascii="Times New Roman" w:hAnsi="Times New Roman"/>
                <w:sz w:val="24"/>
                <w:szCs w:val="24"/>
              </w:rPr>
            </w:pPr>
            <w:r w:rsidRPr="0062365A">
              <w:rPr>
                <w:rFonts w:ascii="Times New Roman" w:hAnsi="Times New Roman"/>
                <w:sz w:val="24"/>
                <w:szCs w:val="24"/>
              </w:rPr>
              <w:t>Объем инвестиций</w:t>
            </w:r>
          </w:p>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в основной капитал</w:t>
            </w:r>
          </w:p>
        </w:tc>
        <w:tc>
          <w:tcPr>
            <w:tcW w:w="1299"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Тыс. руб.</w:t>
            </w:r>
          </w:p>
        </w:tc>
        <w:tc>
          <w:tcPr>
            <w:tcW w:w="968"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2000</w:t>
            </w:r>
          </w:p>
        </w:tc>
        <w:tc>
          <w:tcPr>
            <w:tcW w:w="1035" w:type="dxa"/>
            <w:tcBorders>
              <w:top w:val="single" w:sz="4" w:space="0" w:color="auto"/>
              <w:left w:val="single" w:sz="4" w:space="0" w:color="auto"/>
              <w:bottom w:val="single" w:sz="4" w:space="0" w:color="auto"/>
              <w:right w:val="single" w:sz="4" w:space="0" w:color="auto"/>
            </w:tcBorders>
          </w:tcPr>
          <w:p w:rsidR="00074570" w:rsidRPr="00416E60" w:rsidRDefault="00074570" w:rsidP="0062365A">
            <w:pPr>
              <w:jc w:val="both"/>
              <w:rPr>
                <w:rFonts w:ascii="Times New Roman" w:hAnsi="Times New Roman"/>
                <w:sz w:val="24"/>
                <w:szCs w:val="24"/>
              </w:rPr>
            </w:pPr>
            <w:r w:rsidRPr="00416E60">
              <w:rPr>
                <w:rFonts w:ascii="Times New Roman" w:hAnsi="Times New Roman"/>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5000</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5000</w:t>
            </w:r>
          </w:p>
        </w:tc>
        <w:tc>
          <w:tcPr>
            <w:tcW w:w="1027" w:type="dxa"/>
            <w:tcBorders>
              <w:top w:val="single" w:sz="4" w:space="0" w:color="auto"/>
              <w:left w:val="single" w:sz="4" w:space="0" w:color="auto"/>
              <w:bottom w:val="single" w:sz="4" w:space="0" w:color="auto"/>
              <w:right w:val="single" w:sz="4" w:space="0" w:color="auto"/>
            </w:tcBorders>
          </w:tcPr>
          <w:p w:rsidR="00074570" w:rsidRPr="0062365A" w:rsidRDefault="00074570" w:rsidP="0062365A">
            <w:pPr>
              <w:jc w:val="both"/>
              <w:rPr>
                <w:rFonts w:ascii="Times New Roman" w:hAnsi="Times New Roman"/>
                <w:sz w:val="24"/>
                <w:szCs w:val="24"/>
              </w:rPr>
            </w:pPr>
            <w:r w:rsidRPr="0062365A">
              <w:rPr>
                <w:rFonts w:ascii="Times New Roman" w:hAnsi="Times New Roman"/>
                <w:sz w:val="24"/>
                <w:szCs w:val="24"/>
              </w:rPr>
              <w:t>5000</w:t>
            </w:r>
          </w:p>
        </w:tc>
      </w:tr>
    </w:tbl>
    <w:p w:rsidR="00074570" w:rsidRDefault="00074570" w:rsidP="002F3703">
      <w:pPr>
        <w:spacing w:after="0"/>
        <w:jc w:val="both"/>
        <w:rPr>
          <w:rFonts w:ascii="Times New Roman" w:hAnsi="Times New Roman"/>
          <w:sz w:val="24"/>
          <w:szCs w:val="24"/>
        </w:rPr>
      </w:pPr>
    </w:p>
    <w:p w:rsidR="00074570" w:rsidRPr="003A0FED" w:rsidRDefault="00074570" w:rsidP="002F3703">
      <w:pPr>
        <w:spacing w:after="0" w:line="240" w:lineRule="auto"/>
        <w:ind w:firstLine="567"/>
        <w:jc w:val="both"/>
        <w:rPr>
          <w:rFonts w:ascii="Times New Roman" w:hAnsi="Times New Roman"/>
          <w:sz w:val="28"/>
          <w:szCs w:val="28"/>
        </w:rPr>
      </w:pPr>
      <w:r w:rsidRPr="003A0FED">
        <w:rPr>
          <w:rFonts w:ascii="Times New Roman" w:hAnsi="Times New Roman"/>
          <w:sz w:val="28"/>
          <w:szCs w:val="28"/>
        </w:rPr>
        <w:t xml:space="preserve">Показатели финансово-экономической деятельности представлены ООО «Виплайн» и ООО «Транслайн» и рассчитаны с учетом коэффициентов - дефляторов и сложившейся тенденции развития предприятий. </w:t>
      </w:r>
    </w:p>
    <w:p w:rsidR="00074570" w:rsidRPr="003A0FED" w:rsidRDefault="00074570" w:rsidP="007E37D6">
      <w:pPr>
        <w:spacing w:after="0" w:line="240" w:lineRule="auto"/>
        <w:ind w:firstLine="567"/>
        <w:jc w:val="both"/>
        <w:rPr>
          <w:rFonts w:ascii="Times New Roman" w:hAnsi="Times New Roman"/>
          <w:sz w:val="28"/>
          <w:szCs w:val="28"/>
        </w:rPr>
      </w:pPr>
      <w:r w:rsidRPr="003A0FED">
        <w:rPr>
          <w:rFonts w:ascii="Times New Roman" w:hAnsi="Times New Roman"/>
          <w:sz w:val="28"/>
          <w:szCs w:val="28"/>
        </w:rPr>
        <w:t xml:space="preserve">Пассажирскими автотранспортными предприятиями </w:t>
      </w:r>
      <w:r w:rsidRPr="003F0D37">
        <w:rPr>
          <w:rFonts w:ascii="Times New Roman" w:hAnsi="Times New Roman"/>
          <w:sz w:val="28"/>
          <w:szCs w:val="28"/>
        </w:rPr>
        <w:t xml:space="preserve">перевезено в  2012 </w:t>
      </w:r>
      <w:r w:rsidRPr="00416E60">
        <w:rPr>
          <w:rFonts w:ascii="Times New Roman" w:hAnsi="Times New Roman"/>
          <w:sz w:val="28"/>
          <w:szCs w:val="28"/>
        </w:rPr>
        <w:t>году 3 800 тыс. человек,</w:t>
      </w:r>
      <w:r w:rsidRPr="003A0FED">
        <w:rPr>
          <w:rFonts w:ascii="Times New Roman" w:hAnsi="Times New Roman"/>
          <w:sz w:val="28"/>
          <w:szCs w:val="28"/>
        </w:rPr>
        <w:t xml:space="preserve"> прогноз 2013 года - 4 000 тыс. человек,  2014 года –4 200 тыс. человек, 2015 года – 4 400 тыс. человек, 2016 г. – 4600 тыс. чел. или 121 % к показателю 2012 г.  </w:t>
      </w:r>
    </w:p>
    <w:p w:rsidR="00074570" w:rsidRPr="003A0FED" w:rsidRDefault="00074570" w:rsidP="007E37D6">
      <w:pPr>
        <w:spacing w:after="0" w:line="240" w:lineRule="auto"/>
        <w:ind w:firstLine="567"/>
        <w:jc w:val="both"/>
        <w:rPr>
          <w:rFonts w:ascii="Times New Roman" w:hAnsi="Times New Roman"/>
          <w:sz w:val="28"/>
          <w:szCs w:val="28"/>
        </w:rPr>
      </w:pPr>
      <w:r w:rsidRPr="003A0FED">
        <w:rPr>
          <w:rFonts w:ascii="Times New Roman" w:hAnsi="Times New Roman"/>
          <w:sz w:val="28"/>
          <w:szCs w:val="28"/>
        </w:rPr>
        <w:t xml:space="preserve">Общий пассажирооборот транспортных предприятий, занимающихся перевозками пассажиров, </w:t>
      </w:r>
      <w:r w:rsidRPr="003F0D37">
        <w:rPr>
          <w:rFonts w:ascii="Times New Roman" w:hAnsi="Times New Roman"/>
          <w:sz w:val="28"/>
          <w:szCs w:val="28"/>
        </w:rPr>
        <w:t xml:space="preserve">в 2012 году </w:t>
      </w:r>
      <w:r w:rsidRPr="00416E60">
        <w:rPr>
          <w:rFonts w:ascii="Times New Roman" w:hAnsi="Times New Roman"/>
          <w:sz w:val="28"/>
          <w:szCs w:val="28"/>
        </w:rPr>
        <w:t>составил</w:t>
      </w:r>
      <w:r w:rsidRPr="00416E60">
        <w:rPr>
          <w:rFonts w:ascii="Times New Roman" w:hAnsi="Times New Roman"/>
          <w:b/>
          <w:sz w:val="28"/>
          <w:szCs w:val="28"/>
        </w:rPr>
        <w:t xml:space="preserve"> </w:t>
      </w:r>
      <w:r w:rsidRPr="00416E60">
        <w:rPr>
          <w:rFonts w:ascii="Times New Roman" w:hAnsi="Times New Roman"/>
          <w:sz w:val="28"/>
          <w:szCs w:val="28"/>
        </w:rPr>
        <w:t>12 008 тыс. пасс. км (105,2 % к 2011 году). К 2016 году планируется увеличить данный показатель до 14 536 тыс. пасс. км. (увеличение на 21 %  к показателю 2012г.).</w:t>
      </w:r>
      <w:r w:rsidRPr="003A0FED">
        <w:rPr>
          <w:rFonts w:ascii="Times New Roman" w:hAnsi="Times New Roman"/>
          <w:sz w:val="28"/>
          <w:szCs w:val="28"/>
        </w:rPr>
        <w:t xml:space="preserve"> </w:t>
      </w:r>
    </w:p>
    <w:p w:rsidR="00074570" w:rsidRPr="003A0FED" w:rsidRDefault="00074570" w:rsidP="007E37D6">
      <w:pPr>
        <w:spacing w:after="0" w:line="240" w:lineRule="auto"/>
        <w:ind w:firstLine="567"/>
        <w:jc w:val="both"/>
        <w:rPr>
          <w:rFonts w:ascii="Times New Roman" w:hAnsi="Times New Roman"/>
          <w:sz w:val="28"/>
          <w:szCs w:val="28"/>
        </w:rPr>
      </w:pPr>
      <w:r w:rsidRPr="003A0FED">
        <w:rPr>
          <w:rFonts w:ascii="Times New Roman" w:hAnsi="Times New Roman"/>
          <w:sz w:val="28"/>
          <w:szCs w:val="28"/>
        </w:rPr>
        <w:t>Увеличение объемов платных услуг населению автотранспортными пассажирскими  предприятиям</w:t>
      </w:r>
      <w:r w:rsidRPr="00416E60">
        <w:rPr>
          <w:rFonts w:ascii="Times New Roman" w:hAnsi="Times New Roman"/>
          <w:sz w:val="28"/>
          <w:szCs w:val="28"/>
        </w:rPr>
        <w:t xml:space="preserve">и (2012г. – 64 220,0 тыс. руб., прогноз на  2013 г. – 68 000 тыс. руб.,  прогноз на 2016 г. -80 000 тыс. руб. (увеличение на 25% по сравнению с 2012 г.) </w:t>
      </w:r>
      <w:r w:rsidRPr="003A0FED">
        <w:rPr>
          <w:rFonts w:ascii="Times New Roman" w:hAnsi="Times New Roman"/>
          <w:sz w:val="28"/>
          <w:szCs w:val="28"/>
        </w:rPr>
        <w:t>предполагается за счет:</w:t>
      </w:r>
    </w:p>
    <w:p w:rsidR="00074570" w:rsidRPr="003A0FED" w:rsidRDefault="00074570" w:rsidP="00152C52">
      <w:pPr>
        <w:spacing w:after="0" w:line="240" w:lineRule="auto"/>
        <w:ind w:firstLine="709"/>
        <w:jc w:val="both"/>
        <w:rPr>
          <w:rFonts w:ascii="Times New Roman" w:hAnsi="Times New Roman"/>
          <w:sz w:val="28"/>
          <w:szCs w:val="28"/>
        </w:rPr>
      </w:pPr>
      <w:r w:rsidRPr="003A0FED">
        <w:rPr>
          <w:rFonts w:ascii="Times New Roman" w:hAnsi="Times New Roman"/>
          <w:sz w:val="28"/>
          <w:szCs w:val="28"/>
        </w:rPr>
        <w:t>- увеличения пассажиропотока в связи с изменением инфраструктуры города;</w:t>
      </w:r>
    </w:p>
    <w:p w:rsidR="00074570" w:rsidRPr="003A0FED" w:rsidRDefault="00074570" w:rsidP="00152C52">
      <w:pPr>
        <w:spacing w:after="0" w:line="240" w:lineRule="auto"/>
        <w:ind w:firstLine="709"/>
        <w:jc w:val="both"/>
        <w:rPr>
          <w:rFonts w:ascii="Times New Roman" w:hAnsi="Times New Roman"/>
          <w:sz w:val="28"/>
          <w:szCs w:val="28"/>
        </w:rPr>
      </w:pPr>
      <w:r w:rsidRPr="003A0FED">
        <w:rPr>
          <w:rFonts w:ascii="Times New Roman" w:hAnsi="Times New Roman"/>
          <w:sz w:val="28"/>
          <w:szCs w:val="28"/>
        </w:rPr>
        <w:t>- увеличения потока туристов;</w:t>
      </w:r>
    </w:p>
    <w:p w:rsidR="00074570" w:rsidRPr="003A0FED" w:rsidRDefault="00074570" w:rsidP="00152C52">
      <w:pPr>
        <w:spacing w:after="0" w:line="240" w:lineRule="auto"/>
        <w:ind w:firstLine="709"/>
        <w:jc w:val="both"/>
        <w:rPr>
          <w:rFonts w:ascii="Times New Roman" w:hAnsi="Times New Roman"/>
          <w:sz w:val="28"/>
          <w:szCs w:val="28"/>
        </w:rPr>
      </w:pPr>
      <w:r w:rsidRPr="003A0FED">
        <w:rPr>
          <w:rFonts w:ascii="Times New Roman" w:hAnsi="Times New Roman"/>
          <w:sz w:val="28"/>
          <w:szCs w:val="28"/>
        </w:rPr>
        <w:t>- обновления и расширения автопарка;</w:t>
      </w:r>
    </w:p>
    <w:p w:rsidR="00074570" w:rsidRPr="003A0FED" w:rsidRDefault="00074570" w:rsidP="00152C52">
      <w:pPr>
        <w:spacing w:after="0" w:line="240" w:lineRule="auto"/>
        <w:ind w:firstLine="709"/>
        <w:jc w:val="both"/>
        <w:rPr>
          <w:rFonts w:ascii="Times New Roman" w:hAnsi="Times New Roman"/>
          <w:sz w:val="28"/>
          <w:szCs w:val="28"/>
        </w:rPr>
      </w:pPr>
      <w:r w:rsidRPr="003A0FED">
        <w:rPr>
          <w:rFonts w:ascii="Times New Roman" w:hAnsi="Times New Roman"/>
          <w:sz w:val="28"/>
          <w:szCs w:val="28"/>
        </w:rPr>
        <w:t>- открытия новых автобусных маршрутов;</w:t>
      </w:r>
    </w:p>
    <w:p w:rsidR="00074570" w:rsidRPr="003A0FED" w:rsidRDefault="00074570" w:rsidP="00152C52">
      <w:pPr>
        <w:spacing w:after="0" w:line="240" w:lineRule="auto"/>
        <w:ind w:firstLine="709"/>
        <w:jc w:val="both"/>
        <w:rPr>
          <w:rFonts w:ascii="Times New Roman" w:hAnsi="Times New Roman"/>
          <w:sz w:val="28"/>
          <w:szCs w:val="28"/>
        </w:rPr>
      </w:pPr>
      <w:r w:rsidRPr="003A0FED">
        <w:rPr>
          <w:rFonts w:ascii="Times New Roman" w:hAnsi="Times New Roman"/>
          <w:sz w:val="28"/>
          <w:szCs w:val="28"/>
        </w:rPr>
        <w:t>- увеличения тарифов на проезд в городском общественном транспорте.</w:t>
      </w:r>
    </w:p>
    <w:p w:rsidR="00074570" w:rsidRDefault="00074570" w:rsidP="007E37D6">
      <w:pPr>
        <w:spacing w:after="0" w:line="240" w:lineRule="auto"/>
        <w:ind w:firstLine="567"/>
        <w:jc w:val="both"/>
        <w:rPr>
          <w:rFonts w:ascii="Times New Roman" w:hAnsi="Times New Roman"/>
          <w:sz w:val="28"/>
          <w:szCs w:val="28"/>
        </w:rPr>
      </w:pPr>
      <w:r w:rsidRPr="003A0FED">
        <w:rPr>
          <w:rFonts w:ascii="Times New Roman" w:hAnsi="Times New Roman"/>
          <w:sz w:val="28"/>
          <w:szCs w:val="28"/>
        </w:rPr>
        <w:t xml:space="preserve">В 2011 году объем инвестиций в основной капитал предприятий составил 2000 тыс. руб. </w:t>
      </w:r>
      <w:r w:rsidRPr="003D504C">
        <w:rPr>
          <w:rFonts w:ascii="Times New Roman" w:hAnsi="Times New Roman"/>
          <w:sz w:val="28"/>
          <w:szCs w:val="28"/>
        </w:rPr>
        <w:t>В 2012 году данный показатель</w:t>
      </w:r>
      <w:r w:rsidRPr="003A0FED">
        <w:rPr>
          <w:rFonts w:ascii="Times New Roman" w:hAnsi="Times New Roman"/>
          <w:sz w:val="28"/>
          <w:szCs w:val="28"/>
        </w:rPr>
        <w:t xml:space="preserve"> </w:t>
      </w:r>
      <w:r>
        <w:rPr>
          <w:rFonts w:ascii="Times New Roman" w:hAnsi="Times New Roman"/>
          <w:sz w:val="28"/>
          <w:szCs w:val="28"/>
        </w:rPr>
        <w:t xml:space="preserve">увеличился </w:t>
      </w:r>
      <w:r w:rsidRPr="003A0FED">
        <w:rPr>
          <w:rFonts w:ascii="Times New Roman" w:hAnsi="Times New Roman"/>
          <w:sz w:val="28"/>
          <w:szCs w:val="28"/>
        </w:rPr>
        <w:t xml:space="preserve">до 5000 тыс. руб. (пассажирскими предприятиями в 2012 году за счет заемных  и собственных средств приобретено 7 автобусов большой вместимости). Инвестирование средств в период с 2013г. по 2016г. прогнозируется на уровне 2012 года.  </w:t>
      </w:r>
    </w:p>
    <w:p w:rsidR="00074570" w:rsidRDefault="00074570" w:rsidP="00152C52">
      <w:pPr>
        <w:pStyle w:val="ListParagraph"/>
        <w:numPr>
          <w:ilvl w:val="3"/>
          <w:numId w:val="35"/>
        </w:numPr>
        <w:spacing w:before="120" w:after="120" w:line="240" w:lineRule="auto"/>
        <w:ind w:left="0" w:firstLine="709"/>
        <w:rPr>
          <w:rFonts w:ascii="Times New Roman" w:hAnsi="Times New Roman"/>
          <w:b/>
          <w:sz w:val="28"/>
          <w:szCs w:val="28"/>
        </w:rPr>
      </w:pPr>
      <w:r w:rsidRPr="00151A4A">
        <w:rPr>
          <w:rFonts w:ascii="Times New Roman" w:hAnsi="Times New Roman"/>
          <w:b/>
          <w:sz w:val="28"/>
          <w:szCs w:val="28"/>
        </w:rPr>
        <w:t>Автомобильные дороги.</w:t>
      </w:r>
    </w:p>
    <w:p w:rsidR="00074570" w:rsidRPr="003A0FED" w:rsidRDefault="00074570" w:rsidP="00237C27">
      <w:pPr>
        <w:spacing w:after="0" w:line="240" w:lineRule="auto"/>
        <w:ind w:firstLine="567"/>
        <w:jc w:val="both"/>
        <w:rPr>
          <w:rFonts w:ascii="Times New Roman" w:hAnsi="Times New Roman"/>
          <w:sz w:val="28"/>
          <w:szCs w:val="28"/>
        </w:rPr>
      </w:pPr>
      <w:r w:rsidRPr="003A0FED">
        <w:rPr>
          <w:rFonts w:ascii="Times New Roman" w:hAnsi="Times New Roman"/>
          <w:sz w:val="28"/>
          <w:szCs w:val="28"/>
        </w:rPr>
        <w:t xml:space="preserve">Автомобильные дороги являются одним из важнейших элементов транспортной системы, оказывающим огромное влияние на социально-экономическое развитие </w:t>
      </w:r>
      <w:r>
        <w:rPr>
          <w:rFonts w:ascii="Times New Roman" w:hAnsi="Times New Roman"/>
          <w:sz w:val="28"/>
          <w:szCs w:val="28"/>
        </w:rPr>
        <w:t xml:space="preserve">МО </w:t>
      </w:r>
      <w:r w:rsidRPr="003A0FED">
        <w:rPr>
          <w:rFonts w:ascii="Times New Roman" w:hAnsi="Times New Roman"/>
          <w:sz w:val="28"/>
          <w:szCs w:val="28"/>
        </w:rPr>
        <w:t xml:space="preserve">«Город Выборг». Состояние и уровень автомобильных дорог существенно влияют на уровень комфортности жизни горожан и динамику экономической активности. </w:t>
      </w:r>
    </w:p>
    <w:p w:rsidR="00074570" w:rsidRPr="003A0FED" w:rsidRDefault="00074570" w:rsidP="00237C27">
      <w:pPr>
        <w:autoSpaceDE w:val="0"/>
        <w:autoSpaceDN w:val="0"/>
        <w:adjustRightInd w:val="0"/>
        <w:spacing w:after="0" w:line="240" w:lineRule="auto"/>
        <w:ind w:firstLine="567"/>
        <w:jc w:val="both"/>
        <w:rPr>
          <w:rFonts w:ascii="Times New Roman" w:hAnsi="Times New Roman" w:cs="TimesNewRomanPSMT"/>
          <w:sz w:val="28"/>
          <w:szCs w:val="28"/>
          <w:lang w:eastAsia="ru-RU"/>
        </w:rPr>
      </w:pPr>
      <w:r w:rsidRPr="003A0FED">
        <w:rPr>
          <w:rFonts w:ascii="Times New Roman" w:hAnsi="Times New Roman" w:cs="TimesNewRomanPSMT"/>
          <w:sz w:val="28"/>
          <w:szCs w:val="28"/>
          <w:lang w:eastAsia="ru-RU"/>
        </w:rPr>
        <w:t xml:space="preserve">Протяженность улично-дорожной сети МО «Город Выборг» составляет 140 километров. Автодороги </w:t>
      </w:r>
      <w:r w:rsidRPr="003D504C">
        <w:rPr>
          <w:rFonts w:ascii="Times New Roman" w:hAnsi="Times New Roman" w:cs="TimesNewRomanPSMT"/>
          <w:sz w:val="28"/>
          <w:szCs w:val="28"/>
          <w:lang w:eastAsia="ru-RU"/>
        </w:rPr>
        <w:t>города Выборга</w:t>
      </w:r>
      <w:r w:rsidRPr="003A0FED">
        <w:rPr>
          <w:rFonts w:ascii="Times New Roman" w:hAnsi="Times New Roman" w:cs="TimesNewRomanPSMT"/>
          <w:sz w:val="28"/>
          <w:szCs w:val="28"/>
          <w:lang w:eastAsia="ru-RU"/>
        </w:rPr>
        <w:t xml:space="preserve"> имеют твердое покрытие. </w:t>
      </w:r>
    </w:p>
    <w:p w:rsidR="00074570" w:rsidRPr="003A0FED" w:rsidRDefault="00074570" w:rsidP="002F3703">
      <w:pPr>
        <w:autoSpaceDE w:val="0"/>
        <w:autoSpaceDN w:val="0"/>
        <w:adjustRightInd w:val="0"/>
        <w:spacing w:after="0" w:line="240" w:lineRule="auto"/>
        <w:ind w:firstLine="567"/>
        <w:jc w:val="both"/>
        <w:rPr>
          <w:rFonts w:ascii="Times New Roman" w:hAnsi="Times New Roman" w:cs="TimesNewRomanPSMT"/>
          <w:sz w:val="28"/>
          <w:szCs w:val="28"/>
          <w:lang w:eastAsia="ru-RU"/>
        </w:rPr>
      </w:pPr>
      <w:r w:rsidRPr="003A0FED">
        <w:rPr>
          <w:rFonts w:ascii="Times New Roman" w:hAnsi="Times New Roman" w:cs="TimesNewRomanPSMT"/>
          <w:sz w:val="28"/>
          <w:szCs w:val="28"/>
          <w:lang w:eastAsia="ru-RU"/>
        </w:rPr>
        <w:t>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Для их соответствия нормативным требованиям необходимо выполнение различных видов дорожных работ:</w:t>
      </w:r>
    </w:p>
    <w:p w:rsidR="00074570" w:rsidRPr="003A0FED" w:rsidRDefault="00074570" w:rsidP="002F3703">
      <w:pPr>
        <w:autoSpaceDE w:val="0"/>
        <w:autoSpaceDN w:val="0"/>
        <w:adjustRightInd w:val="0"/>
        <w:spacing w:after="0" w:line="240" w:lineRule="auto"/>
        <w:ind w:firstLine="567"/>
        <w:jc w:val="both"/>
        <w:rPr>
          <w:rFonts w:ascii="Times New Roman" w:hAnsi="Times New Roman" w:cs="TimesNewRomanPSMT"/>
          <w:sz w:val="28"/>
          <w:szCs w:val="28"/>
          <w:lang w:eastAsia="ru-RU"/>
        </w:rPr>
      </w:pPr>
      <w:r w:rsidRPr="003A0FED">
        <w:rPr>
          <w:rFonts w:ascii="Times New Roman" w:hAnsi="Times New Roman" w:cs="TimesNewRomanPSMT"/>
          <w:sz w:val="28"/>
          <w:szCs w:val="28"/>
          <w:lang w:eastAsia="ru-RU"/>
        </w:rPr>
        <w:t>- содержание дорог;</w:t>
      </w:r>
    </w:p>
    <w:p w:rsidR="00074570" w:rsidRPr="003A0FED" w:rsidRDefault="00074570" w:rsidP="002F3703">
      <w:pPr>
        <w:autoSpaceDE w:val="0"/>
        <w:autoSpaceDN w:val="0"/>
        <w:adjustRightInd w:val="0"/>
        <w:spacing w:after="0" w:line="240" w:lineRule="auto"/>
        <w:ind w:firstLine="567"/>
        <w:jc w:val="both"/>
        <w:rPr>
          <w:rFonts w:ascii="Times New Roman" w:hAnsi="Times New Roman" w:cs="TimesNewRomanPSMT"/>
          <w:sz w:val="28"/>
          <w:szCs w:val="28"/>
          <w:lang w:eastAsia="ru-RU"/>
        </w:rPr>
      </w:pPr>
      <w:r w:rsidRPr="003A0FED">
        <w:rPr>
          <w:rFonts w:ascii="Times New Roman" w:hAnsi="Times New Roman" w:cs="TimesNewRomanPSMT"/>
          <w:sz w:val="28"/>
          <w:szCs w:val="28"/>
          <w:lang w:eastAsia="ru-RU"/>
        </w:rPr>
        <w:t>- ремонт;</w:t>
      </w:r>
    </w:p>
    <w:p w:rsidR="00074570" w:rsidRPr="003A0FED" w:rsidRDefault="00074570" w:rsidP="002F3703">
      <w:pPr>
        <w:autoSpaceDE w:val="0"/>
        <w:autoSpaceDN w:val="0"/>
        <w:adjustRightInd w:val="0"/>
        <w:spacing w:after="0" w:line="240" w:lineRule="auto"/>
        <w:ind w:firstLine="567"/>
        <w:jc w:val="both"/>
        <w:rPr>
          <w:rFonts w:ascii="Times New Roman" w:hAnsi="Times New Roman" w:cs="TimesNewRomanPSMT"/>
          <w:sz w:val="28"/>
          <w:szCs w:val="28"/>
          <w:lang w:eastAsia="ru-RU"/>
        </w:rPr>
      </w:pPr>
      <w:r w:rsidRPr="003A0FED">
        <w:rPr>
          <w:rFonts w:ascii="Times New Roman" w:hAnsi="Times New Roman" w:cs="TimesNewRomanPSMT"/>
          <w:sz w:val="28"/>
          <w:szCs w:val="28"/>
          <w:lang w:eastAsia="ru-RU"/>
        </w:rPr>
        <w:t>- капитальный ремонт;</w:t>
      </w:r>
    </w:p>
    <w:p w:rsidR="00074570" w:rsidRPr="003A0FED" w:rsidRDefault="00074570" w:rsidP="002F3703">
      <w:pPr>
        <w:autoSpaceDE w:val="0"/>
        <w:autoSpaceDN w:val="0"/>
        <w:adjustRightInd w:val="0"/>
        <w:spacing w:after="0" w:line="240" w:lineRule="auto"/>
        <w:ind w:firstLine="567"/>
        <w:jc w:val="both"/>
        <w:rPr>
          <w:rFonts w:ascii="Times New Roman" w:hAnsi="Times New Roman" w:cs="TimesNewRomanPSMT"/>
          <w:sz w:val="28"/>
          <w:szCs w:val="28"/>
          <w:lang w:eastAsia="ru-RU"/>
        </w:rPr>
      </w:pPr>
      <w:r w:rsidRPr="003A0FED">
        <w:rPr>
          <w:rFonts w:ascii="Times New Roman" w:hAnsi="Times New Roman" w:cs="TimesNewRomanPSMT"/>
          <w:sz w:val="28"/>
          <w:szCs w:val="28"/>
          <w:lang w:eastAsia="ru-RU"/>
        </w:rPr>
        <w:t>- реконструкция.</w:t>
      </w:r>
    </w:p>
    <w:p w:rsidR="00074570" w:rsidRPr="00CA6EA0" w:rsidRDefault="00074570" w:rsidP="00152C52">
      <w:pPr>
        <w:autoSpaceDE w:val="0"/>
        <w:autoSpaceDN w:val="0"/>
        <w:adjustRightInd w:val="0"/>
        <w:spacing w:after="0" w:line="240" w:lineRule="auto"/>
        <w:ind w:firstLine="680"/>
        <w:jc w:val="both"/>
        <w:rPr>
          <w:rFonts w:ascii="Times New Roman" w:hAnsi="Times New Roman" w:cs="TimesNewRomanPSMT"/>
          <w:color w:val="FF6600"/>
          <w:sz w:val="28"/>
          <w:szCs w:val="28"/>
          <w:lang w:eastAsia="ru-RU"/>
        </w:rPr>
      </w:pPr>
      <w:r w:rsidRPr="003A0FED">
        <w:rPr>
          <w:rFonts w:ascii="Times New Roman" w:hAnsi="Times New Roman" w:cs="TimesNewRomanPSMT"/>
          <w:sz w:val="28"/>
          <w:szCs w:val="28"/>
          <w:lang w:eastAsia="ru-RU"/>
        </w:rPr>
        <w:t xml:space="preserve">Содержание автомобильной дороги – комплекс работ по поддержанию надлежащего технического состояния автомобильной дороги, оценке технического состояния дороги и обеспечению безопасности дорожного движения. Содержание дорог местного значения  МО «Город Выборг» ежегодно финансируется из средств местного бюджета. </w:t>
      </w:r>
      <w:r w:rsidRPr="00416E60">
        <w:rPr>
          <w:rFonts w:ascii="Times New Roman" w:hAnsi="Times New Roman" w:cs="TimesNewRomanPSMT"/>
          <w:sz w:val="28"/>
          <w:szCs w:val="28"/>
          <w:lang w:eastAsia="ru-RU"/>
        </w:rPr>
        <w:t>Объем финансирования на содержание автомобильных дорог, включая механизированную уборку, нанесение дорожной разметки и выполнение мероприятий по обеспечению безопасности дорожного движения  в 2012 г. составил 39 650,0 тыс. руб., план  2013 г. – 63 019,9 тыс. руб., 2014 г.- 62 975,90 тыс. руб., 2015 г.- 59373,0 тыс. руб., 2016 г.- 60 000,0 тыс. руб.</w:t>
      </w:r>
      <w:r>
        <w:rPr>
          <w:rFonts w:ascii="Times New Roman" w:hAnsi="Times New Roman" w:cs="TimesNewRomanPSMT"/>
          <w:sz w:val="28"/>
          <w:szCs w:val="28"/>
          <w:lang w:eastAsia="ru-RU"/>
        </w:rPr>
        <w:t>.</w:t>
      </w:r>
    </w:p>
    <w:p w:rsidR="00074570"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ab/>
        <w:t>Работа по капитальному ремонту, ремонту и реконструкции дорожных покрытий в 2013 – 2016 годах планируется в рамках финансирования предусмотренного муниципальной долгосрочной целевой программой «Благоустройство территории города Выборга на период 2010 – 2014 годов»</w:t>
      </w:r>
      <w:r>
        <w:rPr>
          <w:rFonts w:ascii="Times New Roman" w:hAnsi="Times New Roman"/>
          <w:sz w:val="28"/>
          <w:szCs w:val="28"/>
        </w:rPr>
        <w:t xml:space="preserve"> Плана мероприятий</w:t>
      </w:r>
      <w:r w:rsidRPr="003A0FED">
        <w:rPr>
          <w:rFonts w:ascii="Times New Roman" w:hAnsi="Times New Roman"/>
          <w:sz w:val="28"/>
          <w:szCs w:val="28"/>
        </w:rPr>
        <w:t xml:space="preserve">. План мероприятий программы формируется по результатам комплексного обследования состояния дорог, поступающих предложений от Государственной инспекции безопасности дорожного движения, населения города, городских организаций и предприятий. </w:t>
      </w:r>
    </w:p>
    <w:p w:rsidR="00074570" w:rsidRPr="00FA2EAC" w:rsidRDefault="00074570" w:rsidP="00152C52">
      <w:pPr>
        <w:spacing w:after="0" w:line="240" w:lineRule="auto"/>
        <w:ind w:firstLine="680"/>
        <w:jc w:val="both"/>
        <w:rPr>
          <w:rFonts w:ascii="Times New Roman" w:hAnsi="Times New Roman"/>
          <w:sz w:val="28"/>
          <w:szCs w:val="28"/>
        </w:rPr>
      </w:pPr>
      <w:r w:rsidRPr="00FA2EAC">
        <w:rPr>
          <w:rFonts w:ascii="Times New Roman" w:hAnsi="Times New Roman"/>
          <w:sz w:val="28"/>
          <w:szCs w:val="28"/>
        </w:rPr>
        <w:t xml:space="preserve">На 2013 год  администрацией МО «Город Выборг» запланировано  разработать проект капитального ремонта автомобильных дорог мкр. Промышленный и мкр. Кировский, а именно ул. Промышленной, ул. Западной, ул. Весенний поток, ул. Кузнечной. Выполнение работ по капитальному  ремонту данных дорог запланировано на 2014 год.  </w:t>
      </w:r>
    </w:p>
    <w:p w:rsidR="00074570" w:rsidRPr="00FA2EAC" w:rsidRDefault="00074570" w:rsidP="00152C52">
      <w:pPr>
        <w:spacing w:after="0" w:line="240" w:lineRule="auto"/>
        <w:ind w:firstLine="680"/>
        <w:jc w:val="both"/>
        <w:rPr>
          <w:rFonts w:ascii="Times New Roman" w:hAnsi="Times New Roman"/>
          <w:sz w:val="28"/>
          <w:szCs w:val="28"/>
        </w:rPr>
      </w:pPr>
      <w:r w:rsidRPr="00FA2EAC">
        <w:rPr>
          <w:rFonts w:ascii="Times New Roman" w:hAnsi="Times New Roman"/>
          <w:sz w:val="28"/>
          <w:szCs w:val="28"/>
        </w:rPr>
        <w:t xml:space="preserve">Также на 2013-2015 года запланирован ремонт дворовых территорий и проездов исторической части города. </w:t>
      </w:r>
    </w:p>
    <w:p w:rsidR="00074570" w:rsidRPr="003A0FED" w:rsidRDefault="00074570" w:rsidP="00152C52">
      <w:pPr>
        <w:spacing w:after="0" w:line="240" w:lineRule="auto"/>
        <w:ind w:firstLine="680"/>
        <w:jc w:val="both"/>
        <w:rPr>
          <w:rFonts w:ascii="Times New Roman" w:hAnsi="Times New Roman"/>
          <w:sz w:val="28"/>
          <w:szCs w:val="28"/>
        </w:rPr>
      </w:pPr>
      <w:r>
        <w:rPr>
          <w:rFonts w:ascii="Times New Roman" w:hAnsi="Times New Roman"/>
          <w:sz w:val="28"/>
          <w:szCs w:val="28"/>
        </w:rPr>
        <w:t>На 2015-2016 гг. будет</w:t>
      </w:r>
      <w:r w:rsidRPr="003A0FED">
        <w:rPr>
          <w:rFonts w:ascii="Times New Roman" w:hAnsi="Times New Roman"/>
          <w:sz w:val="28"/>
          <w:szCs w:val="28"/>
        </w:rPr>
        <w:t xml:space="preserve"> разработана новая целевая программа, в которой будет предусмотрено финансирование на объекты дорожного хозяйства. </w:t>
      </w:r>
    </w:p>
    <w:p w:rsidR="00074570" w:rsidRPr="003A0FED" w:rsidRDefault="00074570" w:rsidP="00152C52">
      <w:pPr>
        <w:autoSpaceDE w:val="0"/>
        <w:autoSpaceDN w:val="0"/>
        <w:adjustRightInd w:val="0"/>
        <w:spacing w:after="0" w:line="240" w:lineRule="auto"/>
        <w:ind w:firstLine="680"/>
        <w:jc w:val="both"/>
        <w:rPr>
          <w:rFonts w:ascii="Times New Roman" w:hAnsi="Times New Roman"/>
          <w:sz w:val="28"/>
          <w:szCs w:val="28"/>
        </w:rPr>
      </w:pPr>
      <w:r w:rsidRPr="003A0FED">
        <w:rPr>
          <w:rFonts w:ascii="Times New Roman" w:hAnsi="Times New Roman" w:cs="TimesNewRomanPSMT"/>
          <w:sz w:val="28"/>
          <w:szCs w:val="28"/>
          <w:lang w:eastAsia="ru-RU"/>
        </w:rPr>
        <w:t>Эксплуатационное состояние дорог должно соответствовать правилам, стандартам, техническим нормам и другим нормативным документам, относящимся к обеспечению безопасности дорожного движения, также требуется паспортизация автомобильных дорог.</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ab/>
        <w:t>В связи с большой актуальностью вопросы безопасности дорожного движения на период 2011 – 2014 выделены в отдельную муниципальную целевую программу «Обеспечение безопасности дорожного движения на территории МО «Город Выборг» в 2011 – 2014 годах».</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Основными мероприятиями Программы являются:</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 проектирование и строительство светофорных объектов на наиболее оживленных участках дорожного движения;</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 замена  утраченных и ветхих дорожных знаков;</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 проектирование и строительство заездных карманов для остановок общественного транспорта;</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 устройство искусственных дорожных неровностей и силовых ограждений вдоль пешеходных зон;</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 проектирование и строительство дорожных развязок;</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 xml:space="preserve">- строительство детского автогородка. </w:t>
      </w:r>
    </w:p>
    <w:p w:rsidR="00074570" w:rsidRPr="003A0FED"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В целях реализации программных мероприятий предусматривается учет  дислокации дорожных знаков и технических средств организации дорожного движения на электронной карте. Значительную роль в изучении дорожной ситуации и повышению  общего уровня безопасности дорожного движения должно сыграть увеличение числа камер видеонаблюдения на улицах и проездах города.</w:t>
      </w:r>
    </w:p>
    <w:p w:rsidR="00074570" w:rsidRDefault="00074570" w:rsidP="00152C52">
      <w:pPr>
        <w:spacing w:after="0" w:line="240" w:lineRule="auto"/>
        <w:ind w:firstLine="680"/>
        <w:jc w:val="both"/>
        <w:rPr>
          <w:rFonts w:ascii="Times New Roman" w:hAnsi="Times New Roman"/>
          <w:sz w:val="28"/>
          <w:szCs w:val="28"/>
        </w:rPr>
      </w:pPr>
      <w:r w:rsidRPr="003A0FED">
        <w:rPr>
          <w:rFonts w:ascii="Times New Roman" w:hAnsi="Times New Roman"/>
          <w:sz w:val="28"/>
          <w:szCs w:val="28"/>
        </w:rPr>
        <w:t>Реализация программных мероприятий позволит повысить безопасность на дорогах муниципального образования, как для водителей, так и пешеходов, существенно снизить количество дорожно-транспортных происшествий и число пострадавших в ДТП людей.</w:t>
      </w:r>
    </w:p>
    <w:p w:rsidR="00074570" w:rsidRPr="00DA6AD9" w:rsidRDefault="00074570" w:rsidP="00152C52">
      <w:pPr>
        <w:pStyle w:val="ListParagraph"/>
        <w:keepNext/>
        <w:keepLines/>
        <w:spacing w:before="120" w:after="120" w:line="240" w:lineRule="auto"/>
        <w:ind w:left="0" w:firstLine="709"/>
        <w:jc w:val="both"/>
        <w:rPr>
          <w:rFonts w:ascii="Times New Roman" w:hAnsi="Times New Roman"/>
          <w:b/>
          <w:sz w:val="28"/>
          <w:szCs w:val="28"/>
        </w:rPr>
      </w:pPr>
      <w:r>
        <w:rPr>
          <w:rFonts w:ascii="Times New Roman" w:hAnsi="Times New Roman"/>
          <w:b/>
          <w:sz w:val="28"/>
          <w:szCs w:val="28"/>
        </w:rPr>
        <w:t xml:space="preserve">5.4.7. </w:t>
      </w:r>
      <w:r w:rsidRPr="00DA6AD9">
        <w:rPr>
          <w:rFonts w:ascii="Times New Roman" w:hAnsi="Times New Roman"/>
          <w:b/>
          <w:sz w:val="28"/>
          <w:szCs w:val="28"/>
        </w:rPr>
        <w:t xml:space="preserve">Туризм </w:t>
      </w:r>
    </w:p>
    <w:p w:rsidR="00074570" w:rsidRPr="003C6A3F" w:rsidRDefault="00074570" w:rsidP="00152C52">
      <w:pPr>
        <w:pStyle w:val="ListParagraph"/>
        <w:spacing w:after="0" w:line="240" w:lineRule="auto"/>
        <w:ind w:left="0" w:firstLine="680"/>
        <w:jc w:val="both"/>
        <w:rPr>
          <w:rFonts w:ascii="Times New Roman" w:hAnsi="Times New Roman"/>
          <w:sz w:val="28"/>
          <w:szCs w:val="28"/>
        </w:rPr>
      </w:pPr>
      <w:r w:rsidRPr="00675BF6">
        <w:rPr>
          <w:rFonts w:ascii="Times New Roman" w:hAnsi="Times New Roman"/>
          <w:sz w:val="28"/>
          <w:szCs w:val="28"/>
        </w:rPr>
        <w:t xml:space="preserve">Туризм является одним из приоритетных направлений развития </w:t>
      </w:r>
      <w:r>
        <w:rPr>
          <w:rFonts w:ascii="Times New Roman" w:hAnsi="Times New Roman"/>
          <w:sz w:val="28"/>
          <w:szCs w:val="28"/>
        </w:rPr>
        <w:t>МО</w:t>
      </w:r>
      <w:r w:rsidRPr="00675BF6">
        <w:rPr>
          <w:rFonts w:ascii="Times New Roman" w:hAnsi="Times New Roman"/>
          <w:sz w:val="28"/>
          <w:szCs w:val="28"/>
        </w:rPr>
        <w:t xml:space="preserve"> «Город Выборг», в связи с чем после передачи полномочий в МО «Выборгский район» мероприятия, направленные на поддержку сферы туризма </w:t>
      </w:r>
      <w:r>
        <w:rPr>
          <w:rFonts w:ascii="Times New Roman" w:hAnsi="Times New Roman"/>
          <w:sz w:val="28"/>
          <w:szCs w:val="28"/>
        </w:rPr>
        <w:t xml:space="preserve">города, </w:t>
      </w:r>
      <w:r w:rsidRPr="00675BF6">
        <w:rPr>
          <w:rFonts w:ascii="Times New Roman" w:hAnsi="Times New Roman"/>
          <w:sz w:val="28"/>
          <w:szCs w:val="28"/>
        </w:rPr>
        <w:t xml:space="preserve">включены в муниципальную целевую программу «Развитие въездного и выездного туризма Выборгского района на </w:t>
      </w:r>
      <w:r w:rsidRPr="003C6A3F">
        <w:rPr>
          <w:rFonts w:ascii="Times New Roman" w:hAnsi="Times New Roman"/>
          <w:sz w:val="28"/>
          <w:szCs w:val="28"/>
        </w:rPr>
        <w:t>2010-2016 г.г.»</w:t>
      </w:r>
    </w:p>
    <w:p w:rsidR="00074570" w:rsidRPr="00675BF6" w:rsidRDefault="00074570" w:rsidP="00152C52">
      <w:pPr>
        <w:pStyle w:val="ListParagraph"/>
        <w:spacing w:after="0" w:line="240" w:lineRule="auto"/>
        <w:ind w:left="0" w:firstLine="680"/>
        <w:jc w:val="both"/>
        <w:rPr>
          <w:rFonts w:ascii="Times New Roman" w:hAnsi="Times New Roman"/>
          <w:sz w:val="28"/>
          <w:szCs w:val="28"/>
        </w:rPr>
      </w:pPr>
      <w:r w:rsidRPr="00675BF6">
        <w:rPr>
          <w:rFonts w:ascii="Times New Roman" w:hAnsi="Times New Roman"/>
          <w:sz w:val="28"/>
          <w:szCs w:val="28"/>
        </w:rPr>
        <w:t>Для повышения конкурентоспособности г.Выборга как туристского центра продолжаются работы по сохранению культурно-исторических объектов на территории города Выборга: заканчивается реконструкция библиотеки А.Аалто, начинается реставрация  ГИАПМЗ «Парк Монрепо»</w:t>
      </w:r>
      <w:r>
        <w:rPr>
          <w:rFonts w:ascii="Times New Roman" w:hAnsi="Times New Roman"/>
          <w:sz w:val="28"/>
          <w:szCs w:val="28"/>
        </w:rPr>
        <w:t xml:space="preserve"> </w:t>
      </w:r>
      <w:r w:rsidRPr="00675BF6">
        <w:rPr>
          <w:rFonts w:ascii="Times New Roman" w:hAnsi="Times New Roman"/>
          <w:sz w:val="28"/>
          <w:szCs w:val="28"/>
        </w:rPr>
        <w:t>(реконструкция и реставрация памятников архитектуры и благоустройство всей парковой зоны для создания  многофункционального комфортного культурно-досугового комплекса, предс</w:t>
      </w:r>
      <w:r>
        <w:rPr>
          <w:rFonts w:ascii="Times New Roman" w:hAnsi="Times New Roman"/>
          <w:sz w:val="28"/>
          <w:szCs w:val="28"/>
        </w:rPr>
        <w:t>тавляющего широкий спектр услуг</w:t>
      </w:r>
      <w:r w:rsidRPr="00675BF6">
        <w:rPr>
          <w:rFonts w:ascii="Times New Roman" w:hAnsi="Times New Roman"/>
          <w:sz w:val="28"/>
          <w:szCs w:val="28"/>
        </w:rPr>
        <w:t xml:space="preserve"> как по проведению экскурсионных программ, так и культурных и деловых событий), ГМ «Выборгский замок» (ремонт и реконструкция с использованием современных технологий, активизация деятельности на увеличение посещаемости), принимаются меры по улучшению городской среды, благоустройства и повышения уровня обслуживания. </w:t>
      </w:r>
    </w:p>
    <w:p w:rsidR="00074570" w:rsidRPr="00675BF6" w:rsidRDefault="00074570" w:rsidP="00152C52">
      <w:pPr>
        <w:pStyle w:val="ListParagraph"/>
        <w:spacing w:after="0" w:line="240" w:lineRule="auto"/>
        <w:ind w:left="0" w:firstLine="680"/>
        <w:jc w:val="both"/>
        <w:rPr>
          <w:rFonts w:ascii="Times New Roman" w:hAnsi="Times New Roman"/>
          <w:sz w:val="28"/>
          <w:szCs w:val="28"/>
        </w:rPr>
      </w:pPr>
      <w:r w:rsidRPr="00675BF6">
        <w:rPr>
          <w:rFonts w:ascii="Times New Roman" w:hAnsi="Times New Roman"/>
          <w:sz w:val="28"/>
          <w:szCs w:val="28"/>
        </w:rPr>
        <w:t>Для решения комплексных мер по развитию туризма администрация МО «Выборгский район»</w:t>
      </w:r>
      <w:r>
        <w:rPr>
          <w:rFonts w:ascii="Times New Roman" w:hAnsi="Times New Roman"/>
          <w:sz w:val="28"/>
          <w:szCs w:val="28"/>
        </w:rPr>
        <w:t xml:space="preserve"> Ленинградской области</w:t>
      </w:r>
      <w:r w:rsidRPr="00675BF6">
        <w:rPr>
          <w:rFonts w:ascii="Times New Roman" w:hAnsi="Times New Roman"/>
          <w:sz w:val="28"/>
          <w:szCs w:val="28"/>
        </w:rPr>
        <w:t xml:space="preserve"> совместно с Высшей школой менеджмента СПб</w:t>
      </w:r>
      <w:r>
        <w:rPr>
          <w:rFonts w:ascii="Times New Roman" w:hAnsi="Times New Roman"/>
          <w:sz w:val="28"/>
          <w:szCs w:val="28"/>
        </w:rPr>
        <w:t>ГУ</w:t>
      </w:r>
      <w:r w:rsidRPr="00675BF6">
        <w:rPr>
          <w:rFonts w:ascii="Times New Roman" w:hAnsi="Times New Roman"/>
          <w:sz w:val="28"/>
          <w:szCs w:val="28"/>
        </w:rPr>
        <w:t xml:space="preserve"> разрабатывает концепцию и эффективную стратегию развития туризма в г. Выборге.</w:t>
      </w:r>
    </w:p>
    <w:p w:rsidR="00074570" w:rsidRPr="00675BF6" w:rsidRDefault="00074570" w:rsidP="00152C52">
      <w:pPr>
        <w:pStyle w:val="ListParagraph"/>
        <w:spacing w:after="0" w:line="240" w:lineRule="auto"/>
        <w:ind w:left="0" w:firstLine="680"/>
        <w:jc w:val="both"/>
        <w:rPr>
          <w:rFonts w:ascii="Times New Roman" w:hAnsi="Times New Roman"/>
          <w:sz w:val="28"/>
          <w:szCs w:val="28"/>
        </w:rPr>
      </w:pPr>
      <w:r w:rsidRPr="00675BF6">
        <w:rPr>
          <w:rFonts w:ascii="Times New Roman" w:hAnsi="Times New Roman"/>
          <w:sz w:val="28"/>
          <w:szCs w:val="28"/>
        </w:rPr>
        <w:t xml:space="preserve"> Администрация М</w:t>
      </w:r>
      <w:r>
        <w:rPr>
          <w:rFonts w:ascii="Times New Roman" w:hAnsi="Times New Roman"/>
          <w:sz w:val="28"/>
          <w:szCs w:val="28"/>
        </w:rPr>
        <w:t>О</w:t>
      </w:r>
      <w:r w:rsidRPr="00675BF6">
        <w:rPr>
          <w:rFonts w:ascii="Times New Roman" w:hAnsi="Times New Roman"/>
          <w:sz w:val="28"/>
          <w:szCs w:val="28"/>
        </w:rPr>
        <w:t xml:space="preserve"> «Выборгский район» продолжает работы по размещению объектов визуальной ориентации туристов в городе.</w:t>
      </w:r>
    </w:p>
    <w:p w:rsidR="00074570" w:rsidRPr="00675BF6" w:rsidRDefault="00074570" w:rsidP="00152C52">
      <w:pPr>
        <w:pStyle w:val="ListParagraph"/>
        <w:spacing w:after="0" w:line="240" w:lineRule="auto"/>
        <w:ind w:left="0" w:firstLine="680"/>
        <w:jc w:val="both"/>
        <w:rPr>
          <w:rFonts w:ascii="Times New Roman" w:hAnsi="Times New Roman"/>
          <w:sz w:val="28"/>
          <w:szCs w:val="28"/>
        </w:rPr>
      </w:pPr>
      <w:r w:rsidRPr="00675BF6">
        <w:rPr>
          <w:rFonts w:ascii="Times New Roman" w:hAnsi="Times New Roman"/>
          <w:sz w:val="28"/>
          <w:szCs w:val="28"/>
        </w:rPr>
        <w:t>В условиях жесткой конкуренции за информационное пространство результативную работу в нем могут обеспечить регулярные, профессиональные и последовательные  презентационные мероприятия. Малому бизнесу реализовать такие программы дорого, поэтому администрация  будет продвигать возможности  туристского потенциала города в сети интернет, постоянно выпускать  печатные информационные материалы о городе Выборге.</w:t>
      </w:r>
    </w:p>
    <w:p w:rsidR="00074570" w:rsidRPr="00675BF6" w:rsidRDefault="00074570" w:rsidP="00152C52">
      <w:pPr>
        <w:pStyle w:val="ListParagraph"/>
        <w:spacing w:after="0" w:line="240" w:lineRule="auto"/>
        <w:ind w:left="0" w:firstLine="680"/>
        <w:jc w:val="both"/>
        <w:rPr>
          <w:rFonts w:ascii="Times New Roman" w:hAnsi="Times New Roman"/>
          <w:sz w:val="28"/>
          <w:szCs w:val="28"/>
        </w:rPr>
      </w:pPr>
      <w:r w:rsidRPr="00675BF6">
        <w:rPr>
          <w:rFonts w:ascii="Times New Roman" w:hAnsi="Times New Roman"/>
          <w:sz w:val="28"/>
          <w:szCs w:val="28"/>
        </w:rPr>
        <w:t>Будут проводиться туристские семинары и конференции для популяризации возможностей города как привлекательной туристской дестинации.</w:t>
      </w:r>
    </w:p>
    <w:p w:rsidR="00074570" w:rsidRPr="00675BF6" w:rsidRDefault="00074570" w:rsidP="00152C52">
      <w:pPr>
        <w:pStyle w:val="ListParagraph"/>
        <w:spacing w:after="0" w:line="240" w:lineRule="auto"/>
        <w:ind w:left="0" w:firstLine="680"/>
        <w:jc w:val="both"/>
        <w:rPr>
          <w:rFonts w:ascii="Times New Roman" w:hAnsi="Times New Roman"/>
          <w:sz w:val="28"/>
          <w:szCs w:val="28"/>
        </w:rPr>
      </w:pPr>
      <w:r w:rsidRPr="00675BF6">
        <w:rPr>
          <w:rFonts w:ascii="Times New Roman" w:hAnsi="Times New Roman"/>
          <w:sz w:val="28"/>
          <w:szCs w:val="28"/>
        </w:rPr>
        <w:t>Город Выборг продолжит принимать участие в специализированных туристских выставках</w:t>
      </w:r>
      <w:r>
        <w:rPr>
          <w:rFonts w:ascii="Times New Roman" w:hAnsi="Times New Roman"/>
          <w:sz w:val="28"/>
          <w:szCs w:val="28"/>
        </w:rPr>
        <w:t xml:space="preserve"> </w:t>
      </w:r>
      <w:r w:rsidRPr="00675BF6">
        <w:rPr>
          <w:rFonts w:ascii="Times New Roman" w:hAnsi="Times New Roman"/>
          <w:sz w:val="28"/>
          <w:szCs w:val="28"/>
        </w:rPr>
        <w:t>( Инветекс, Лентравел, Матка, МИТТ)</w:t>
      </w:r>
    </w:p>
    <w:p w:rsidR="00074570" w:rsidRDefault="00074570" w:rsidP="00152C52">
      <w:pPr>
        <w:pStyle w:val="ListParagraph"/>
        <w:spacing w:after="0" w:line="240" w:lineRule="auto"/>
        <w:ind w:left="0" w:firstLine="680"/>
        <w:jc w:val="both"/>
        <w:rPr>
          <w:rFonts w:ascii="Times New Roman" w:hAnsi="Times New Roman"/>
          <w:sz w:val="28"/>
          <w:szCs w:val="28"/>
        </w:rPr>
      </w:pPr>
      <w:r w:rsidRPr="00675BF6">
        <w:rPr>
          <w:rFonts w:ascii="Times New Roman" w:hAnsi="Times New Roman"/>
          <w:sz w:val="28"/>
          <w:szCs w:val="28"/>
        </w:rPr>
        <w:t>Основными направлениями  туризма в г.</w:t>
      </w:r>
      <w:r>
        <w:rPr>
          <w:rFonts w:ascii="Times New Roman" w:hAnsi="Times New Roman"/>
          <w:sz w:val="28"/>
          <w:szCs w:val="28"/>
        </w:rPr>
        <w:t xml:space="preserve"> </w:t>
      </w:r>
      <w:r w:rsidRPr="00675BF6">
        <w:rPr>
          <w:rFonts w:ascii="Times New Roman" w:hAnsi="Times New Roman"/>
          <w:sz w:val="28"/>
          <w:szCs w:val="28"/>
        </w:rPr>
        <w:t xml:space="preserve">Выборге являются семейный туризм, культурно-познавательный, водный и событийный туризм. В рамках  этих направлений и будут проводиться мероприятия, направленные на повышение качества проводимых мероприятий, улучшения предоставляемых услуг.  </w:t>
      </w:r>
    </w:p>
    <w:p w:rsidR="00074570" w:rsidRDefault="00074570" w:rsidP="00152C52">
      <w:pPr>
        <w:pStyle w:val="ListParagraph"/>
        <w:keepNext/>
        <w:keepLines/>
        <w:numPr>
          <w:ilvl w:val="2"/>
          <w:numId w:val="36"/>
        </w:numPr>
        <w:spacing w:before="120" w:after="120" w:line="240" w:lineRule="auto"/>
        <w:ind w:left="0" w:firstLine="709"/>
        <w:jc w:val="both"/>
        <w:rPr>
          <w:rFonts w:ascii="Times New Roman" w:hAnsi="Times New Roman"/>
          <w:b/>
          <w:sz w:val="28"/>
          <w:szCs w:val="28"/>
        </w:rPr>
      </w:pPr>
      <w:r w:rsidRPr="00151A4A">
        <w:rPr>
          <w:rFonts w:ascii="Times New Roman" w:hAnsi="Times New Roman"/>
          <w:b/>
          <w:sz w:val="28"/>
          <w:szCs w:val="28"/>
        </w:rPr>
        <w:t>Малый и средний бизнес</w:t>
      </w:r>
    </w:p>
    <w:p w:rsidR="00074570" w:rsidRPr="00EA2B3E" w:rsidRDefault="00074570" w:rsidP="00152C52">
      <w:pPr>
        <w:pStyle w:val="Heading3"/>
        <w:spacing w:before="0" w:line="240" w:lineRule="auto"/>
        <w:ind w:firstLine="709"/>
        <w:jc w:val="both"/>
        <w:rPr>
          <w:rFonts w:ascii="Times New Roman" w:hAnsi="Times New Roman"/>
          <w:b w:val="0"/>
          <w:color w:val="auto"/>
          <w:sz w:val="28"/>
          <w:szCs w:val="28"/>
        </w:rPr>
      </w:pPr>
      <w:r w:rsidRPr="00EA2B3E">
        <w:rPr>
          <w:rFonts w:ascii="Times New Roman" w:hAnsi="Times New Roman"/>
          <w:b w:val="0"/>
          <w:color w:val="auto"/>
          <w:sz w:val="28"/>
          <w:szCs w:val="28"/>
        </w:rPr>
        <w:t xml:space="preserve">Малый и средний бизнес обеспечивает трудовую занятость и стабильный доход более </w:t>
      </w:r>
      <w:r>
        <w:rPr>
          <w:rFonts w:ascii="Times New Roman" w:hAnsi="Times New Roman"/>
          <w:b w:val="0"/>
          <w:color w:val="auto"/>
          <w:sz w:val="28"/>
          <w:szCs w:val="28"/>
        </w:rPr>
        <w:t>35</w:t>
      </w:r>
      <w:r w:rsidRPr="00EA2B3E">
        <w:rPr>
          <w:rFonts w:ascii="Times New Roman" w:hAnsi="Times New Roman"/>
          <w:b w:val="0"/>
          <w:color w:val="auto"/>
          <w:sz w:val="28"/>
          <w:szCs w:val="28"/>
        </w:rPr>
        <w:t xml:space="preserve"> % </w:t>
      </w:r>
      <w:r>
        <w:rPr>
          <w:rFonts w:ascii="Times New Roman" w:hAnsi="Times New Roman"/>
          <w:b w:val="0"/>
          <w:color w:val="auto"/>
          <w:sz w:val="28"/>
          <w:szCs w:val="28"/>
        </w:rPr>
        <w:t xml:space="preserve">экономически активного населения </w:t>
      </w:r>
      <w:r w:rsidRPr="00EA2B3E">
        <w:rPr>
          <w:rFonts w:ascii="Times New Roman" w:hAnsi="Times New Roman"/>
          <w:b w:val="0"/>
          <w:color w:val="auto"/>
          <w:sz w:val="28"/>
          <w:szCs w:val="28"/>
        </w:rPr>
        <w:t>муниципального образования.</w:t>
      </w:r>
    </w:p>
    <w:p w:rsidR="00074570" w:rsidRDefault="00074570" w:rsidP="00F71318">
      <w:pPr>
        <w:pStyle w:val="Heading3"/>
        <w:spacing w:before="0" w:line="240" w:lineRule="auto"/>
        <w:jc w:val="center"/>
        <w:rPr>
          <w:rFonts w:ascii="Times New Roman" w:hAnsi="Times New Roman"/>
          <w:color w:val="auto"/>
          <w:sz w:val="28"/>
          <w:szCs w:val="28"/>
        </w:rPr>
      </w:pPr>
    </w:p>
    <w:p w:rsidR="00074570" w:rsidRPr="00EA2B3E" w:rsidRDefault="00074570" w:rsidP="00F71318">
      <w:pPr>
        <w:pStyle w:val="Heading3"/>
        <w:spacing w:before="0" w:line="240" w:lineRule="auto"/>
        <w:jc w:val="center"/>
        <w:rPr>
          <w:rFonts w:ascii="Times New Roman" w:hAnsi="Times New Roman"/>
          <w:color w:val="auto"/>
          <w:sz w:val="28"/>
          <w:szCs w:val="28"/>
        </w:rPr>
      </w:pPr>
      <w:r w:rsidRPr="00EA2B3E">
        <w:rPr>
          <w:rFonts w:ascii="Times New Roman" w:hAnsi="Times New Roman"/>
          <w:color w:val="auto"/>
          <w:sz w:val="28"/>
          <w:szCs w:val="28"/>
        </w:rPr>
        <w:t>Показатели деятельности субъектов</w:t>
      </w:r>
      <w:r w:rsidRPr="00EA2B3E">
        <w:rPr>
          <w:rFonts w:ascii="Times New Roman" w:hAnsi="Times New Roman"/>
          <w:color w:val="auto"/>
          <w:sz w:val="28"/>
          <w:szCs w:val="28"/>
        </w:rPr>
        <w:br/>
        <w:t xml:space="preserve">малого предпринимательства на территории  МО «Город Выборг» </w:t>
      </w:r>
    </w:p>
    <w:p w:rsidR="00074570" w:rsidRPr="00EA2B3E" w:rsidRDefault="00074570" w:rsidP="00152C52">
      <w:pPr>
        <w:pStyle w:val="Heading3"/>
        <w:spacing w:before="0" w:after="240" w:line="240" w:lineRule="auto"/>
        <w:jc w:val="center"/>
        <w:rPr>
          <w:rFonts w:ascii="Times New Roman" w:hAnsi="Times New Roman"/>
          <w:color w:val="auto"/>
          <w:sz w:val="28"/>
          <w:szCs w:val="28"/>
        </w:rPr>
      </w:pPr>
      <w:r w:rsidRPr="00EA2B3E">
        <w:rPr>
          <w:rFonts w:ascii="Times New Roman" w:hAnsi="Times New Roman"/>
          <w:color w:val="auto"/>
          <w:sz w:val="28"/>
          <w:szCs w:val="28"/>
        </w:rPr>
        <w:t xml:space="preserve">(по итогам экономической переписи 2010 года) </w:t>
      </w:r>
    </w:p>
    <w:tbl>
      <w:tblPr>
        <w:tblW w:w="5000" w:type="pct"/>
        <w:tblInd w:w="45" w:type="dxa"/>
        <w:tblCellMar>
          <w:top w:w="45" w:type="dxa"/>
          <w:left w:w="45" w:type="dxa"/>
          <w:bottom w:w="45" w:type="dxa"/>
          <w:right w:w="45" w:type="dxa"/>
        </w:tblCellMar>
        <w:tblLook w:val="0000"/>
      </w:tblPr>
      <w:tblGrid>
        <w:gridCol w:w="4576"/>
        <w:gridCol w:w="1298"/>
        <w:gridCol w:w="1275"/>
        <w:gridCol w:w="2426"/>
      </w:tblGrid>
      <w:tr w:rsidR="00074570" w:rsidRPr="00F54252" w:rsidTr="00AE2591">
        <w:tc>
          <w:tcPr>
            <w:tcW w:w="2389" w:type="pct"/>
            <w:vMerge w:val="restart"/>
            <w:tcBorders>
              <w:top w:val="single" w:sz="6" w:space="0" w:color="000000"/>
              <w:left w:val="single" w:sz="6" w:space="0" w:color="000000"/>
              <w:right w:val="single" w:sz="6" w:space="0" w:color="000000"/>
            </w:tcBorders>
          </w:tcPr>
          <w:p w:rsidR="00074570" w:rsidRPr="00F1316B" w:rsidRDefault="00074570" w:rsidP="008034A1">
            <w:pPr>
              <w:pStyle w:val="NormalWeb"/>
              <w:spacing w:after="0"/>
              <w:jc w:val="center"/>
              <w:rPr>
                <w:szCs w:val="24"/>
              </w:rPr>
            </w:pPr>
            <w:r w:rsidRPr="00F1316B">
              <w:t>     </w:t>
            </w:r>
            <w:r w:rsidRPr="00F1316B">
              <w:rPr>
                <w:szCs w:val="24"/>
              </w:rPr>
              <w:t xml:space="preserve">Основные показатели деятельности </w:t>
            </w:r>
          </w:p>
        </w:tc>
        <w:tc>
          <w:tcPr>
            <w:tcW w:w="678" w:type="pct"/>
            <w:vMerge w:val="restart"/>
            <w:tcBorders>
              <w:top w:val="single" w:sz="6" w:space="0" w:color="000000"/>
              <w:left w:val="single" w:sz="6" w:space="0" w:color="000000"/>
              <w:right w:val="single" w:sz="6" w:space="0" w:color="000000"/>
            </w:tcBorders>
          </w:tcPr>
          <w:p w:rsidR="00074570" w:rsidRPr="00F1316B" w:rsidRDefault="00074570" w:rsidP="00237C27">
            <w:pPr>
              <w:pStyle w:val="NormalWeb"/>
              <w:spacing w:after="0" w:line="240" w:lineRule="auto"/>
              <w:jc w:val="center"/>
              <w:rPr>
                <w:szCs w:val="24"/>
              </w:rPr>
            </w:pPr>
            <w:r w:rsidRPr="00F1316B">
              <w:rPr>
                <w:szCs w:val="24"/>
              </w:rPr>
              <w:t xml:space="preserve">Единица измерения </w:t>
            </w:r>
          </w:p>
        </w:tc>
        <w:tc>
          <w:tcPr>
            <w:tcW w:w="666" w:type="pct"/>
            <w:vMerge w:val="restart"/>
            <w:tcBorders>
              <w:top w:val="single" w:sz="6" w:space="0" w:color="000000"/>
              <w:left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 xml:space="preserve">Всего </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из них</w:t>
            </w:r>
          </w:p>
        </w:tc>
      </w:tr>
      <w:tr w:rsidR="00074570" w:rsidRPr="00F54252" w:rsidTr="00AE2591">
        <w:tc>
          <w:tcPr>
            <w:tcW w:w="2389" w:type="pct"/>
            <w:vMerge/>
            <w:tcBorders>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c>
          <w:tcPr>
            <w:tcW w:w="678" w:type="pct"/>
            <w:vMerge/>
            <w:tcBorders>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c>
          <w:tcPr>
            <w:tcW w:w="666" w:type="pct"/>
            <w:vMerge/>
            <w:tcBorders>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237C27">
            <w:pPr>
              <w:pStyle w:val="NormalWeb"/>
              <w:spacing w:after="0" w:line="240" w:lineRule="auto"/>
              <w:jc w:val="center"/>
              <w:rPr>
                <w:szCs w:val="24"/>
              </w:rPr>
            </w:pPr>
            <w:r w:rsidRPr="00F1316B">
              <w:rPr>
                <w:szCs w:val="24"/>
              </w:rPr>
              <w:t>осуществляющих деятельность в 2010г</w:t>
            </w: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237C27">
            <w:pPr>
              <w:pStyle w:val="NormalWeb"/>
              <w:spacing w:after="0" w:line="240" w:lineRule="auto"/>
              <w:rPr>
                <w:szCs w:val="24"/>
              </w:rPr>
            </w:pPr>
            <w:r w:rsidRPr="00F1316B">
              <w:rPr>
                <w:szCs w:val="24"/>
              </w:rPr>
              <w:t xml:space="preserve">Количество субъектов малого и среднего предпринимательства, в том числе: </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ед.</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3103</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2293</w:t>
            </w: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 xml:space="preserve">- количество малых предприятий </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ед.</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1228</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1087</w:t>
            </w: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из них микропредприятия</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ед.</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1022</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881</w:t>
            </w: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 количество средних предприятий</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18</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17</w:t>
            </w: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 xml:space="preserve">- количество индивидуальных предпринимателей </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чел.</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1857</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1189</w:t>
            </w:r>
          </w:p>
        </w:tc>
      </w:tr>
      <w:tr w:rsidR="00074570" w:rsidRPr="00F54252" w:rsidTr="00AE2591">
        <w:trPr>
          <w:trHeight w:val="724"/>
        </w:trPr>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237C27">
            <w:pPr>
              <w:pStyle w:val="NormalWeb"/>
              <w:spacing w:after="0" w:line="240" w:lineRule="auto"/>
              <w:rPr>
                <w:szCs w:val="24"/>
              </w:rPr>
            </w:pPr>
            <w:r w:rsidRPr="00F1316B">
              <w:rPr>
                <w:szCs w:val="24"/>
              </w:rPr>
              <w:t>Средняя численность работающих в малом и среднем бизнесе - всего</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чел.</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15939</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В том числе:</w:t>
            </w:r>
          </w:p>
          <w:p w:rsidR="00074570" w:rsidRPr="00F1316B" w:rsidRDefault="00074570" w:rsidP="008034A1">
            <w:pPr>
              <w:pStyle w:val="NormalWeb"/>
              <w:spacing w:after="0"/>
              <w:rPr>
                <w:szCs w:val="24"/>
              </w:rPr>
            </w:pPr>
            <w:r w:rsidRPr="00F1316B">
              <w:rPr>
                <w:szCs w:val="24"/>
              </w:rPr>
              <w:t>- юридические лица</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p w:rsidR="00074570" w:rsidRPr="00F1316B" w:rsidRDefault="00074570" w:rsidP="008034A1">
            <w:pPr>
              <w:pStyle w:val="NormalWeb"/>
              <w:spacing w:after="0"/>
              <w:jc w:val="center"/>
              <w:rPr>
                <w:szCs w:val="24"/>
              </w:rPr>
            </w:pPr>
            <w:r w:rsidRPr="00F1316B">
              <w:rPr>
                <w:szCs w:val="24"/>
              </w:rPr>
              <w:t>чел.</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p w:rsidR="00074570" w:rsidRPr="00F1316B" w:rsidRDefault="00074570" w:rsidP="008034A1">
            <w:pPr>
              <w:pStyle w:val="NormalWeb"/>
              <w:spacing w:after="0"/>
              <w:jc w:val="center"/>
              <w:rPr>
                <w:szCs w:val="24"/>
              </w:rPr>
            </w:pPr>
            <w:r w:rsidRPr="00F1316B">
              <w:rPr>
                <w:szCs w:val="24"/>
              </w:rPr>
              <w:t>12377</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 индивидуальные предприниматели</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3562</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017649">
            <w:pPr>
              <w:pStyle w:val="NormalWeb"/>
              <w:spacing w:after="0" w:line="240" w:lineRule="auto"/>
              <w:rPr>
                <w:szCs w:val="24"/>
              </w:rPr>
            </w:pPr>
            <w:r w:rsidRPr="00F1316B">
              <w:rPr>
                <w:szCs w:val="24"/>
              </w:rPr>
              <w:t xml:space="preserve">Выручка от реализации товаров (работ, услуг)  субъектов малого и среднего предпринимательства - всего </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млн. руб.</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24786,2</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В том числе:</w:t>
            </w:r>
          </w:p>
          <w:p w:rsidR="00074570" w:rsidRPr="00F1316B" w:rsidRDefault="00074570" w:rsidP="008034A1">
            <w:pPr>
              <w:pStyle w:val="NormalWeb"/>
              <w:spacing w:after="0"/>
              <w:rPr>
                <w:szCs w:val="24"/>
              </w:rPr>
            </w:pPr>
            <w:r w:rsidRPr="00F1316B">
              <w:rPr>
                <w:szCs w:val="24"/>
              </w:rPr>
              <w:t>- юридические лица</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p w:rsidR="00074570" w:rsidRPr="00F1316B" w:rsidRDefault="00074570" w:rsidP="008034A1">
            <w:pPr>
              <w:pStyle w:val="NormalWeb"/>
              <w:spacing w:after="0"/>
              <w:jc w:val="center"/>
              <w:rPr>
                <w:szCs w:val="24"/>
              </w:rPr>
            </w:pPr>
            <w:r w:rsidRPr="00F1316B">
              <w:rPr>
                <w:szCs w:val="24"/>
              </w:rPr>
              <w:t>млн. руб.</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p w:rsidR="00074570" w:rsidRPr="00F1316B" w:rsidRDefault="00074570" w:rsidP="008034A1">
            <w:pPr>
              <w:pStyle w:val="NormalWeb"/>
              <w:spacing w:after="0"/>
              <w:jc w:val="center"/>
              <w:rPr>
                <w:szCs w:val="24"/>
              </w:rPr>
            </w:pPr>
            <w:r w:rsidRPr="00F1316B">
              <w:rPr>
                <w:szCs w:val="24"/>
              </w:rPr>
              <w:t>22396,6</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r>
      <w:tr w:rsidR="00074570" w:rsidRPr="00F54252" w:rsidTr="00AE2591">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 индивидуальные предприниматели</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2389, 6</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r>
      <w:tr w:rsidR="00074570" w:rsidRPr="00F54252" w:rsidTr="00AE2591">
        <w:trPr>
          <w:trHeight w:val="322"/>
        </w:trPr>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 xml:space="preserve">Инвестиции в основной капитал - всего </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млн.  руб.</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r w:rsidRPr="00F1316B">
              <w:rPr>
                <w:szCs w:val="24"/>
              </w:rPr>
              <w:t>810,3</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r>
      <w:tr w:rsidR="00074570" w:rsidRPr="00F54252" w:rsidTr="00AE2591">
        <w:trPr>
          <w:trHeight w:val="459"/>
        </w:trPr>
        <w:tc>
          <w:tcPr>
            <w:tcW w:w="2389"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rPr>
                <w:szCs w:val="24"/>
              </w:rPr>
            </w:pPr>
            <w:r w:rsidRPr="00F1316B">
              <w:rPr>
                <w:szCs w:val="24"/>
              </w:rPr>
              <w:t>В том числе:</w:t>
            </w:r>
          </w:p>
          <w:p w:rsidR="00074570" w:rsidRPr="00F1316B" w:rsidRDefault="00074570" w:rsidP="008034A1">
            <w:pPr>
              <w:pStyle w:val="NormalWeb"/>
              <w:spacing w:after="0"/>
              <w:rPr>
                <w:szCs w:val="24"/>
              </w:rPr>
            </w:pPr>
            <w:r w:rsidRPr="00F1316B">
              <w:rPr>
                <w:szCs w:val="24"/>
              </w:rPr>
              <w:t>- юридические лица</w:t>
            </w:r>
          </w:p>
        </w:tc>
        <w:tc>
          <w:tcPr>
            <w:tcW w:w="67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p w:rsidR="00074570" w:rsidRPr="00F1316B" w:rsidRDefault="00074570" w:rsidP="008034A1">
            <w:pPr>
              <w:pStyle w:val="NormalWeb"/>
              <w:spacing w:after="0"/>
              <w:jc w:val="center"/>
              <w:rPr>
                <w:szCs w:val="24"/>
              </w:rPr>
            </w:pPr>
            <w:r w:rsidRPr="00F1316B">
              <w:rPr>
                <w:szCs w:val="24"/>
              </w:rPr>
              <w:t>млн. руб.</w:t>
            </w:r>
          </w:p>
        </w:tc>
        <w:tc>
          <w:tcPr>
            <w:tcW w:w="666"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p w:rsidR="00074570" w:rsidRPr="00F1316B" w:rsidRDefault="00074570" w:rsidP="008034A1">
            <w:pPr>
              <w:pStyle w:val="NormalWeb"/>
              <w:spacing w:after="0"/>
              <w:jc w:val="center"/>
              <w:rPr>
                <w:szCs w:val="24"/>
              </w:rPr>
            </w:pPr>
            <w:r w:rsidRPr="00F1316B">
              <w:rPr>
                <w:szCs w:val="24"/>
              </w:rPr>
              <w:t>573,8</w:t>
            </w:r>
          </w:p>
        </w:tc>
        <w:tc>
          <w:tcPr>
            <w:tcW w:w="1268" w:type="pct"/>
            <w:tcBorders>
              <w:top w:val="single" w:sz="6" w:space="0" w:color="000000"/>
              <w:left w:val="single" w:sz="6" w:space="0" w:color="000000"/>
              <w:bottom w:val="single" w:sz="6" w:space="0" w:color="000000"/>
              <w:right w:val="single" w:sz="6" w:space="0" w:color="000000"/>
            </w:tcBorders>
          </w:tcPr>
          <w:p w:rsidR="00074570" w:rsidRPr="00F1316B" w:rsidRDefault="00074570" w:rsidP="008034A1">
            <w:pPr>
              <w:pStyle w:val="NormalWeb"/>
              <w:spacing w:after="0"/>
              <w:jc w:val="center"/>
              <w:rPr>
                <w:szCs w:val="24"/>
              </w:rPr>
            </w:pPr>
          </w:p>
        </w:tc>
      </w:tr>
      <w:tr w:rsidR="00074570" w:rsidRPr="00F54252" w:rsidTr="00AE2591">
        <w:trPr>
          <w:trHeight w:val="290"/>
        </w:trPr>
        <w:tc>
          <w:tcPr>
            <w:tcW w:w="2389" w:type="pct"/>
            <w:tcBorders>
              <w:top w:val="single" w:sz="6" w:space="0" w:color="000000"/>
              <w:left w:val="single" w:sz="6" w:space="0" w:color="000000"/>
              <w:bottom w:val="single" w:sz="4" w:space="0" w:color="auto"/>
              <w:right w:val="single" w:sz="6" w:space="0" w:color="000000"/>
            </w:tcBorders>
          </w:tcPr>
          <w:p w:rsidR="00074570" w:rsidRPr="00F1316B" w:rsidRDefault="00074570" w:rsidP="008034A1">
            <w:pPr>
              <w:pStyle w:val="NormalWeb"/>
              <w:spacing w:after="0"/>
              <w:rPr>
                <w:szCs w:val="24"/>
              </w:rPr>
            </w:pPr>
            <w:r w:rsidRPr="00F1316B">
              <w:rPr>
                <w:szCs w:val="24"/>
              </w:rPr>
              <w:t>- индивидуальные предприниматели</w:t>
            </w:r>
          </w:p>
        </w:tc>
        <w:tc>
          <w:tcPr>
            <w:tcW w:w="678" w:type="pct"/>
            <w:tcBorders>
              <w:top w:val="single" w:sz="6" w:space="0" w:color="000000"/>
              <w:left w:val="single" w:sz="6" w:space="0" w:color="000000"/>
              <w:bottom w:val="single" w:sz="4" w:space="0" w:color="auto"/>
              <w:right w:val="single" w:sz="6" w:space="0" w:color="000000"/>
            </w:tcBorders>
          </w:tcPr>
          <w:p w:rsidR="00074570" w:rsidRPr="00F1316B" w:rsidRDefault="00074570" w:rsidP="008034A1">
            <w:pPr>
              <w:pStyle w:val="NormalWeb"/>
              <w:spacing w:after="0"/>
              <w:jc w:val="center"/>
              <w:rPr>
                <w:szCs w:val="24"/>
              </w:rPr>
            </w:pPr>
            <w:r w:rsidRPr="00F1316B">
              <w:rPr>
                <w:szCs w:val="24"/>
              </w:rPr>
              <w:t>млн. руб.</w:t>
            </w:r>
          </w:p>
        </w:tc>
        <w:tc>
          <w:tcPr>
            <w:tcW w:w="666" w:type="pct"/>
            <w:tcBorders>
              <w:top w:val="single" w:sz="6" w:space="0" w:color="000000"/>
              <w:left w:val="single" w:sz="6" w:space="0" w:color="000000"/>
              <w:bottom w:val="single" w:sz="4" w:space="0" w:color="auto"/>
              <w:right w:val="single" w:sz="6" w:space="0" w:color="000000"/>
            </w:tcBorders>
          </w:tcPr>
          <w:p w:rsidR="00074570" w:rsidRPr="00F1316B" w:rsidRDefault="00074570" w:rsidP="008034A1">
            <w:pPr>
              <w:pStyle w:val="NormalWeb"/>
              <w:spacing w:after="0"/>
              <w:jc w:val="center"/>
              <w:rPr>
                <w:szCs w:val="24"/>
              </w:rPr>
            </w:pPr>
            <w:r w:rsidRPr="00F1316B">
              <w:rPr>
                <w:szCs w:val="24"/>
              </w:rPr>
              <w:t>235, 5</w:t>
            </w:r>
          </w:p>
        </w:tc>
        <w:tc>
          <w:tcPr>
            <w:tcW w:w="1268" w:type="pct"/>
            <w:tcBorders>
              <w:top w:val="single" w:sz="6" w:space="0" w:color="000000"/>
              <w:left w:val="single" w:sz="6" w:space="0" w:color="000000"/>
              <w:bottom w:val="single" w:sz="4" w:space="0" w:color="auto"/>
              <w:right w:val="single" w:sz="6" w:space="0" w:color="000000"/>
            </w:tcBorders>
          </w:tcPr>
          <w:p w:rsidR="00074570" w:rsidRPr="00F1316B" w:rsidRDefault="00074570" w:rsidP="008034A1">
            <w:pPr>
              <w:pStyle w:val="NormalWeb"/>
              <w:spacing w:after="0"/>
              <w:jc w:val="center"/>
              <w:rPr>
                <w:szCs w:val="24"/>
              </w:rPr>
            </w:pPr>
          </w:p>
        </w:tc>
      </w:tr>
    </w:tbl>
    <w:p w:rsidR="00074570" w:rsidRPr="00EA2B3E" w:rsidRDefault="00074570" w:rsidP="00152C52">
      <w:pPr>
        <w:pStyle w:val="NormalWeb"/>
        <w:spacing w:before="240" w:after="0" w:line="240" w:lineRule="auto"/>
        <w:ind w:firstLine="680"/>
        <w:jc w:val="both"/>
        <w:rPr>
          <w:sz w:val="28"/>
          <w:szCs w:val="28"/>
        </w:rPr>
      </w:pPr>
      <w:r w:rsidRPr="00EA2B3E">
        <w:rPr>
          <w:sz w:val="28"/>
          <w:szCs w:val="28"/>
        </w:rPr>
        <w:t>В структуре</w:t>
      </w:r>
      <w:r>
        <w:rPr>
          <w:sz w:val="28"/>
          <w:szCs w:val="28"/>
        </w:rPr>
        <w:t xml:space="preserve"> субъектов малого и среднего предпринимательства – юридических лиц </w:t>
      </w:r>
      <w:r w:rsidRPr="00EA2B3E">
        <w:rPr>
          <w:sz w:val="28"/>
          <w:szCs w:val="28"/>
        </w:rPr>
        <w:t xml:space="preserve">29,2 % приходится на предприятия оптовой, розничной торговли, ремонта автотранспортных средств, мотоциклов, бытовых изделий и предметов личного пользования, на предприятия обрабатывающих производств –7,8 </w:t>
      </w:r>
      <w:r>
        <w:rPr>
          <w:sz w:val="28"/>
          <w:szCs w:val="28"/>
        </w:rPr>
        <w:t>%, на строительные – около 11 %;</w:t>
      </w:r>
      <w:r w:rsidRPr="00EA2B3E">
        <w:rPr>
          <w:sz w:val="28"/>
          <w:szCs w:val="28"/>
        </w:rPr>
        <w:t xml:space="preserve"> производят операции с недвижимым имуществом - 22 %. </w:t>
      </w:r>
      <w:r>
        <w:rPr>
          <w:sz w:val="28"/>
          <w:szCs w:val="28"/>
        </w:rPr>
        <w:t xml:space="preserve">Среди субъектов малого и среднего предпринимательства – индивидуальных предпринимателей 56 % составляют ИП в сфере </w:t>
      </w:r>
      <w:r w:rsidRPr="00EA2B3E">
        <w:rPr>
          <w:sz w:val="28"/>
          <w:szCs w:val="28"/>
        </w:rPr>
        <w:t xml:space="preserve"> оптовой, розничной торговли, ремонта автотранспортных средств, мотоциклов, бытовых изделий и предметов личного пользования</w:t>
      </w:r>
      <w:r>
        <w:rPr>
          <w:sz w:val="28"/>
          <w:szCs w:val="28"/>
        </w:rPr>
        <w:t xml:space="preserve">, 11,4% - транспорт и связь, 11,5 % - </w:t>
      </w:r>
      <w:r w:rsidRPr="00EA2B3E">
        <w:rPr>
          <w:sz w:val="28"/>
          <w:szCs w:val="28"/>
        </w:rPr>
        <w:t>операции с недвижимым имуществом</w:t>
      </w:r>
      <w:r>
        <w:rPr>
          <w:sz w:val="28"/>
          <w:szCs w:val="28"/>
        </w:rPr>
        <w:t>, 7,3 % - предоставление прочих коммунальных, социальных и персональных услуг.</w:t>
      </w:r>
      <w:r w:rsidRPr="00EA2B3E">
        <w:rPr>
          <w:sz w:val="28"/>
          <w:szCs w:val="28"/>
        </w:rPr>
        <w:t xml:space="preserve">  Количество малых и средних предприятий (юридических лиц) в расчете на 1 тыс. человек населения </w:t>
      </w:r>
      <w:r w:rsidRPr="003D504C">
        <w:rPr>
          <w:sz w:val="28"/>
          <w:szCs w:val="28"/>
        </w:rPr>
        <w:t>в 2010 году</w:t>
      </w:r>
      <w:r w:rsidRPr="00EA2B3E">
        <w:rPr>
          <w:sz w:val="28"/>
          <w:szCs w:val="28"/>
        </w:rPr>
        <w:t xml:space="preserve"> составило около 14 единиц (по Ленинградской области - 11 единиц).</w:t>
      </w:r>
    </w:p>
    <w:p w:rsidR="00074570" w:rsidRPr="00EA2B3E" w:rsidRDefault="00074570" w:rsidP="002F3703">
      <w:pPr>
        <w:pStyle w:val="NormalWeb"/>
        <w:spacing w:after="0" w:line="240" w:lineRule="auto"/>
        <w:ind w:firstLine="567"/>
        <w:jc w:val="both"/>
        <w:rPr>
          <w:sz w:val="28"/>
          <w:szCs w:val="28"/>
        </w:rPr>
      </w:pPr>
      <w:r w:rsidRPr="00EA2B3E">
        <w:rPr>
          <w:sz w:val="28"/>
          <w:szCs w:val="28"/>
        </w:rPr>
        <w:t xml:space="preserve">Среднесписочная численность занятых на малых и средних предприятиях составила 12,4 тыс. человек, в том числе  в сфере торговли и услуг занято 3,3 тыс. чел. </w:t>
      </w:r>
      <w:r>
        <w:rPr>
          <w:sz w:val="28"/>
          <w:szCs w:val="28"/>
        </w:rPr>
        <w:t>(</w:t>
      </w:r>
      <w:r w:rsidRPr="00EA2B3E">
        <w:rPr>
          <w:sz w:val="28"/>
          <w:szCs w:val="28"/>
        </w:rPr>
        <w:t>26,6 %</w:t>
      </w:r>
      <w:r>
        <w:rPr>
          <w:sz w:val="28"/>
          <w:szCs w:val="28"/>
        </w:rPr>
        <w:t>)</w:t>
      </w:r>
      <w:r w:rsidRPr="00EA2B3E">
        <w:rPr>
          <w:sz w:val="28"/>
          <w:szCs w:val="28"/>
        </w:rPr>
        <w:t xml:space="preserve">, в обрабатывающих производствах – 1,7 тыс. человек </w:t>
      </w:r>
      <w:r>
        <w:rPr>
          <w:sz w:val="28"/>
          <w:szCs w:val="28"/>
        </w:rPr>
        <w:t>(</w:t>
      </w:r>
      <w:r w:rsidRPr="00EA2B3E">
        <w:rPr>
          <w:sz w:val="28"/>
          <w:szCs w:val="28"/>
        </w:rPr>
        <w:t>14 %</w:t>
      </w:r>
      <w:r>
        <w:rPr>
          <w:sz w:val="28"/>
          <w:szCs w:val="28"/>
        </w:rPr>
        <w:t>)</w:t>
      </w:r>
      <w:r w:rsidRPr="00EA2B3E">
        <w:rPr>
          <w:sz w:val="28"/>
          <w:szCs w:val="28"/>
        </w:rPr>
        <w:t xml:space="preserve">, по виду деятельности «операции с недвижимым имуществом, арендой и предоставлением услуг» - 1,8 тыс. человек </w:t>
      </w:r>
      <w:r>
        <w:rPr>
          <w:sz w:val="28"/>
          <w:szCs w:val="28"/>
        </w:rPr>
        <w:t>(</w:t>
      </w:r>
      <w:r w:rsidRPr="00EA2B3E">
        <w:rPr>
          <w:sz w:val="28"/>
          <w:szCs w:val="28"/>
        </w:rPr>
        <w:t>14,6 %</w:t>
      </w:r>
      <w:r>
        <w:rPr>
          <w:sz w:val="28"/>
          <w:szCs w:val="28"/>
        </w:rPr>
        <w:t>)</w:t>
      </w:r>
      <w:r w:rsidRPr="00EA2B3E">
        <w:rPr>
          <w:sz w:val="28"/>
          <w:szCs w:val="28"/>
        </w:rPr>
        <w:t xml:space="preserve">, транспорт и связь – 1,6 тыс. человек </w:t>
      </w:r>
      <w:r>
        <w:rPr>
          <w:sz w:val="28"/>
          <w:szCs w:val="28"/>
        </w:rPr>
        <w:t>(</w:t>
      </w:r>
      <w:r w:rsidRPr="00EA2B3E">
        <w:rPr>
          <w:sz w:val="28"/>
          <w:szCs w:val="28"/>
        </w:rPr>
        <w:t>12,5 %</w:t>
      </w:r>
      <w:r>
        <w:rPr>
          <w:sz w:val="28"/>
          <w:szCs w:val="28"/>
        </w:rPr>
        <w:t>)</w:t>
      </w:r>
      <w:r w:rsidRPr="00EA2B3E">
        <w:rPr>
          <w:sz w:val="28"/>
          <w:szCs w:val="28"/>
        </w:rPr>
        <w:t xml:space="preserve">,  в строительстве - 1,5 тыс. человек </w:t>
      </w:r>
      <w:r>
        <w:rPr>
          <w:sz w:val="28"/>
          <w:szCs w:val="28"/>
        </w:rPr>
        <w:t>(</w:t>
      </w:r>
      <w:r w:rsidRPr="00EA2B3E">
        <w:rPr>
          <w:sz w:val="28"/>
          <w:szCs w:val="28"/>
        </w:rPr>
        <w:t>12 %</w:t>
      </w:r>
      <w:r>
        <w:rPr>
          <w:sz w:val="28"/>
          <w:szCs w:val="28"/>
        </w:rPr>
        <w:t>0</w:t>
      </w:r>
      <w:r w:rsidRPr="00EA2B3E">
        <w:rPr>
          <w:sz w:val="28"/>
          <w:szCs w:val="28"/>
        </w:rPr>
        <w:t>.</w:t>
      </w:r>
    </w:p>
    <w:p w:rsidR="00074570" w:rsidRPr="00EA2B3E" w:rsidRDefault="00074570" w:rsidP="00C21341">
      <w:pPr>
        <w:spacing w:after="0" w:line="240" w:lineRule="auto"/>
        <w:ind w:firstLine="567"/>
        <w:jc w:val="both"/>
        <w:rPr>
          <w:rFonts w:ascii="Times New Roman" w:hAnsi="Times New Roman"/>
          <w:sz w:val="28"/>
          <w:szCs w:val="28"/>
        </w:rPr>
      </w:pPr>
      <w:r w:rsidRPr="00EA2B3E">
        <w:rPr>
          <w:rFonts w:ascii="Times New Roman" w:hAnsi="Times New Roman"/>
          <w:sz w:val="28"/>
          <w:szCs w:val="28"/>
        </w:rPr>
        <w:t>По итогам</w:t>
      </w:r>
      <w:r>
        <w:rPr>
          <w:rFonts w:ascii="Times New Roman" w:hAnsi="Times New Roman"/>
          <w:sz w:val="28"/>
          <w:szCs w:val="28"/>
        </w:rPr>
        <w:t xml:space="preserve"> экономической </w:t>
      </w:r>
      <w:r w:rsidRPr="003D504C">
        <w:rPr>
          <w:rFonts w:ascii="Times New Roman" w:hAnsi="Times New Roman"/>
          <w:sz w:val="28"/>
          <w:szCs w:val="28"/>
        </w:rPr>
        <w:t>переписи 2010 года</w:t>
      </w:r>
      <w:r w:rsidRPr="00EA2B3E">
        <w:rPr>
          <w:rFonts w:ascii="Times New Roman" w:hAnsi="Times New Roman"/>
          <w:sz w:val="28"/>
          <w:szCs w:val="28"/>
        </w:rPr>
        <w:t xml:space="preserve"> оборот малых  и средних предприятий составил 22396,6 млн. руб. Наибольший объем приходится на сферу торговли и услуг </w:t>
      </w:r>
      <w:r>
        <w:rPr>
          <w:rFonts w:ascii="Times New Roman" w:hAnsi="Times New Roman"/>
          <w:sz w:val="28"/>
          <w:szCs w:val="28"/>
        </w:rPr>
        <w:t xml:space="preserve">- </w:t>
      </w:r>
      <w:r w:rsidRPr="00EA2B3E">
        <w:rPr>
          <w:rFonts w:ascii="Times New Roman" w:hAnsi="Times New Roman"/>
          <w:sz w:val="28"/>
          <w:szCs w:val="28"/>
        </w:rPr>
        <w:t xml:space="preserve">54 %, обрабатывающие производства </w:t>
      </w:r>
      <w:r>
        <w:rPr>
          <w:rFonts w:ascii="Times New Roman" w:hAnsi="Times New Roman"/>
          <w:sz w:val="28"/>
          <w:szCs w:val="28"/>
        </w:rPr>
        <w:t xml:space="preserve">- </w:t>
      </w:r>
      <w:r w:rsidRPr="00EA2B3E">
        <w:rPr>
          <w:rFonts w:ascii="Times New Roman" w:hAnsi="Times New Roman"/>
          <w:sz w:val="28"/>
          <w:szCs w:val="28"/>
        </w:rPr>
        <w:t xml:space="preserve">9,6 % и операции с недвижимым имуществом </w:t>
      </w:r>
      <w:r>
        <w:rPr>
          <w:rFonts w:ascii="Times New Roman" w:hAnsi="Times New Roman"/>
          <w:sz w:val="28"/>
          <w:szCs w:val="28"/>
        </w:rPr>
        <w:t>-</w:t>
      </w:r>
      <w:r w:rsidRPr="00EA2B3E">
        <w:rPr>
          <w:rFonts w:ascii="Times New Roman" w:hAnsi="Times New Roman"/>
          <w:sz w:val="28"/>
          <w:szCs w:val="28"/>
        </w:rPr>
        <w:t xml:space="preserve"> 5,3 %.</w:t>
      </w:r>
    </w:p>
    <w:p w:rsidR="00074570" w:rsidRPr="00EA2B3E" w:rsidRDefault="00074570" w:rsidP="00C21341">
      <w:pPr>
        <w:spacing w:after="0" w:line="240" w:lineRule="auto"/>
        <w:ind w:firstLine="567"/>
        <w:jc w:val="both"/>
        <w:rPr>
          <w:rFonts w:ascii="Times New Roman" w:hAnsi="Times New Roman"/>
          <w:sz w:val="28"/>
          <w:szCs w:val="28"/>
        </w:rPr>
      </w:pPr>
      <w:r w:rsidRPr="00EA2B3E">
        <w:rPr>
          <w:rFonts w:ascii="Times New Roman" w:hAnsi="Times New Roman"/>
          <w:sz w:val="28"/>
          <w:szCs w:val="28"/>
        </w:rPr>
        <w:t xml:space="preserve">Из общего объема инвестиций в основной капитал, который </w:t>
      </w:r>
      <w:r w:rsidRPr="003D504C">
        <w:rPr>
          <w:rFonts w:ascii="Times New Roman" w:hAnsi="Times New Roman"/>
          <w:sz w:val="28"/>
          <w:szCs w:val="28"/>
        </w:rPr>
        <w:t>в 2010 году</w:t>
      </w:r>
      <w:r w:rsidRPr="00EA2B3E">
        <w:rPr>
          <w:rFonts w:ascii="Times New Roman" w:hAnsi="Times New Roman"/>
          <w:sz w:val="28"/>
          <w:szCs w:val="28"/>
        </w:rPr>
        <w:t xml:space="preserve"> составил 573,8 млн. рублей, наибольшая доля освоена предприятиями транспорта и связи – 26,5 %, строительства – 23,6 %, по виду деятельности «операции с недвижимым имуществом, аренда и предоставление услуг»</w:t>
      </w:r>
      <w:r>
        <w:rPr>
          <w:rFonts w:ascii="Times New Roman" w:hAnsi="Times New Roman"/>
          <w:sz w:val="28"/>
          <w:szCs w:val="28"/>
        </w:rPr>
        <w:t xml:space="preserve"> - 19,8</w:t>
      </w:r>
      <w:r w:rsidRPr="00EA2B3E">
        <w:rPr>
          <w:rFonts w:ascii="Times New Roman" w:hAnsi="Times New Roman"/>
          <w:sz w:val="28"/>
          <w:szCs w:val="28"/>
        </w:rPr>
        <w:t>%.</w:t>
      </w:r>
    </w:p>
    <w:p w:rsidR="00074570" w:rsidRPr="001D043A" w:rsidRDefault="00074570" w:rsidP="00C21341">
      <w:pPr>
        <w:pStyle w:val="NormalWeb"/>
        <w:spacing w:after="0" w:line="240" w:lineRule="auto"/>
        <w:ind w:firstLine="567"/>
        <w:jc w:val="both"/>
        <w:rPr>
          <w:sz w:val="28"/>
          <w:szCs w:val="28"/>
        </w:rPr>
      </w:pPr>
      <w:r w:rsidRPr="001D043A">
        <w:rPr>
          <w:sz w:val="28"/>
          <w:szCs w:val="28"/>
        </w:rPr>
        <w:t xml:space="preserve">В Выборгском районе Ленинградской области созданы и успешно функционируют организации, образующие инфраструктуру поддержки малого и среднего предпринимательства, при участии которых реализуются основные меры муниципальной поддержки и развития предпринимательства, осуществляется обратная связь, позволяющая ориентировать систему поддержки МСП Выборгского района Ленинградской области на реальные потребности и интересы малого и среднего бизнеса. </w:t>
      </w:r>
    </w:p>
    <w:p w:rsidR="00074570" w:rsidRPr="001D043A" w:rsidRDefault="00074570" w:rsidP="00C21341">
      <w:pPr>
        <w:pStyle w:val="NormalWeb"/>
        <w:spacing w:after="0" w:line="240" w:lineRule="auto"/>
        <w:ind w:firstLine="567"/>
        <w:jc w:val="both"/>
        <w:rPr>
          <w:sz w:val="28"/>
          <w:szCs w:val="28"/>
        </w:rPr>
      </w:pPr>
      <w:r w:rsidRPr="001D043A">
        <w:rPr>
          <w:sz w:val="28"/>
          <w:szCs w:val="28"/>
        </w:rPr>
        <w:t>Поддержка представителей малого и среднего бизнеса МО «Город Выборг» осуществляется в рамках</w:t>
      </w:r>
      <w:r w:rsidRPr="001D043A">
        <w:rPr>
          <w:color w:val="C00000"/>
          <w:sz w:val="28"/>
          <w:szCs w:val="28"/>
        </w:rPr>
        <w:t xml:space="preserve"> </w:t>
      </w:r>
      <w:r w:rsidRPr="001D043A">
        <w:rPr>
          <w:sz w:val="28"/>
          <w:szCs w:val="28"/>
        </w:rPr>
        <w:t xml:space="preserve">муниципальной целевой программы поддержки малого и среднего предпринимательства на территории </w:t>
      </w:r>
      <w:r>
        <w:rPr>
          <w:sz w:val="28"/>
          <w:szCs w:val="28"/>
        </w:rPr>
        <w:t>МО</w:t>
      </w:r>
      <w:r w:rsidRPr="001D043A">
        <w:rPr>
          <w:sz w:val="28"/>
          <w:szCs w:val="28"/>
        </w:rPr>
        <w:t xml:space="preserve"> «Выборгский район» на 2011–2013 годы: </w:t>
      </w:r>
    </w:p>
    <w:p w:rsidR="00074570" w:rsidRPr="00EA2B3E" w:rsidRDefault="00074570" w:rsidP="00152C52">
      <w:pPr>
        <w:spacing w:after="0" w:line="240" w:lineRule="auto"/>
        <w:ind w:firstLine="709"/>
        <w:jc w:val="both"/>
        <w:rPr>
          <w:rFonts w:ascii="Times New Roman" w:hAnsi="Times New Roman"/>
          <w:sz w:val="28"/>
          <w:szCs w:val="28"/>
        </w:rPr>
      </w:pPr>
      <w:r w:rsidRPr="00EA2B3E">
        <w:rPr>
          <w:rFonts w:ascii="Times New Roman" w:hAnsi="Times New Roman"/>
          <w:sz w:val="28"/>
          <w:szCs w:val="28"/>
        </w:rPr>
        <w:t>- предоставление субсидий субъектам малого предпринимательства, действующим менее одного года, организованных представителями социально</w:t>
      </w:r>
      <w:r>
        <w:rPr>
          <w:rFonts w:ascii="Times New Roman" w:hAnsi="Times New Roman"/>
          <w:sz w:val="28"/>
          <w:szCs w:val="28"/>
        </w:rPr>
        <w:t>-</w:t>
      </w:r>
      <w:r w:rsidRPr="00EA2B3E">
        <w:rPr>
          <w:rFonts w:ascii="Times New Roman" w:hAnsi="Times New Roman"/>
          <w:sz w:val="28"/>
          <w:szCs w:val="28"/>
        </w:rPr>
        <w:t>незащищенных слоев населения и молодежи, для занятия предпринимательской деятельностью (</w:t>
      </w:r>
      <w:r w:rsidRPr="003D504C">
        <w:rPr>
          <w:rFonts w:ascii="Times New Roman" w:hAnsi="Times New Roman"/>
          <w:sz w:val="28"/>
          <w:szCs w:val="28"/>
        </w:rPr>
        <w:t>в 2011 году</w:t>
      </w:r>
      <w:r w:rsidRPr="00EA2B3E">
        <w:rPr>
          <w:rFonts w:ascii="Times New Roman" w:hAnsi="Times New Roman"/>
          <w:sz w:val="28"/>
          <w:szCs w:val="28"/>
        </w:rPr>
        <w:t xml:space="preserve"> 10 субъектов МСП получили субсидии на сумму </w:t>
      </w:r>
      <w:r w:rsidRPr="00D45F30">
        <w:rPr>
          <w:rFonts w:ascii="Times New Roman" w:hAnsi="Times New Roman"/>
          <w:sz w:val="28"/>
          <w:szCs w:val="28"/>
        </w:rPr>
        <w:t>2159,04 тыс.</w:t>
      </w:r>
      <w:r>
        <w:rPr>
          <w:rFonts w:ascii="Times New Roman" w:hAnsi="Times New Roman"/>
          <w:sz w:val="28"/>
          <w:szCs w:val="28"/>
        </w:rPr>
        <w:t xml:space="preserve"> руб.);</w:t>
      </w:r>
    </w:p>
    <w:p w:rsidR="00074570" w:rsidRPr="00EA2B3E" w:rsidRDefault="00074570" w:rsidP="00152C52">
      <w:pPr>
        <w:spacing w:after="0" w:line="240" w:lineRule="auto"/>
        <w:ind w:firstLine="709"/>
        <w:jc w:val="both"/>
        <w:rPr>
          <w:rFonts w:ascii="Times New Roman" w:hAnsi="Times New Roman"/>
          <w:sz w:val="28"/>
          <w:szCs w:val="28"/>
        </w:rPr>
      </w:pPr>
      <w:r w:rsidRPr="00EA2B3E">
        <w:rPr>
          <w:rFonts w:ascii="Times New Roman" w:hAnsi="Times New Roman"/>
          <w:sz w:val="28"/>
          <w:szCs w:val="28"/>
        </w:rPr>
        <w:t>- компенсация затрат субъектам малого и среднего предпринимательства на участие в выставках, ярмарках и др</w:t>
      </w:r>
      <w:r>
        <w:rPr>
          <w:rFonts w:ascii="Times New Roman" w:hAnsi="Times New Roman"/>
          <w:sz w:val="28"/>
          <w:szCs w:val="28"/>
        </w:rPr>
        <w:t>у</w:t>
      </w:r>
      <w:r w:rsidRPr="00152C52">
        <w:rPr>
          <w:rFonts w:ascii="Times New Roman" w:hAnsi="Times New Roman"/>
          <w:sz w:val="28"/>
          <w:szCs w:val="28"/>
        </w:rPr>
        <w:t>гих</w:t>
      </w:r>
      <w:r>
        <w:rPr>
          <w:rFonts w:ascii="Times New Roman" w:hAnsi="Times New Roman"/>
          <w:sz w:val="28"/>
          <w:szCs w:val="28"/>
        </w:rPr>
        <w:t xml:space="preserve"> </w:t>
      </w:r>
      <w:r w:rsidRPr="00EA2B3E">
        <w:rPr>
          <w:rFonts w:ascii="Times New Roman" w:hAnsi="Times New Roman"/>
          <w:sz w:val="28"/>
          <w:szCs w:val="28"/>
        </w:rPr>
        <w:t>мероприятиях (</w:t>
      </w:r>
      <w:r w:rsidRPr="003D504C">
        <w:rPr>
          <w:rFonts w:ascii="Times New Roman" w:hAnsi="Times New Roman"/>
          <w:sz w:val="28"/>
          <w:szCs w:val="28"/>
        </w:rPr>
        <w:t>в 2011</w:t>
      </w:r>
      <w:r w:rsidRPr="00EA2B3E">
        <w:rPr>
          <w:rFonts w:ascii="Times New Roman" w:hAnsi="Times New Roman"/>
          <w:sz w:val="28"/>
          <w:szCs w:val="28"/>
        </w:rPr>
        <w:t xml:space="preserve"> году 3 субъекта МСП получили су</w:t>
      </w:r>
      <w:r>
        <w:rPr>
          <w:rFonts w:ascii="Times New Roman" w:hAnsi="Times New Roman"/>
          <w:sz w:val="28"/>
          <w:szCs w:val="28"/>
        </w:rPr>
        <w:t>бсидии на сумму 747,7 тыс.руб.);</w:t>
      </w:r>
    </w:p>
    <w:p w:rsidR="00074570" w:rsidRPr="00EA2B3E" w:rsidRDefault="00074570" w:rsidP="00152C52">
      <w:pPr>
        <w:spacing w:after="0" w:line="240" w:lineRule="auto"/>
        <w:ind w:firstLine="709"/>
        <w:jc w:val="both"/>
        <w:rPr>
          <w:rFonts w:ascii="Times New Roman" w:hAnsi="Times New Roman"/>
          <w:sz w:val="28"/>
          <w:szCs w:val="28"/>
        </w:rPr>
      </w:pPr>
      <w:r w:rsidRPr="00EA2B3E">
        <w:rPr>
          <w:rFonts w:ascii="Times New Roman" w:hAnsi="Times New Roman"/>
          <w:sz w:val="28"/>
          <w:szCs w:val="28"/>
        </w:rPr>
        <w:t xml:space="preserve">- предоставление субсидий субъектам малого и среднего предпринимательства, созданным представителями социально – незащищенных слоев населения и молодежи, действующим менее одного года, в целях возмещения затрат, связанных с разработкой бизнес – планов (в </w:t>
      </w:r>
      <w:r w:rsidRPr="003D504C">
        <w:rPr>
          <w:rFonts w:ascii="Times New Roman" w:hAnsi="Times New Roman"/>
          <w:sz w:val="28"/>
          <w:szCs w:val="28"/>
        </w:rPr>
        <w:t>2011</w:t>
      </w:r>
      <w:r w:rsidRPr="00EA2B3E">
        <w:rPr>
          <w:rFonts w:ascii="Times New Roman" w:hAnsi="Times New Roman"/>
          <w:sz w:val="28"/>
          <w:szCs w:val="28"/>
        </w:rPr>
        <w:t xml:space="preserve"> году разработано 34 бизнес – плана для представителей социально – незащищен</w:t>
      </w:r>
      <w:r>
        <w:rPr>
          <w:rFonts w:ascii="Times New Roman" w:hAnsi="Times New Roman"/>
          <w:sz w:val="28"/>
          <w:szCs w:val="28"/>
        </w:rPr>
        <w:t>ных слоев населения и молодежи);</w:t>
      </w:r>
    </w:p>
    <w:p w:rsidR="00074570" w:rsidRPr="00EA2B3E" w:rsidRDefault="00074570" w:rsidP="00152C52">
      <w:pPr>
        <w:spacing w:after="0" w:line="240" w:lineRule="auto"/>
        <w:ind w:firstLine="709"/>
        <w:jc w:val="both"/>
        <w:rPr>
          <w:rFonts w:ascii="Times New Roman" w:hAnsi="Times New Roman"/>
          <w:sz w:val="28"/>
          <w:szCs w:val="28"/>
        </w:rPr>
      </w:pPr>
      <w:r w:rsidRPr="00EA2B3E">
        <w:rPr>
          <w:rFonts w:ascii="Times New Roman" w:hAnsi="Times New Roman"/>
          <w:sz w:val="28"/>
          <w:szCs w:val="28"/>
        </w:rPr>
        <w:t>- субсидирование части процентной ставки по кредитам, полученным субъектами малого и среднего предпринимательства в кредитных организациях на реализацию инвестиционных проектов в производственной сфере или сфере, имеющей социальную значимость – предоставлена субсидия одному предпринимателю в сумме 20,89 тыс. руб.</w:t>
      </w:r>
      <w:r>
        <w:rPr>
          <w:rFonts w:ascii="Times New Roman" w:hAnsi="Times New Roman"/>
          <w:sz w:val="28"/>
          <w:szCs w:val="28"/>
        </w:rPr>
        <w:t>;</w:t>
      </w:r>
    </w:p>
    <w:p w:rsidR="00074570" w:rsidRPr="00EA2B3E" w:rsidRDefault="00074570" w:rsidP="00152C52">
      <w:pPr>
        <w:spacing w:after="0" w:line="240" w:lineRule="auto"/>
        <w:ind w:firstLine="709"/>
        <w:jc w:val="both"/>
        <w:rPr>
          <w:rFonts w:ascii="Times New Roman" w:hAnsi="Times New Roman"/>
          <w:sz w:val="28"/>
          <w:szCs w:val="28"/>
        </w:rPr>
      </w:pPr>
      <w:r w:rsidRPr="00EA2B3E">
        <w:rPr>
          <w:rFonts w:ascii="Times New Roman" w:hAnsi="Times New Roman"/>
          <w:sz w:val="28"/>
          <w:szCs w:val="28"/>
        </w:rPr>
        <w:t>- имущественная поддержка (</w:t>
      </w:r>
      <w:r w:rsidRPr="003D504C">
        <w:rPr>
          <w:rFonts w:ascii="Times New Roman" w:hAnsi="Times New Roman"/>
          <w:sz w:val="28"/>
          <w:szCs w:val="28"/>
        </w:rPr>
        <w:t>в 2011</w:t>
      </w:r>
      <w:r w:rsidRPr="00EA2B3E">
        <w:rPr>
          <w:rFonts w:ascii="Times New Roman" w:hAnsi="Times New Roman"/>
          <w:sz w:val="28"/>
          <w:szCs w:val="28"/>
        </w:rPr>
        <w:t xml:space="preserve"> году 22 субъектам МСП переданы в аренду помещения без проведения торгов</w:t>
      </w:r>
      <w:r>
        <w:rPr>
          <w:rFonts w:ascii="Times New Roman" w:hAnsi="Times New Roman"/>
          <w:sz w:val="28"/>
          <w:szCs w:val="28"/>
        </w:rPr>
        <w:t>)</w:t>
      </w:r>
      <w:r w:rsidRPr="00EA2B3E">
        <w:rPr>
          <w:rFonts w:ascii="Times New Roman" w:hAnsi="Times New Roman"/>
          <w:sz w:val="28"/>
          <w:szCs w:val="28"/>
        </w:rPr>
        <w:t xml:space="preserve"> муниципальные преференции, за 2011-2012 годы оформлено 5 договоров выкупа объект</w:t>
      </w:r>
      <w:r>
        <w:rPr>
          <w:rFonts w:ascii="Times New Roman" w:hAnsi="Times New Roman"/>
          <w:sz w:val="28"/>
          <w:szCs w:val="28"/>
        </w:rPr>
        <w:t>ов недвижимости субъектами МСП;</w:t>
      </w:r>
    </w:p>
    <w:p w:rsidR="00074570" w:rsidRPr="00EA2B3E" w:rsidRDefault="00074570" w:rsidP="00152C52">
      <w:pPr>
        <w:spacing w:after="0" w:line="240" w:lineRule="auto"/>
        <w:ind w:firstLine="709"/>
        <w:jc w:val="both"/>
        <w:rPr>
          <w:rFonts w:ascii="Times New Roman" w:hAnsi="Times New Roman"/>
          <w:sz w:val="28"/>
          <w:szCs w:val="28"/>
        </w:rPr>
      </w:pPr>
      <w:r w:rsidRPr="00EA2B3E">
        <w:rPr>
          <w:rFonts w:ascii="Times New Roman" w:hAnsi="Times New Roman"/>
          <w:sz w:val="28"/>
          <w:szCs w:val="28"/>
        </w:rPr>
        <w:t>- оказание поддержки субъектам малого и среднего предпринимательства в области подготовки, переподготовки и повышения квалификации кадров (в 2011 году выделено 107,0 тыс. руб., в 1 полугодии 2012 года – выделено 143,0 тыс. руб.)</w:t>
      </w:r>
    </w:p>
    <w:p w:rsidR="00074570" w:rsidRPr="00EA2B3E" w:rsidRDefault="00074570" w:rsidP="00C21341">
      <w:pPr>
        <w:spacing w:after="0" w:line="240" w:lineRule="auto"/>
        <w:ind w:firstLine="567"/>
        <w:jc w:val="both"/>
        <w:rPr>
          <w:rFonts w:ascii="Times New Roman" w:hAnsi="Times New Roman"/>
          <w:sz w:val="28"/>
          <w:szCs w:val="28"/>
        </w:rPr>
      </w:pPr>
      <w:r w:rsidRPr="00EA2B3E">
        <w:rPr>
          <w:rFonts w:ascii="Times New Roman" w:hAnsi="Times New Roman"/>
          <w:sz w:val="28"/>
          <w:szCs w:val="28"/>
        </w:rPr>
        <w:t>ОАО «Агентство кредитного обеспечения» Ленинградской области, для облегчения доступа субъектов МСП к ресурсам кредитных финансовых организаций и лизинговых компаний, предоставляет поручительство представителям МСП, не имеющим достаточного залога.</w:t>
      </w:r>
    </w:p>
    <w:p w:rsidR="00074570" w:rsidRPr="003C6A3F" w:rsidRDefault="00074570" w:rsidP="00C21341">
      <w:pPr>
        <w:pStyle w:val="NormalWeb"/>
        <w:spacing w:after="0" w:line="240" w:lineRule="auto"/>
        <w:jc w:val="both"/>
        <w:rPr>
          <w:sz w:val="28"/>
          <w:szCs w:val="28"/>
        </w:rPr>
      </w:pPr>
      <w:r w:rsidRPr="003C6A3F">
        <w:rPr>
          <w:color w:val="C00000"/>
        </w:rPr>
        <w:tab/>
      </w:r>
      <w:r w:rsidRPr="003C6A3F">
        <w:rPr>
          <w:sz w:val="28"/>
          <w:szCs w:val="28"/>
        </w:rPr>
        <w:t>Цели программы:</w:t>
      </w:r>
    </w:p>
    <w:p w:rsidR="00074570" w:rsidRPr="002B1E13" w:rsidRDefault="00074570" w:rsidP="008931F2">
      <w:pPr>
        <w:pStyle w:val="NormalWeb"/>
        <w:numPr>
          <w:ilvl w:val="0"/>
          <w:numId w:val="28"/>
        </w:numPr>
        <w:spacing w:after="0" w:line="240" w:lineRule="auto"/>
        <w:ind w:firstLine="360"/>
        <w:jc w:val="both"/>
        <w:rPr>
          <w:sz w:val="28"/>
          <w:szCs w:val="28"/>
        </w:rPr>
      </w:pPr>
      <w:r>
        <w:rPr>
          <w:sz w:val="28"/>
          <w:szCs w:val="28"/>
        </w:rPr>
        <w:t>устойчивое</w:t>
      </w:r>
      <w:r w:rsidRPr="002B1E13">
        <w:rPr>
          <w:sz w:val="28"/>
          <w:szCs w:val="28"/>
        </w:rPr>
        <w:t xml:space="preserve"> функционировани</w:t>
      </w:r>
      <w:r>
        <w:rPr>
          <w:sz w:val="28"/>
          <w:szCs w:val="28"/>
        </w:rPr>
        <w:t>е</w:t>
      </w:r>
      <w:r w:rsidRPr="002B1E13">
        <w:rPr>
          <w:sz w:val="28"/>
          <w:szCs w:val="28"/>
        </w:rPr>
        <w:t xml:space="preserve"> и развити</w:t>
      </w:r>
      <w:r>
        <w:rPr>
          <w:sz w:val="28"/>
          <w:szCs w:val="28"/>
        </w:rPr>
        <w:t>е</w:t>
      </w:r>
      <w:r w:rsidRPr="002B1E13">
        <w:rPr>
          <w:sz w:val="28"/>
          <w:szCs w:val="28"/>
        </w:rPr>
        <w:t xml:space="preserve"> малого и среднего предпринимательства, увеличени</w:t>
      </w:r>
      <w:r>
        <w:rPr>
          <w:sz w:val="28"/>
          <w:szCs w:val="28"/>
        </w:rPr>
        <w:t xml:space="preserve">е </w:t>
      </w:r>
      <w:r w:rsidRPr="002B1E13">
        <w:rPr>
          <w:sz w:val="28"/>
          <w:szCs w:val="28"/>
        </w:rPr>
        <w:t xml:space="preserve">его вклада в решение задач социально-экономического развития; </w:t>
      </w:r>
    </w:p>
    <w:p w:rsidR="00074570" w:rsidRPr="002B1E13" w:rsidRDefault="00074570" w:rsidP="008931F2">
      <w:pPr>
        <w:pStyle w:val="NormalWeb"/>
        <w:numPr>
          <w:ilvl w:val="0"/>
          <w:numId w:val="28"/>
        </w:numPr>
        <w:spacing w:after="0" w:line="240" w:lineRule="auto"/>
        <w:ind w:firstLine="360"/>
        <w:jc w:val="both"/>
        <w:rPr>
          <w:sz w:val="28"/>
          <w:szCs w:val="28"/>
        </w:rPr>
      </w:pPr>
      <w:r w:rsidRPr="002B1E13">
        <w:rPr>
          <w:sz w:val="28"/>
          <w:szCs w:val="28"/>
        </w:rPr>
        <w:t>формировани</w:t>
      </w:r>
      <w:r>
        <w:rPr>
          <w:sz w:val="28"/>
          <w:szCs w:val="28"/>
        </w:rPr>
        <w:t>е</w:t>
      </w:r>
      <w:r w:rsidRPr="002B1E13">
        <w:rPr>
          <w:sz w:val="28"/>
          <w:szCs w:val="28"/>
        </w:rPr>
        <w:t xml:space="preserve"> социальной ответственности предпринимательского сектора;</w:t>
      </w:r>
    </w:p>
    <w:p w:rsidR="00074570" w:rsidRPr="002B1E13" w:rsidRDefault="00074570" w:rsidP="008931F2">
      <w:pPr>
        <w:pStyle w:val="NormalWeb"/>
        <w:numPr>
          <w:ilvl w:val="0"/>
          <w:numId w:val="28"/>
        </w:numPr>
        <w:spacing w:after="0" w:line="240" w:lineRule="auto"/>
        <w:ind w:firstLine="360"/>
        <w:jc w:val="both"/>
        <w:rPr>
          <w:sz w:val="28"/>
          <w:szCs w:val="28"/>
        </w:rPr>
      </w:pPr>
      <w:r w:rsidRPr="002B1E13">
        <w:rPr>
          <w:sz w:val="28"/>
          <w:szCs w:val="28"/>
        </w:rPr>
        <w:t>углублен</w:t>
      </w:r>
      <w:r>
        <w:rPr>
          <w:sz w:val="28"/>
          <w:szCs w:val="28"/>
        </w:rPr>
        <w:t>ие</w:t>
      </w:r>
      <w:r w:rsidRPr="002B1E13">
        <w:rPr>
          <w:sz w:val="28"/>
          <w:szCs w:val="28"/>
        </w:rPr>
        <w:t xml:space="preserve"> форм взаимодействия власти и бизнеса;</w:t>
      </w:r>
    </w:p>
    <w:p w:rsidR="00074570" w:rsidRPr="002B1E13" w:rsidRDefault="00074570" w:rsidP="008931F2">
      <w:pPr>
        <w:pStyle w:val="NormalWeb"/>
        <w:numPr>
          <w:ilvl w:val="0"/>
          <w:numId w:val="28"/>
        </w:numPr>
        <w:spacing w:after="0" w:line="240" w:lineRule="auto"/>
        <w:ind w:firstLine="360"/>
        <w:jc w:val="both"/>
        <w:rPr>
          <w:b/>
          <w:color w:val="C00000"/>
          <w:sz w:val="28"/>
          <w:szCs w:val="28"/>
        </w:rPr>
      </w:pPr>
      <w:r w:rsidRPr="002B1E13">
        <w:rPr>
          <w:sz w:val="28"/>
          <w:szCs w:val="28"/>
        </w:rPr>
        <w:t>упрощени</w:t>
      </w:r>
      <w:r>
        <w:rPr>
          <w:sz w:val="28"/>
          <w:szCs w:val="28"/>
        </w:rPr>
        <w:t>е</w:t>
      </w:r>
      <w:r w:rsidRPr="002B1E13">
        <w:rPr>
          <w:sz w:val="28"/>
          <w:szCs w:val="28"/>
        </w:rPr>
        <w:t xml:space="preserve"> доступа предпринимателей к финансовым ресурсам</w:t>
      </w:r>
      <w:r>
        <w:rPr>
          <w:sz w:val="28"/>
          <w:szCs w:val="28"/>
        </w:rPr>
        <w:t>.</w:t>
      </w:r>
    </w:p>
    <w:p w:rsidR="00074570" w:rsidRPr="003C6A3F" w:rsidRDefault="00074570" w:rsidP="00152C52">
      <w:pPr>
        <w:pStyle w:val="NormalWeb"/>
        <w:spacing w:after="0" w:line="240" w:lineRule="auto"/>
        <w:ind w:firstLine="709"/>
        <w:jc w:val="both"/>
        <w:rPr>
          <w:color w:val="C00000"/>
          <w:sz w:val="28"/>
          <w:szCs w:val="28"/>
        </w:rPr>
      </w:pPr>
      <w:r w:rsidRPr="003C6A3F">
        <w:rPr>
          <w:sz w:val="28"/>
          <w:szCs w:val="28"/>
        </w:rPr>
        <w:t>Задачи:</w:t>
      </w:r>
    </w:p>
    <w:p w:rsidR="00074570" w:rsidRPr="00EA2B3E" w:rsidRDefault="00074570" w:rsidP="00152C52">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EA2B3E">
        <w:rPr>
          <w:rFonts w:ascii="Times New Roman" w:hAnsi="Times New Roman"/>
          <w:sz w:val="28"/>
          <w:szCs w:val="28"/>
        </w:rPr>
        <w:t xml:space="preserve">модернизация в сфере малого и среднего предпринимательства; </w:t>
      </w:r>
    </w:p>
    <w:p w:rsidR="00074570" w:rsidRPr="00EA2B3E" w:rsidRDefault="00074570" w:rsidP="00152C52">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EA2B3E">
        <w:rPr>
          <w:rFonts w:ascii="Times New Roman" w:hAnsi="Times New Roman"/>
          <w:sz w:val="28"/>
          <w:szCs w:val="28"/>
        </w:rPr>
        <w:t>содействие созданию и развитию малых и средних предприятий;</w:t>
      </w:r>
    </w:p>
    <w:p w:rsidR="00074570" w:rsidRPr="00EA2B3E" w:rsidRDefault="00074570" w:rsidP="00152C52">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EA2B3E">
        <w:rPr>
          <w:rFonts w:ascii="Times New Roman" w:hAnsi="Times New Roman"/>
          <w:sz w:val="28"/>
          <w:szCs w:val="28"/>
        </w:rPr>
        <w:t>устранение административно-бюрократических барьеров в сфере малого и среднего предпринимательства;</w:t>
      </w:r>
    </w:p>
    <w:p w:rsidR="00074570" w:rsidRPr="002B1E13" w:rsidRDefault="00074570" w:rsidP="00152C52">
      <w:pPr>
        <w:pStyle w:val="HTMLPreformatted"/>
        <w:tabs>
          <w:tab w:val="left" w:pos="252"/>
        </w:tabs>
        <w:ind w:firstLine="709"/>
        <w:jc w:val="both"/>
        <w:rPr>
          <w:rFonts w:ascii="Times New Roman" w:hAnsi="Times New Roman" w:cs="Times New Roman"/>
          <w:sz w:val="28"/>
          <w:szCs w:val="28"/>
        </w:rPr>
      </w:pPr>
      <w:r>
        <w:rPr>
          <w:rFonts w:ascii="Times New Roman" w:hAnsi="Times New Roman" w:cs="Times New Roman"/>
          <w:sz w:val="28"/>
          <w:szCs w:val="28"/>
        </w:rPr>
        <w:t>4) фор</w:t>
      </w:r>
      <w:r w:rsidRPr="002B1E13">
        <w:rPr>
          <w:rFonts w:ascii="Times New Roman" w:hAnsi="Times New Roman" w:cs="Times New Roman"/>
          <w:sz w:val="28"/>
          <w:szCs w:val="28"/>
        </w:rPr>
        <w:t xml:space="preserve">мирование благоприятной внешней среды для развития предпринимательства через: </w:t>
      </w:r>
    </w:p>
    <w:p w:rsidR="00074570" w:rsidRPr="002B1E13" w:rsidRDefault="00074570" w:rsidP="004853E1">
      <w:pPr>
        <w:pStyle w:val="HTMLPreformatted"/>
        <w:tabs>
          <w:tab w:val="clear" w:pos="916"/>
          <w:tab w:val="left" w:pos="400"/>
          <w:tab w:val="left" w:pos="540"/>
        </w:tabs>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sidRPr="002B1E13">
        <w:rPr>
          <w:rFonts w:ascii="Times New Roman" w:hAnsi="Times New Roman" w:cs="Times New Roman"/>
          <w:sz w:val="28"/>
          <w:szCs w:val="28"/>
        </w:rPr>
        <w:t>совершенствование правового и аналитического обеспечения предпринимательской деятельности;</w:t>
      </w:r>
    </w:p>
    <w:p w:rsidR="00074570" w:rsidRDefault="00074570" w:rsidP="004853E1">
      <w:pPr>
        <w:pStyle w:val="HTMLPreformatted"/>
        <w:tabs>
          <w:tab w:val="clear" w:pos="916"/>
          <w:tab w:val="left" w:pos="400"/>
          <w:tab w:val="left" w:pos="540"/>
        </w:tabs>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sidRPr="002B1E13">
        <w:rPr>
          <w:rFonts w:ascii="Times New Roman" w:hAnsi="Times New Roman" w:cs="Times New Roman"/>
          <w:sz w:val="28"/>
          <w:szCs w:val="28"/>
        </w:rPr>
        <w:t>пропаганду развития малого и среднего предпринимательства</w:t>
      </w:r>
      <w:r>
        <w:rPr>
          <w:rFonts w:ascii="Times New Roman" w:hAnsi="Times New Roman" w:cs="Times New Roman"/>
          <w:sz w:val="28"/>
          <w:szCs w:val="28"/>
        </w:rPr>
        <w:t>;</w:t>
      </w:r>
    </w:p>
    <w:p w:rsidR="00074570" w:rsidRPr="002B1E13" w:rsidRDefault="00074570" w:rsidP="00152C52">
      <w:pPr>
        <w:pStyle w:val="HTMLPreformatted"/>
        <w:tabs>
          <w:tab w:val="clear" w:pos="916"/>
          <w:tab w:val="left" w:pos="540"/>
          <w:tab w:val="num" w:pos="900"/>
        </w:tabs>
        <w:ind w:firstLine="709"/>
        <w:jc w:val="both"/>
        <w:rPr>
          <w:rFonts w:ascii="Times New Roman" w:hAnsi="Times New Roman" w:cs="Times New Roman"/>
          <w:sz w:val="28"/>
          <w:szCs w:val="28"/>
        </w:rPr>
      </w:pPr>
      <w:r>
        <w:rPr>
          <w:rFonts w:ascii="Times New Roman" w:hAnsi="Times New Roman" w:cs="Times New Roman"/>
          <w:sz w:val="28"/>
          <w:szCs w:val="28"/>
        </w:rPr>
        <w:t>5) повышение конкурентоспособности</w:t>
      </w:r>
      <w:r w:rsidRPr="002B1E13">
        <w:rPr>
          <w:rFonts w:ascii="Times New Roman" w:hAnsi="Times New Roman" w:cs="Times New Roman"/>
          <w:sz w:val="28"/>
          <w:szCs w:val="28"/>
        </w:rPr>
        <w:t xml:space="preserve"> малого и среднего предпринимательства через:</w:t>
      </w:r>
    </w:p>
    <w:p w:rsidR="00074570" w:rsidRPr="002B1E13" w:rsidRDefault="00074570" w:rsidP="00152C52">
      <w:pPr>
        <w:pStyle w:val="HTMLPreformatted"/>
        <w:tabs>
          <w:tab w:val="clear" w:pos="916"/>
          <w:tab w:val="left" w:pos="400"/>
        </w:tabs>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sidRPr="002B1E13">
        <w:rPr>
          <w:rFonts w:ascii="Times New Roman" w:hAnsi="Times New Roman" w:cs="Times New Roman"/>
          <w:sz w:val="28"/>
          <w:szCs w:val="28"/>
        </w:rPr>
        <w:t>внедрение различных форм имущественной, финансовой, информационной, консультационной поддержки предпринимательства;</w:t>
      </w:r>
    </w:p>
    <w:p w:rsidR="00074570" w:rsidRDefault="00074570" w:rsidP="00152C52">
      <w:pPr>
        <w:pStyle w:val="HTMLPreformatted"/>
        <w:tabs>
          <w:tab w:val="clear" w:pos="916"/>
          <w:tab w:val="left" w:pos="400"/>
        </w:tabs>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sidRPr="002B1E13">
        <w:rPr>
          <w:rFonts w:ascii="Times New Roman" w:hAnsi="Times New Roman" w:cs="Times New Roman"/>
          <w:sz w:val="28"/>
          <w:szCs w:val="28"/>
        </w:rPr>
        <w:t>содействие повышению уровня квалификации кадрового состава для субъектов малого и среднего предпринима</w:t>
      </w:r>
      <w:r>
        <w:rPr>
          <w:rFonts w:ascii="Times New Roman" w:hAnsi="Times New Roman" w:cs="Times New Roman"/>
          <w:sz w:val="28"/>
          <w:szCs w:val="28"/>
        </w:rPr>
        <w:t>тельства;</w:t>
      </w:r>
    </w:p>
    <w:p w:rsidR="00074570" w:rsidRPr="002B1E13" w:rsidRDefault="00074570" w:rsidP="00152C52">
      <w:pPr>
        <w:pStyle w:val="NormalWeb"/>
        <w:tabs>
          <w:tab w:val="left" w:pos="540"/>
        </w:tabs>
        <w:spacing w:after="0" w:line="240" w:lineRule="auto"/>
        <w:ind w:firstLine="709"/>
        <w:jc w:val="both"/>
        <w:rPr>
          <w:sz w:val="28"/>
          <w:szCs w:val="28"/>
        </w:rPr>
      </w:pPr>
      <w:r>
        <w:rPr>
          <w:sz w:val="28"/>
          <w:szCs w:val="28"/>
        </w:rPr>
        <w:t>6) п</w:t>
      </w:r>
      <w:r w:rsidRPr="002B1E13">
        <w:rPr>
          <w:sz w:val="28"/>
          <w:szCs w:val="28"/>
        </w:rPr>
        <w:t>риоритетная поддержка малого и среднего предпринимательства в инновационной, производственной сферах, сфере городского хозяйства, молодежной сре</w:t>
      </w:r>
      <w:r>
        <w:rPr>
          <w:sz w:val="28"/>
          <w:szCs w:val="28"/>
        </w:rPr>
        <w:t>де;</w:t>
      </w:r>
    </w:p>
    <w:p w:rsidR="00074570" w:rsidRPr="002B1E13" w:rsidRDefault="00074570" w:rsidP="00152C52">
      <w:pPr>
        <w:pStyle w:val="NormalWeb"/>
        <w:tabs>
          <w:tab w:val="left" w:pos="540"/>
        </w:tabs>
        <w:spacing w:after="0" w:line="240" w:lineRule="auto"/>
        <w:ind w:firstLine="709"/>
        <w:jc w:val="both"/>
        <w:rPr>
          <w:sz w:val="28"/>
          <w:szCs w:val="28"/>
        </w:rPr>
      </w:pPr>
      <w:r>
        <w:rPr>
          <w:sz w:val="28"/>
          <w:szCs w:val="28"/>
        </w:rPr>
        <w:t>7) р</w:t>
      </w:r>
      <w:r w:rsidRPr="002B1E13">
        <w:rPr>
          <w:sz w:val="28"/>
          <w:szCs w:val="28"/>
        </w:rPr>
        <w:t>азвитие различных механизмов взаимодействия бизнеса и власти</w:t>
      </w:r>
      <w:r>
        <w:rPr>
          <w:sz w:val="28"/>
          <w:szCs w:val="28"/>
        </w:rPr>
        <w:t>;</w:t>
      </w:r>
    </w:p>
    <w:p w:rsidR="00074570" w:rsidRPr="002B1E13" w:rsidRDefault="00074570" w:rsidP="00152C52">
      <w:pPr>
        <w:pStyle w:val="NormalWeb"/>
        <w:tabs>
          <w:tab w:val="left" w:pos="540"/>
        </w:tabs>
        <w:spacing w:after="0" w:line="240" w:lineRule="auto"/>
        <w:ind w:firstLine="709"/>
        <w:jc w:val="both"/>
        <w:rPr>
          <w:sz w:val="28"/>
          <w:szCs w:val="28"/>
        </w:rPr>
      </w:pPr>
      <w:r>
        <w:rPr>
          <w:sz w:val="28"/>
          <w:szCs w:val="28"/>
        </w:rPr>
        <w:t>8) р</w:t>
      </w:r>
      <w:r w:rsidRPr="002B1E13">
        <w:rPr>
          <w:sz w:val="28"/>
          <w:szCs w:val="28"/>
        </w:rPr>
        <w:t>ешение социальных задач муниципального образования через:</w:t>
      </w:r>
    </w:p>
    <w:p w:rsidR="00074570" w:rsidRPr="002B1E13" w:rsidRDefault="00074570" w:rsidP="00152C52">
      <w:pPr>
        <w:pStyle w:val="HTMLPreformatted"/>
        <w:tabs>
          <w:tab w:val="clear" w:pos="916"/>
          <w:tab w:val="left" w:pos="400"/>
          <w:tab w:val="left" w:pos="540"/>
        </w:tabs>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sidRPr="002B1E13">
        <w:rPr>
          <w:rFonts w:ascii="Times New Roman" w:hAnsi="Times New Roman" w:cs="Times New Roman"/>
          <w:sz w:val="28"/>
          <w:szCs w:val="28"/>
        </w:rPr>
        <w:t>повышение социальной ответственности субъектов малого и среднего предпринимательства;</w:t>
      </w:r>
    </w:p>
    <w:p w:rsidR="00074570" w:rsidRPr="00EA2B3E" w:rsidRDefault="00074570" w:rsidP="00152C52">
      <w:pPr>
        <w:tabs>
          <w:tab w:val="left" w:pos="540"/>
          <w:tab w:val="num" w:pos="900"/>
        </w:tabs>
        <w:spacing w:after="0" w:line="240" w:lineRule="auto"/>
        <w:ind w:firstLine="709"/>
        <w:jc w:val="both"/>
        <w:rPr>
          <w:rFonts w:ascii="Times New Roman" w:hAnsi="Times New Roman"/>
          <w:sz w:val="28"/>
          <w:szCs w:val="28"/>
        </w:rPr>
      </w:pPr>
      <w:r>
        <w:rPr>
          <w:rFonts w:ascii="Times New Roman" w:hAnsi="Times New Roman"/>
          <w:sz w:val="28"/>
          <w:szCs w:val="28"/>
        </w:rPr>
        <w:t xml:space="preserve">9) </w:t>
      </w:r>
      <w:r w:rsidRPr="00EA2B3E">
        <w:rPr>
          <w:rFonts w:ascii="Times New Roman" w:hAnsi="Times New Roman"/>
          <w:sz w:val="28"/>
          <w:szCs w:val="28"/>
        </w:rPr>
        <w:t>совершенствование условий развития предпринимательской деятельности социально незащищенных граждан</w:t>
      </w:r>
    </w:p>
    <w:p w:rsidR="00074570" w:rsidRPr="00151A4A" w:rsidRDefault="00074570" w:rsidP="004853E1">
      <w:pPr>
        <w:pStyle w:val="ListParagraph"/>
        <w:keepNext/>
        <w:keepLines/>
        <w:numPr>
          <w:ilvl w:val="2"/>
          <w:numId w:val="36"/>
        </w:numPr>
        <w:spacing w:before="120" w:after="120" w:line="240" w:lineRule="auto"/>
        <w:ind w:left="709" w:firstLine="0"/>
        <w:jc w:val="both"/>
        <w:rPr>
          <w:rFonts w:ascii="Times New Roman" w:hAnsi="Times New Roman"/>
          <w:b/>
          <w:sz w:val="28"/>
          <w:szCs w:val="28"/>
        </w:rPr>
      </w:pPr>
      <w:r w:rsidRPr="00151A4A">
        <w:rPr>
          <w:rFonts w:ascii="Times New Roman" w:hAnsi="Times New Roman"/>
          <w:b/>
          <w:sz w:val="28"/>
          <w:szCs w:val="28"/>
        </w:rPr>
        <w:t>Муниципальный сектор экономики</w:t>
      </w:r>
    </w:p>
    <w:p w:rsidR="00074570" w:rsidRDefault="00074570" w:rsidP="007275C0">
      <w:pPr>
        <w:pStyle w:val="5"/>
        <w:shd w:val="clear" w:color="auto" w:fill="auto"/>
        <w:spacing w:before="0" w:line="240" w:lineRule="auto"/>
        <w:ind w:right="20" w:firstLine="567"/>
        <w:rPr>
          <w:sz w:val="28"/>
          <w:szCs w:val="28"/>
        </w:rPr>
      </w:pPr>
      <w:r>
        <w:rPr>
          <w:sz w:val="28"/>
          <w:szCs w:val="28"/>
        </w:rPr>
        <w:t>МО «Город Выборг», как субъект права собственности, имеет свое имущество, необходимое для решения вопросов местного значения по полномочиям, отнесенным в соответствии со статьей 14 Федерального закона от 06.10.2003 № 131-Ф3 «Об общих принципах организации местного самоуправления в Российской Федерации», и составляющее его экономическую основу.</w:t>
      </w:r>
    </w:p>
    <w:p w:rsidR="00074570" w:rsidRDefault="00074570" w:rsidP="007275C0">
      <w:pPr>
        <w:pStyle w:val="5"/>
        <w:shd w:val="clear" w:color="auto" w:fill="auto"/>
        <w:spacing w:before="0" w:line="240" w:lineRule="auto"/>
        <w:ind w:right="20" w:firstLine="567"/>
        <w:rPr>
          <w:sz w:val="28"/>
          <w:szCs w:val="28"/>
        </w:rPr>
      </w:pPr>
      <w:r>
        <w:rPr>
          <w:sz w:val="28"/>
          <w:szCs w:val="28"/>
        </w:rPr>
        <w:t>Управление и распоряжение муниципальной собственностью МО «Город Выборг» осуществляется в соответствии с законодательством РФ, Ленинградской области, иными федеральными и областными нормативными правовыми актами, уставом МО «Город Выборг», положением по управлению и распоряжению муниципальным имуществом МО «Город Выборг».</w:t>
      </w:r>
    </w:p>
    <w:p w:rsidR="00074570" w:rsidRDefault="00074570" w:rsidP="007275C0">
      <w:pPr>
        <w:pStyle w:val="5"/>
        <w:shd w:val="clear" w:color="auto" w:fill="auto"/>
        <w:spacing w:before="0" w:line="240" w:lineRule="auto"/>
        <w:ind w:right="20" w:firstLine="567"/>
        <w:rPr>
          <w:sz w:val="28"/>
          <w:szCs w:val="28"/>
        </w:rPr>
      </w:pPr>
      <w:r>
        <w:rPr>
          <w:sz w:val="28"/>
          <w:szCs w:val="28"/>
        </w:rPr>
        <w:t>В целях реализации полномочий по осуществлению прав собственника муниципального имущества советом депутатов МО «Город Выборг» и администрацией МО «Город Выборг» разработаны и приняты следующие нормативные акты:</w:t>
      </w:r>
    </w:p>
    <w:p w:rsidR="00074570" w:rsidRPr="00416E60" w:rsidRDefault="00074570" w:rsidP="008931F2">
      <w:pPr>
        <w:pStyle w:val="5"/>
        <w:numPr>
          <w:ilvl w:val="0"/>
          <w:numId w:val="33"/>
        </w:numPr>
        <w:shd w:val="clear" w:color="auto" w:fill="auto"/>
        <w:tabs>
          <w:tab w:val="left" w:pos="979"/>
        </w:tabs>
        <w:spacing w:before="0" w:line="240" w:lineRule="auto"/>
        <w:ind w:right="20" w:firstLine="567"/>
        <w:rPr>
          <w:sz w:val="28"/>
          <w:szCs w:val="28"/>
        </w:rPr>
      </w:pPr>
      <w:r w:rsidRPr="00416E60">
        <w:rPr>
          <w:sz w:val="28"/>
          <w:szCs w:val="28"/>
        </w:rPr>
        <w:t>«Положение об организации учета муниципального имущества и ведении реестра муниципального имущества муниципального образования «Выборгское городское поселение» Выборгского района Ленинградской области»;</w:t>
      </w:r>
    </w:p>
    <w:p w:rsidR="00074570" w:rsidRPr="00416E60" w:rsidRDefault="00074570" w:rsidP="008931F2">
      <w:pPr>
        <w:pStyle w:val="5"/>
        <w:numPr>
          <w:ilvl w:val="0"/>
          <w:numId w:val="33"/>
        </w:numPr>
        <w:shd w:val="clear" w:color="auto" w:fill="auto"/>
        <w:tabs>
          <w:tab w:val="left" w:pos="979"/>
        </w:tabs>
        <w:spacing w:before="0" w:line="240" w:lineRule="auto"/>
        <w:ind w:right="20" w:firstLine="567"/>
        <w:rPr>
          <w:sz w:val="28"/>
          <w:szCs w:val="28"/>
        </w:rPr>
      </w:pPr>
      <w:r w:rsidRPr="00416E60">
        <w:rPr>
          <w:sz w:val="28"/>
          <w:szCs w:val="28"/>
        </w:rPr>
        <w:t>«Порядок приватизации муниципального имущества муниципального образования «Выборгское городское поселение» Выборгского района Ленинградской области»;</w:t>
      </w:r>
    </w:p>
    <w:p w:rsidR="00074570" w:rsidRPr="00416E60" w:rsidRDefault="00074570" w:rsidP="007275C0">
      <w:pPr>
        <w:pStyle w:val="5"/>
        <w:shd w:val="clear" w:color="auto" w:fill="auto"/>
        <w:spacing w:before="0" w:line="240" w:lineRule="auto"/>
        <w:ind w:right="20" w:firstLine="567"/>
        <w:rPr>
          <w:sz w:val="28"/>
          <w:szCs w:val="28"/>
        </w:rPr>
      </w:pPr>
      <w:r w:rsidRPr="00416E60">
        <w:rPr>
          <w:sz w:val="28"/>
          <w:szCs w:val="28"/>
        </w:rPr>
        <w:t>- «Порядок создания, реорганизации и ликвидации муниципальных унитарных предприятий и учреждений в муниципальном образовании «Выборгское городское поселение» Выборгского района Ленинградской области»;</w:t>
      </w:r>
    </w:p>
    <w:p w:rsidR="00074570" w:rsidRPr="00416E60" w:rsidRDefault="00074570" w:rsidP="008931F2">
      <w:pPr>
        <w:pStyle w:val="5"/>
        <w:numPr>
          <w:ilvl w:val="0"/>
          <w:numId w:val="33"/>
        </w:numPr>
        <w:shd w:val="clear" w:color="auto" w:fill="auto"/>
        <w:tabs>
          <w:tab w:val="left" w:pos="960"/>
        </w:tabs>
        <w:spacing w:before="0" w:line="240" w:lineRule="auto"/>
        <w:ind w:right="20" w:firstLine="567"/>
        <w:rPr>
          <w:sz w:val="28"/>
          <w:szCs w:val="28"/>
        </w:rPr>
      </w:pPr>
      <w:r w:rsidRPr="00416E60">
        <w:rPr>
          <w:sz w:val="28"/>
          <w:szCs w:val="28"/>
        </w:rPr>
        <w:t>«Порядок управления и распоряжения муниципальным имуществом в муниципальном образовании «Выборгское городское поселение» Выборгского района Ленинградской области»;</w:t>
      </w:r>
    </w:p>
    <w:p w:rsidR="00074570" w:rsidRPr="00416E60" w:rsidRDefault="00074570" w:rsidP="008931F2">
      <w:pPr>
        <w:pStyle w:val="5"/>
        <w:numPr>
          <w:ilvl w:val="0"/>
          <w:numId w:val="33"/>
        </w:numPr>
        <w:shd w:val="clear" w:color="auto" w:fill="auto"/>
        <w:tabs>
          <w:tab w:val="left" w:pos="960"/>
        </w:tabs>
        <w:spacing w:before="0" w:line="240" w:lineRule="auto"/>
        <w:ind w:right="20" w:firstLine="567"/>
        <w:rPr>
          <w:sz w:val="28"/>
          <w:szCs w:val="28"/>
        </w:rPr>
      </w:pPr>
      <w:r w:rsidRPr="00416E60">
        <w:rPr>
          <w:sz w:val="28"/>
          <w:szCs w:val="28"/>
        </w:rPr>
        <w:t>«Положение о казне муниципального образования «Выборгское городское поселение» Выборгского района Ленинградской области»;</w:t>
      </w:r>
    </w:p>
    <w:p w:rsidR="00074570" w:rsidRPr="00416E60" w:rsidRDefault="00074570" w:rsidP="008931F2">
      <w:pPr>
        <w:pStyle w:val="5"/>
        <w:numPr>
          <w:ilvl w:val="0"/>
          <w:numId w:val="33"/>
        </w:numPr>
        <w:shd w:val="clear" w:color="auto" w:fill="auto"/>
        <w:tabs>
          <w:tab w:val="left" w:pos="960"/>
        </w:tabs>
        <w:spacing w:before="0" w:line="240" w:lineRule="auto"/>
        <w:ind w:right="20" w:firstLine="567"/>
        <w:rPr>
          <w:sz w:val="28"/>
          <w:szCs w:val="28"/>
        </w:rPr>
      </w:pPr>
      <w:r w:rsidRPr="00416E60">
        <w:rPr>
          <w:sz w:val="28"/>
          <w:szCs w:val="28"/>
        </w:rPr>
        <w:t>«Положение о залоговом фонде МО «Выборгское городское поселение»».</w:t>
      </w:r>
    </w:p>
    <w:p w:rsidR="00074570" w:rsidRDefault="00074570" w:rsidP="00AF460F">
      <w:pPr>
        <w:pStyle w:val="5"/>
        <w:shd w:val="clear" w:color="auto" w:fill="auto"/>
        <w:spacing w:before="0" w:line="240" w:lineRule="auto"/>
        <w:ind w:right="20" w:firstLine="709"/>
        <w:jc w:val="center"/>
        <w:rPr>
          <w:sz w:val="28"/>
          <w:szCs w:val="28"/>
        </w:rPr>
      </w:pPr>
      <w:r>
        <w:rPr>
          <w:sz w:val="28"/>
          <w:szCs w:val="28"/>
        </w:rPr>
        <w:t>Недвижимое и движимое имущество</w:t>
      </w:r>
    </w:p>
    <w:p w:rsidR="00074570" w:rsidRPr="0038713E" w:rsidRDefault="00074570" w:rsidP="00AF460F">
      <w:pPr>
        <w:pStyle w:val="5"/>
        <w:shd w:val="clear" w:color="auto" w:fill="auto"/>
        <w:spacing w:before="0" w:line="240" w:lineRule="auto"/>
        <w:ind w:right="20" w:firstLine="709"/>
        <w:jc w:val="center"/>
        <w:rPr>
          <w:sz w:val="24"/>
          <w:szCs w:val="24"/>
        </w:rPr>
      </w:pPr>
      <w:r>
        <w:rPr>
          <w:sz w:val="24"/>
          <w:szCs w:val="24"/>
        </w:rPr>
        <w:t xml:space="preserve">                                                                                                                   </w:t>
      </w:r>
      <w:r w:rsidRPr="0038713E">
        <w:rPr>
          <w:sz w:val="24"/>
          <w:szCs w:val="24"/>
        </w:rPr>
        <w:t>(млн.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5528"/>
        <w:gridCol w:w="1576"/>
        <w:gridCol w:w="1309"/>
      </w:tblGrid>
      <w:tr w:rsidR="00074570" w:rsidRPr="0062365A" w:rsidTr="0062365A">
        <w:tc>
          <w:tcPr>
            <w:tcW w:w="817"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 п/п</w:t>
            </w:r>
          </w:p>
        </w:tc>
        <w:tc>
          <w:tcPr>
            <w:tcW w:w="5528"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 xml:space="preserve">Наименование показателя </w:t>
            </w:r>
          </w:p>
        </w:tc>
        <w:tc>
          <w:tcPr>
            <w:tcW w:w="1576" w:type="dxa"/>
          </w:tcPr>
          <w:p w:rsidR="00074570" w:rsidRPr="003D504C" w:rsidRDefault="00074570" w:rsidP="0062365A">
            <w:pPr>
              <w:pStyle w:val="5"/>
              <w:shd w:val="clear" w:color="auto" w:fill="auto"/>
              <w:spacing w:before="0" w:line="240" w:lineRule="auto"/>
              <w:ind w:right="20" w:firstLine="0"/>
              <w:rPr>
                <w:sz w:val="24"/>
                <w:szCs w:val="24"/>
              </w:rPr>
            </w:pPr>
            <w:r w:rsidRPr="003D504C">
              <w:rPr>
                <w:sz w:val="24"/>
                <w:szCs w:val="24"/>
              </w:rPr>
              <w:t xml:space="preserve">На 1 января 2012 года </w:t>
            </w:r>
          </w:p>
        </w:tc>
        <w:tc>
          <w:tcPr>
            <w:tcW w:w="1309"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 xml:space="preserve">Структура </w:t>
            </w:r>
          </w:p>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w:t>
            </w:r>
          </w:p>
        </w:tc>
      </w:tr>
      <w:tr w:rsidR="00074570" w:rsidRPr="0062365A" w:rsidTr="0062365A">
        <w:tc>
          <w:tcPr>
            <w:tcW w:w="817" w:type="dxa"/>
          </w:tcPr>
          <w:p w:rsidR="00074570" w:rsidRPr="0062365A" w:rsidRDefault="00074570" w:rsidP="0062365A">
            <w:pPr>
              <w:pStyle w:val="5"/>
              <w:shd w:val="clear" w:color="auto" w:fill="auto"/>
              <w:spacing w:before="0" w:line="240" w:lineRule="auto"/>
              <w:ind w:right="20" w:firstLine="0"/>
              <w:jc w:val="center"/>
              <w:rPr>
                <w:sz w:val="24"/>
                <w:szCs w:val="24"/>
              </w:rPr>
            </w:pPr>
            <w:r w:rsidRPr="0062365A">
              <w:rPr>
                <w:sz w:val="24"/>
                <w:szCs w:val="24"/>
              </w:rPr>
              <w:t>1</w:t>
            </w:r>
          </w:p>
        </w:tc>
        <w:tc>
          <w:tcPr>
            <w:tcW w:w="5528" w:type="dxa"/>
          </w:tcPr>
          <w:p w:rsidR="00074570" w:rsidRPr="0062365A" w:rsidRDefault="00074570" w:rsidP="0062365A">
            <w:pPr>
              <w:pStyle w:val="5"/>
              <w:shd w:val="clear" w:color="auto" w:fill="auto"/>
              <w:spacing w:before="0" w:line="240" w:lineRule="auto"/>
              <w:ind w:right="20" w:firstLine="0"/>
              <w:jc w:val="center"/>
              <w:rPr>
                <w:sz w:val="24"/>
                <w:szCs w:val="24"/>
              </w:rPr>
            </w:pPr>
            <w:r w:rsidRPr="0062365A">
              <w:rPr>
                <w:sz w:val="24"/>
                <w:szCs w:val="24"/>
              </w:rPr>
              <w:t>2</w:t>
            </w:r>
          </w:p>
        </w:tc>
        <w:tc>
          <w:tcPr>
            <w:tcW w:w="1576" w:type="dxa"/>
          </w:tcPr>
          <w:p w:rsidR="00074570" w:rsidRPr="0062365A" w:rsidRDefault="00074570" w:rsidP="0062365A">
            <w:pPr>
              <w:pStyle w:val="5"/>
              <w:shd w:val="clear" w:color="auto" w:fill="auto"/>
              <w:spacing w:before="0" w:line="240" w:lineRule="auto"/>
              <w:ind w:right="20" w:firstLine="0"/>
              <w:jc w:val="center"/>
              <w:rPr>
                <w:sz w:val="24"/>
                <w:szCs w:val="24"/>
              </w:rPr>
            </w:pPr>
            <w:r w:rsidRPr="0062365A">
              <w:rPr>
                <w:sz w:val="24"/>
                <w:szCs w:val="24"/>
              </w:rPr>
              <w:t>3</w:t>
            </w:r>
          </w:p>
        </w:tc>
        <w:tc>
          <w:tcPr>
            <w:tcW w:w="1309" w:type="dxa"/>
          </w:tcPr>
          <w:p w:rsidR="00074570" w:rsidRPr="0062365A" w:rsidRDefault="00074570" w:rsidP="0062365A">
            <w:pPr>
              <w:pStyle w:val="5"/>
              <w:shd w:val="clear" w:color="auto" w:fill="auto"/>
              <w:spacing w:before="0" w:line="240" w:lineRule="auto"/>
              <w:ind w:right="20" w:firstLine="0"/>
              <w:jc w:val="center"/>
              <w:rPr>
                <w:sz w:val="24"/>
                <w:szCs w:val="24"/>
              </w:rPr>
            </w:pPr>
            <w:r w:rsidRPr="0062365A">
              <w:rPr>
                <w:sz w:val="24"/>
                <w:szCs w:val="24"/>
              </w:rPr>
              <w:t>4</w:t>
            </w:r>
          </w:p>
        </w:tc>
      </w:tr>
      <w:tr w:rsidR="00074570" w:rsidRPr="0062365A" w:rsidTr="0062365A">
        <w:tc>
          <w:tcPr>
            <w:tcW w:w="817"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1</w:t>
            </w:r>
          </w:p>
        </w:tc>
        <w:tc>
          <w:tcPr>
            <w:tcW w:w="5528"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Балансовая стоимость имущества (кроме средств бюджета и внебюджетных фондов) - всего</w:t>
            </w:r>
          </w:p>
        </w:tc>
        <w:tc>
          <w:tcPr>
            <w:tcW w:w="1576"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3149,2</w:t>
            </w:r>
          </w:p>
        </w:tc>
        <w:tc>
          <w:tcPr>
            <w:tcW w:w="1309"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100</w:t>
            </w:r>
          </w:p>
        </w:tc>
      </w:tr>
      <w:tr w:rsidR="00074570" w:rsidRPr="0062365A" w:rsidTr="0062365A">
        <w:trPr>
          <w:trHeight w:val="244"/>
        </w:trPr>
        <w:tc>
          <w:tcPr>
            <w:tcW w:w="817" w:type="dxa"/>
          </w:tcPr>
          <w:p w:rsidR="00074570" w:rsidRPr="0062365A" w:rsidRDefault="00074570" w:rsidP="0062365A">
            <w:pPr>
              <w:pStyle w:val="5"/>
              <w:shd w:val="clear" w:color="auto" w:fill="auto"/>
              <w:spacing w:before="0" w:line="240" w:lineRule="auto"/>
              <w:ind w:right="20" w:firstLine="0"/>
              <w:rPr>
                <w:sz w:val="24"/>
                <w:szCs w:val="24"/>
              </w:rPr>
            </w:pPr>
          </w:p>
        </w:tc>
        <w:tc>
          <w:tcPr>
            <w:tcW w:w="5528"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в том числе:</w:t>
            </w:r>
          </w:p>
        </w:tc>
        <w:tc>
          <w:tcPr>
            <w:tcW w:w="1576" w:type="dxa"/>
          </w:tcPr>
          <w:p w:rsidR="00074570" w:rsidRPr="0062365A" w:rsidRDefault="00074570" w:rsidP="0062365A">
            <w:pPr>
              <w:pStyle w:val="5"/>
              <w:shd w:val="clear" w:color="auto" w:fill="auto"/>
              <w:spacing w:before="0" w:line="240" w:lineRule="auto"/>
              <w:ind w:right="20" w:firstLine="0"/>
              <w:rPr>
                <w:sz w:val="24"/>
                <w:szCs w:val="24"/>
              </w:rPr>
            </w:pPr>
          </w:p>
        </w:tc>
        <w:tc>
          <w:tcPr>
            <w:tcW w:w="1309" w:type="dxa"/>
          </w:tcPr>
          <w:p w:rsidR="00074570" w:rsidRPr="0062365A" w:rsidRDefault="00074570" w:rsidP="0062365A">
            <w:pPr>
              <w:pStyle w:val="5"/>
              <w:shd w:val="clear" w:color="auto" w:fill="auto"/>
              <w:spacing w:before="0" w:line="240" w:lineRule="auto"/>
              <w:ind w:right="20" w:firstLine="0"/>
              <w:rPr>
                <w:sz w:val="24"/>
                <w:szCs w:val="24"/>
              </w:rPr>
            </w:pPr>
          </w:p>
        </w:tc>
      </w:tr>
      <w:tr w:rsidR="00074570" w:rsidRPr="0062365A" w:rsidTr="0062365A">
        <w:tc>
          <w:tcPr>
            <w:tcW w:w="817" w:type="dxa"/>
          </w:tcPr>
          <w:p w:rsidR="00074570" w:rsidRPr="0062365A" w:rsidRDefault="00074570" w:rsidP="0062365A">
            <w:pPr>
              <w:pStyle w:val="5"/>
              <w:shd w:val="clear" w:color="auto" w:fill="auto"/>
              <w:spacing w:before="0" w:line="240" w:lineRule="auto"/>
              <w:ind w:right="20" w:firstLine="0"/>
              <w:rPr>
                <w:sz w:val="24"/>
                <w:szCs w:val="24"/>
              </w:rPr>
            </w:pPr>
          </w:p>
        </w:tc>
        <w:tc>
          <w:tcPr>
            <w:tcW w:w="5528"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 xml:space="preserve">- стоимость имущества, закрепленного за муниципальными предприятиями на праве хозяйственного ведения </w:t>
            </w:r>
          </w:p>
        </w:tc>
        <w:tc>
          <w:tcPr>
            <w:tcW w:w="1576"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17,6</w:t>
            </w:r>
          </w:p>
        </w:tc>
        <w:tc>
          <w:tcPr>
            <w:tcW w:w="1309"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0,6</w:t>
            </w:r>
          </w:p>
        </w:tc>
      </w:tr>
      <w:tr w:rsidR="00074570" w:rsidRPr="0062365A" w:rsidTr="0062365A">
        <w:tc>
          <w:tcPr>
            <w:tcW w:w="817" w:type="dxa"/>
          </w:tcPr>
          <w:p w:rsidR="00074570" w:rsidRPr="0062365A" w:rsidRDefault="00074570" w:rsidP="0062365A">
            <w:pPr>
              <w:pStyle w:val="5"/>
              <w:shd w:val="clear" w:color="auto" w:fill="auto"/>
              <w:spacing w:before="0" w:after="236" w:line="240" w:lineRule="auto"/>
              <w:ind w:right="20" w:firstLine="0"/>
              <w:rPr>
                <w:sz w:val="24"/>
                <w:szCs w:val="24"/>
              </w:rPr>
            </w:pPr>
          </w:p>
        </w:tc>
        <w:tc>
          <w:tcPr>
            <w:tcW w:w="5528"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 xml:space="preserve">- стоимость имущества, закрепленного за муниципальными учреждениями на праве оперативного управления </w:t>
            </w:r>
          </w:p>
        </w:tc>
        <w:tc>
          <w:tcPr>
            <w:tcW w:w="1576"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433,8</w:t>
            </w:r>
          </w:p>
        </w:tc>
        <w:tc>
          <w:tcPr>
            <w:tcW w:w="1309"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13,8</w:t>
            </w:r>
          </w:p>
        </w:tc>
      </w:tr>
      <w:tr w:rsidR="00074570" w:rsidRPr="0062365A" w:rsidTr="0062365A">
        <w:tc>
          <w:tcPr>
            <w:tcW w:w="817"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2</w:t>
            </w:r>
          </w:p>
        </w:tc>
        <w:tc>
          <w:tcPr>
            <w:tcW w:w="5528"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Балансовая стоимость имущества, переданного по договорам в пользование юридических и физических лиц, - всего</w:t>
            </w:r>
          </w:p>
        </w:tc>
        <w:tc>
          <w:tcPr>
            <w:tcW w:w="1576"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740,2</w:t>
            </w:r>
          </w:p>
        </w:tc>
        <w:tc>
          <w:tcPr>
            <w:tcW w:w="1309"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23,5</w:t>
            </w:r>
          </w:p>
        </w:tc>
      </w:tr>
      <w:tr w:rsidR="00074570" w:rsidRPr="0062365A" w:rsidTr="0062365A">
        <w:trPr>
          <w:trHeight w:val="345"/>
        </w:trPr>
        <w:tc>
          <w:tcPr>
            <w:tcW w:w="817" w:type="dxa"/>
          </w:tcPr>
          <w:p w:rsidR="00074570" w:rsidRPr="0062365A" w:rsidRDefault="00074570" w:rsidP="0062365A">
            <w:pPr>
              <w:pStyle w:val="5"/>
              <w:shd w:val="clear" w:color="auto" w:fill="auto"/>
              <w:spacing w:before="0" w:line="240" w:lineRule="auto"/>
              <w:ind w:right="20" w:firstLine="0"/>
              <w:rPr>
                <w:sz w:val="24"/>
                <w:szCs w:val="24"/>
              </w:rPr>
            </w:pPr>
          </w:p>
        </w:tc>
        <w:tc>
          <w:tcPr>
            <w:tcW w:w="5528"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в том числе:</w:t>
            </w:r>
          </w:p>
        </w:tc>
        <w:tc>
          <w:tcPr>
            <w:tcW w:w="1576" w:type="dxa"/>
          </w:tcPr>
          <w:p w:rsidR="00074570" w:rsidRPr="0062365A" w:rsidRDefault="00074570" w:rsidP="0062365A">
            <w:pPr>
              <w:pStyle w:val="5"/>
              <w:shd w:val="clear" w:color="auto" w:fill="auto"/>
              <w:spacing w:before="0" w:line="240" w:lineRule="auto"/>
              <w:ind w:right="20" w:firstLine="0"/>
              <w:rPr>
                <w:sz w:val="24"/>
                <w:szCs w:val="24"/>
              </w:rPr>
            </w:pPr>
          </w:p>
        </w:tc>
        <w:tc>
          <w:tcPr>
            <w:tcW w:w="1309" w:type="dxa"/>
          </w:tcPr>
          <w:p w:rsidR="00074570" w:rsidRPr="0062365A" w:rsidRDefault="00074570" w:rsidP="0062365A">
            <w:pPr>
              <w:pStyle w:val="5"/>
              <w:shd w:val="clear" w:color="auto" w:fill="auto"/>
              <w:spacing w:before="0" w:line="240" w:lineRule="auto"/>
              <w:ind w:right="20" w:firstLine="0"/>
              <w:rPr>
                <w:sz w:val="24"/>
                <w:szCs w:val="24"/>
              </w:rPr>
            </w:pPr>
          </w:p>
        </w:tc>
      </w:tr>
      <w:tr w:rsidR="00074570" w:rsidRPr="0062365A" w:rsidTr="0062365A">
        <w:tc>
          <w:tcPr>
            <w:tcW w:w="817" w:type="dxa"/>
          </w:tcPr>
          <w:p w:rsidR="00074570" w:rsidRPr="0062365A" w:rsidRDefault="00074570" w:rsidP="0062365A">
            <w:pPr>
              <w:pStyle w:val="5"/>
              <w:shd w:val="clear" w:color="auto" w:fill="auto"/>
              <w:spacing w:before="0" w:line="240" w:lineRule="auto"/>
              <w:ind w:right="20" w:firstLine="0"/>
              <w:rPr>
                <w:sz w:val="24"/>
                <w:szCs w:val="24"/>
              </w:rPr>
            </w:pPr>
          </w:p>
        </w:tc>
        <w:tc>
          <w:tcPr>
            <w:tcW w:w="5528"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 безвозмездного пользования</w:t>
            </w:r>
          </w:p>
        </w:tc>
        <w:tc>
          <w:tcPr>
            <w:tcW w:w="1576"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31,9</w:t>
            </w:r>
          </w:p>
        </w:tc>
        <w:tc>
          <w:tcPr>
            <w:tcW w:w="1309"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1</w:t>
            </w:r>
          </w:p>
        </w:tc>
      </w:tr>
      <w:tr w:rsidR="00074570" w:rsidRPr="0062365A" w:rsidTr="0062365A">
        <w:tc>
          <w:tcPr>
            <w:tcW w:w="817" w:type="dxa"/>
          </w:tcPr>
          <w:p w:rsidR="00074570" w:rsidRPr="0062365A" w:rsidRDefault="00074570" w:rsidP="0062365A">
            <w:pPr>
              <w:pStyle w:val="5"/>
              <w:shd w:val="clear" w:color="auto" w:fill="auto"/>
              <w:spacing w:before="0" w:after="236" w:line="240" w:lineRule="auto"/>
              <w:ind w:right="20" w:firstLine="0"/>
              <w:rPr>
                <w:sz w:val="24"/>
                <w:szCs w:val="24"/>
              </w:rPr>
            </w:pPr>
          </w:p>
        </w:tc>
        <w:tc>
          <w:tcPr>
            <w:tcW w:w="5528"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 аренды</w:t>
            </w:r>
          </w:p>
        </w:tc>
        <w:tc>
          <w:tcPr>
            <w:tcW w:w="1576"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708,3</w:t>
            </w:r>
          </w:p>
        </w:tc>
        <w:tc>
          <w:tcPr>
            <w:tcW w:w="1309"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22,5</w:t>
            </w:r>
          </w:p>
        </w:tc>
      </w:tr>
      <w:tr w:rsidR="00074570" w:rsidRPr="0062365A" w:rsidTr="0062365A">
        <w:tc>
          <w:tcPr>
            <w:tcW w:w="817"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3</w:t>
            </w:r>
          </w:p>
        </w:tc>
        <w:tc>
          <w:tcPr>
            <w:tcW w:w="5528" w:type="dxa"/>
          </w:tcPr>
          <w:p w:rsidR="00074570" w:rsidRPr="0062365A" w:rsidRDefault="00074570" w:rsidP="0062365A">
            <w:pPr>
              <w:pStyle w:val="5"/>
              <w:shd w:val="clear" w:color="auto" w:fill="auto"/>
              <w:spacing w:before="0" w:line="240" w:lineRule="auto"/>
              <w:ind w:right="20" w:firstLine="0"/>
              <w:rPr>
                <w:sz w:val="24"/>
                <w:szCs w:val="24"/>
              </w:rPr>
            </w:pPr>
            <w:r w:rsidRPr="0062365A">
              <w:rPr>
                <w:sz w:val="24"/>
                <w:szCs w:val="24"/>
              </w:rPr>
              <w:t>Акции акционерных обществ, иные ценные бумаги (фактические вложения)</w:t>
            </w:r>
          </w:p>
        </w:tc>
        <w:tc>
          <w:tcPr>
            <w:tcW w:w="1576"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133,6</w:t>
            </w:r>
          </w:p>
        </w:tc>
        <w:tc>
          <w:tcPr>
            <w:tcW w:w="1309" w:type="dxa"/>
          </w:tcPr>
          <w:p w:rsidR="00074570" w:rsidRPr="0062365A" w:rsidRDefault="00074570" w:rsidP="0062365A">
            <w:pPr>
              <w:pStyle w:val="5"/>
              <w:shd w:val="clear" w:color="auto" w:fill="auto"/>
              <w:spacing w:before="0" w:after="236" w:line="240" w:lineRule="auto"/>
              <w:ind w:right="20" w:firstLine="0"/>
              <w:rPr>
                <w:sz w:val="24"/>
                <w:szCs w:val="24"/>
              </w:rPr>
            </w:pPr>
            <w:r w:rsidRPr="0062365A">
              <w:rPr>
                <w:sz w:val="24"/>
                <w:szCs w:val="24"/>
              </w:rPr>
              <w:t>4,2</w:t>
            </w:r>
          </w:p>
        </w:tc>
      </w:tr>
    </w:tbl>
    <w:p w:rsidR="00074570" w:rsidRDefault="00074570" w:rsidP="004853E1">
      <w:pPr>
        <w:pStyle w:val="5"/>
        <w:shd w:val="clear" w:color="auto" w:fill="auto"/>
        <w:spacing w:before="240" w:line="240" w:lineRule="auto"/>
        <w:ind w:firstLine="680"/>
        <w:rPr>
          <w:sz w:val="28"/>
          <w:szCs w:val="28"/>
        </w:rPr>
      </w:pPr>
      <w:r>
        <w:rPr>
          <w:sz w:val="28"/>
          <w:szCs w:val="28"/>
        </w:rPr>
        <w:t>Экономическая эффективность использования муниципальной собственности характеризуется приносимым ею доходом:</w:t>
      </w:r>
    </w:p>
    <w:p w:rsidR="00074570" w:rsidRPr="00E965E9" w:rsidRDefault="00074570" w:rsidP="00AF460F">
      <w:pPr>
        <w:pStyle w:val="5"/>
        <w:shd w:val="clear" w:color="auto" w:fill="auto"/>
        <w:spacing w:before="0" w:line="240" w:lineRule="auto"/>
        <w:ind w:right="20" w:firstLine="709"/>
        <w:jc w:val="right"/>
        <w:rPr>
          <w:sz w:val="24"/>
          <w:szCs w:val="24"/>
        </w:rPr>
      </w:pPr>
      <w:r w:rsidRPr="00E965E9">
        <w:rPr>
          <w:sz w:val="24"/>
          <w:szCs w:val="24"/>
        </w:rPr>
        <w:t xml:space="preserve"> (млн.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2694"/>
        <w:gridCol w:w="992"/>
        <w:gridCol w:w="993"/>
        <w:gridCol w:w="1047"/>
        <w:gridCol w:w="1047"/>
        <w:gridCol w:w="1047"/>
        <w:gridCol w:w="1047"/>
      </w:tblGrid>
      <w:tr w:rsidR="00074570" w:rsidRPr="00E3485D" w:rsidTr="00E3485D">
        <w:tc>
          <w:tcPr>
            <w:tcW w:w="675" w:type="dxa"/>
          </w:tcPr>
          <w:p w:rsidR="00074570" w:rsidRPr="00E3485D" w:rsidRDefault="00074570" w:rsidP="0062365A">
            <w:pPr>
              <w:pStyle w:val="5"/>
              <w:shd w:val="clear" w:color="auto" w:fill="auto"/>
              <w:spacing w:before="0" w:after="236" w:line="240" w:lineRule="auto"/>
              <w:ind w:right="20" w:firstLine="0"/>
              <w:jc w:val="center"/>
              <w:rPr>
                <w:sz w:val="22"/>
                <w:szCs w:val="22"/>
              </w:rPr>
            </w:pPr>
            <w:r w:rsidRPr="00E3485D">
              <w:rPr>
                <w:sz w:val="22"/>
                <w:szCs w:val="22"/>
              </w:rPr>
              <w:t>№ п/п</w:t>
            </w:r>
          </w:p>
        </w:tc>
        <w:tc>
          <w:tcPr>
            <w:tcW w:w="2694"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 xml:space="preserve">Поступление средств  </w:t>
            </w:r>
          </w:p>
        </w:tc>
        <w:tc>
          <w:tcPr>
            <w:tcW w:w="992"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2011 факт</w:t>
            </w:r>
          </w:p>
        </w:tc>
        <w:tc>
          <w:tcPr>
            <w:tcW w:w="993" w:type="dxa"/>
          </w:tcPr>
          <w:p w:rsidR="00074570" w:rsidRPr="00416E60" w:rsidRDefault="00074570" w:rsidP="0062365A">
            <w:pPr>
              <w:pStyle w:val="5"/>
              <w:shd w:val="clear" w:color="auto" w:fill="auto"/>
              <w:spacing w:before="0" w:after="236" w:line="240" w:lineRule="auto"/>
              <w:ind w:right="20" w:firstLine="0"/>
              <w:rPr>
                <w:sz w:val="22"/>
                <w:szCs w:val="22"/>
              </w:rPr>
            </w:pPr>
            <w:r w:rsidRPr="00416E60">
              <w:rPr>
                <w:sz w:val="22"/>
                <w:szCs w:val="22"/>
              </w:rPr>
              <w:t>2012 оценка</w:t>
            </w:r>
          </w:p>
        </w:tc>
        <w:tc>
          <w:tcPr>
            <w:tcW w:w="1047"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2013 прогноз</w:t>
            </w:r>
          </w:p>
        </w:tc>
        <w:tc>
          <w:tcPr>
            <w:tcW w:w="1047"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2014 прогноз</w:t>
            </w:r>
          </w:p>
        </w:tc>
        <w:tc>
          <w:tcPr>
            <w:tcW w:w="1047"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2015 прогноз</w:t>
            </w:r>
          </w:p>
        </w:tc>
        <w:tc>
          <w:tcPr>
            <w:tcW w:w="1047"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2016 прогноз</w:t>
            </w:r>
          </w:p>
        </w:tc>
      </w:tr>
      <w:tr w:rsidR="00074570" w:rsidRPr="00E3485D" w:rsidTr="00E3485D">
        <w:tc>
          <w:tcPr>
            <w:tcW w:w="675" w:type="dxa"/>
          </w:tcPr>
          <w:p w:rsidR="00074570" w:rsidRPr="00E3485D" w:rsidRDefault="00074570" w:rsidP="0062365A">
            <w:pPr>
              <w:pStyle w:val="5"/>
              <w:shd w:val="clear" w:color="auto" w:fill="auto"/>
              <w:spacing w:before="0" w:line="240" w:lineRule="auto"/>
              <w:ind w:right="20" w:firstLine="0"/>
              <w:jc w:val="center"/>
              <w:rPr>
                <w:sz w:val="22"/>
                <w:szCs w:val="22"/>
              </w:rPr>
            </w:pPr>
            <w:r w:rsidRPr="00E3485D">
              <w:rPr>
                <w:sz w:val="22"/>
                <w:szCs w:val="22"/>
              </w:rPr>
              <w:t>1</w:t>
            </w:r>
          </w:p>
        </w:tc>
        <w:tc>
          <w:tcPr>
            <w:tcW w:w="2694" w:type="dxa"/>
          </w:tcPr>
          <w:p w:rsidR="00074570" w:rsidRPr="00E3485D" w:rsidRDefault="00074570" w:rsidP="0062365A">
            <w:pPr>
              <w:pStyle w:val="5"/>
              <w:shd w:val="clear" w:color="auto" w:fill="auto"/>
              <w:spacing w:before="0" w:line="240" w:lineRule="auto"/>
              <w:ind w:right="20" w:firstLine="0"/>
              <w:jc w:val="center"/>
              <w:rPr>
                <w:sz w:val="22"/>
                <w:szCs w:val="22"/>
              </w:rPr>
            </w:pPr>
            <w:r w:rsidRPr="00E3485D">
              <w:rPr>
                <w:sz w:val="22"/>
                <w:szCs w:val="22"/>
              </w:rPr>
              <w:t>2</w:t>
            </w:r>
          </w:p>
        </w:tc>
        <w:tc>
          <w:tcPr>
            <w:tcW w:w="992" w:type="dxa"/>
          </w:tcPr>
          <w:p w:rsidR="00074570" w:rsidRPr="00E3485D" w:rsidRDefault="00074570" w:rsidP="0062365A">
            <w:pPr>
              <w:pStyle w:val="5"/>
              <w:shd w:val="clear" w:color="auto" w:fill="auto"/>
              <w:spacing w:before="0" w:line="240" w:lineRule="auto"/>
              <w:ind w:right="20" w:firstLine="0"/>
              <w:jc w:val="center"/>
              <w:rPr>
                <w:sz w:val="22"/>
                <w:szCs w:val="22"/>
              </w:rPr>
            </w:pPr>
            <w:r w:rsidRPr="00E3485D">
              <w:rPr>
                <w:sz w:val="22"/>
                <w:szCs w:val="22"/>
              </w:rPr>
              <w:t>3</w:t>
            </w:r>
          </w:p>
        </w:tc>
        <w:tc>
          <w:tcPr>
            <w:tcW w:w="993" w:type="dxa"/>
          </w:tcPr>
          <w:p w:rsidR="00074570" w:rsidRPr="00416E60" w:rsidRDefault="00074570" w:rsidP="0062365A">
            <w:pPr>
              <w:pStyle w:val="5"/>
              <w:shd w:val="clear" w:color="auto" w:fill="auto"/>
              <w:spacing w:before="0" w:line="240" w:lineRule="auto"/>
              <w:ind w:right="20" w:firstLine="0"/>
              <w:jc w:val="center"/>
              <w:rPr>
                <w:sz w:val="22"/>
                <w:szCs w:val="22"/>
              </w:rPr>
            </w:pPr>
            <w:r w:rsidRPr="00416E60">
              <w:rPr>
                <w:sz w:val="22"/>
                <w:szCs w:val="22"/>
              </w:rPr>
              <w:t>4</w:t>
            </w:r>
          </w:p>
        </w:tc>
        <w:tc>
          <w:tcPr>
            <w:tcW w:w="1047" w:type="dxa"/>
          </w:tcPr>
          <w:p w:rsidR="00074570" w:rsidRPr="00E3485D" w:rsidRDefault="00074570" w:rsidP="0062365A">
            <w:pPr>
              <w:pStyle w:val="5"/>
              <w:shd w:val="clear" w:color="auto" w:fill="auto"/>
              <w:spacing w:before="0" w:line="240" w:lineRule="auto"/>
              <w:ind w:right="20" w:firstLine="0"/>
              <w:jc w:val="center"/>
              <w:rPr>
                <w:sz w:val="22"/>
                <w:szCs w:val="22"/>
              </w:rPr>
            </w:pPr>
            <w:r w:rsidRPr="00E3485D">
              <w:rPr>
                <w:sz w:val="22"/>
                <w:szCs w:val="22"/>
              </w:rPr>
              <w:t>5</w:t>
            </w:r>
          </w:p>
        </w:tc>
        <w:tc>
          <w:tcPr>
            <w:tcW w:w="1047" w:type="dxa"/>
          </w:tcPr>
          <w:p w:rsidR="00074570" w:rsidRPr="00E3485D" w:rsidRDefault="00074570" w:rsidP="0062365A">
            <w:pPr>
              <w:pStyle w:val="5"/>
              <w:shd w:val="clear" w:color="auto" w:fill="auto"/>
              <w:spacing w:before="0" w:line="240" w:lineRule="auto"/>
              <w:ind w:right="20" w:firstLine="0"/>
              <w:jc w:val="center"/>
              <w:rPr>
                <w:sz w:val="22"/>
                <w:szCs w:val="22"/>
              </w:rPr>
            </w:pPr>
            <w:r w:rsidRPr="00E3485D">
              <w:rPr>
                <w:sz w:val="22"/>
                <w:szCs w:val="22"/>
              </w:rPr>
              <w:t>6</w:t>
            </w:r>
          </w:p>
        </w:tc>
        <w:tc>
          <w:tcPr>
            <w:tcW w:w="1047" w:type="dxa"/>
          </w:tcPr>
          <w:p w:rsidR="00074570" w:rsidRPr="00E3485D" w:rsidRDefault="00074570" w:rsidP="0062365A">
            <w:pPr>
              <w:pStyle w:val="5"/>
              <w:shd w:val="clear" w:color="auto" w:fill="auto"/>
              <w:spacing w:before="0" w:line="240" w:lineRule="auto"/>
              <w:ind w:right="20" w:firstLine="0"/>
              <w:jc w:val="center"/>
              <w:rPr>
                <w:sz w:val="22"/>
                <w:szCs w:val="22"/>
              </w:rPr>
            </w:pPr>
            <w:r w:rsidRPr="00E3485D">
              <w:rPr>
                <w:sz w:val="22"/>
                <w:szCs w:val="22"/>
              </w:rPr>
              <w:t>7</w:t>
            </w:r>
          </w:p>
        </w:tc>
        <w:tc>
          <w:tcPr>
            <w:tcW w:w="1047" w:type="dxa"/>
          </w:tcPr>
          <w:p w:rsidR="00074570" w:rsidRPr="00E3485D" w:rsidRDefault="00074570" w:rsidP="0062365A">
            <w:pPr>
              <w:pStyle w:val="5"/>
              <w:shd w:val="clear" w:color="auto" w:fill="auto"/>
              <w:spacing w:before="0" w:line="240" w:lineRule="auto"/>
              <w:ind w:right="20" w:firstLine="0"/>
              <w:jc w:val="center"/>
              <w:rPr>
                <w:sz w:val="22"/>
                <w:szCs w:val="22"/>
              </w:rPr>
            </w:pPr>
            <w:r w:rsidRPr="00E3485D">
              <w:rPr>
                <w:sz w:val="22"/>
                <w:szCs w:val="22"/>
              </w:rPr>
              <w:t>8</w:t>
            </w:r>
          </w:p>
        </w:tc>
      </w:tr>
      <w:tr w:rsidR="00074570" w:rsidRPr="00E3485D" w:rsidTr="00E3485D">
        <w:tc>
          <w:tcPr>
            <w:tcW w:w="675" w:type="dxa"/>
          </w:tcPr>
          <w:p w:rsidR="00074570" w:rsidRPr="00E3485D" w:rsidRDefault="00074570" w:rsidP="0062365A">
            <w:pPr>
              <w:pStyle w:val="5"/>
              <w:shd w:val="clear" w:color="auto" w:fill="auto"/>
              <w:spacing w:before="0" w:line="240" w:lineRule="auto"/>
              <w:ind w:right="20" w:firstLine="0"/>
              <w:jc w:val="center"/>
              <w:rPr>
                <w:sz w:val="22"/>
                <w:szCs w:val="22"/>
              </w:rPr>
            </w:pPr>
            <w:r w:rsidRPr="00E3485D">
              <w:rPr>
                <w:sz w:val="22"/>
                <w:szCs w:val="22"/>
              </w:rPr>
              <w:t>1</w:t>
            </w:r>
          </w:p>
        </w:tc>
        <w:tc>
          <w:tcPr>
            <w:tcW w:w="2694"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Продажа имущества</w:t>
            </w:r>
          </w:p>
        </w:tc>
        <w:tc>
          <w:tcPr>
            <w:tcW w:w="992"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13,6</w:t>
            </w:r>
          </w:p>
        </w:tc>
        <w:tc>
          <w:tcPr>
            <w:tcW w:w="993" w:type="dxa"/>
          </w:tcPr>
          <w:p w:rsidR="00074570" w:rsidRPr="00416E60" w:rsidRDefault="00074570" w:rsidP="007525EF">
            <w:pPr>
              <w:pStyle w:val="5"/>
              <w:shd w:val="clear" w:color="auto" w:fill="auto"/>
              <w:spacing w:before="0" w:after="236" w:line="240" w:lineRule="auto"/>
              <w:ind w:right="20" w:firstLine="0"/>
              <w:rPr>
                <w:sz w:val="22"/>
                <w:szCs w:val="22"/>
              </w:rPr>
            </w:pPr>
            <w:r w:rsidRPr="00416E60">
              <w:rPr>
                <w:sz w:val="22"/>
                <w:szCs w:val="22"/>
              </w:rPr>
              <w:t>8,6</w:t>
            </w:r>
          </w:p>
        </w:tc>
        <w:tc>
          <w:tcPr>
            <w:tcW w:w="1047"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w:t>
            </w:r>
          </w:p>
        </w:tc>
        <w:tc>
          <w:tcPr>
            <w:tcW w:w="1047"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w:t>
            </w:r>
          </w:p>
        </w:tc>
        <w:tc>
          <w:tcPr>
            <w:tcW w:w="1047"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w:t>
            </w:r>
          </w:p>
        </w:tc>
        <w:tc>
          <w:tcPr>
            <w:tcW w:w="1047"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2</w:t>
            </w:r>
          </w:p>
        </w:tc>
      </w:tr>
      <w:tr w:rsidR="00074570" w:rsidRPr="00E3485D" w:rsidTr="00E3485D">
        <w:tc>
          <w:tcPr>
            <w:tcW w:w="675" w:type="dxa"/>
          </w:tcPr>
          <w:p w:rsidR="00074570" w:rsidRPr="00E3485D" w:rsidRDefault="00074570" w:rsidP="0062365A">
            <w:pPr>
              <w:pStyle w:val="5"/>
              <w:shd w:val="clear" w:color="auto" w:fill="auto"/>
              <w:spacing w:before="0" w:after="236" w:line="240" w:lineRule="auto"/>
              <w:ind w:right="20" w:firstLine="0"/>
              <w:jc w:val="center"/>
              <w:rPr>
                <w:sz w:val="22"/>
                <w:szCs w:val="22"/>
              </w:rPr>
            </w:pPr>
            <w:r w:rsidRPr="00E3485D">
              <w:rPr>
                <w:sz w:val="22"/>
                <w:szCs w:val="22"/>
              </w:rPr>
              <w:t>2</w:t>
            </w:r>
          </w:p>
        </w:tc>
        <w:tc>
          <w:tcPr>
            <w:tcW w:w="2694" w:type="dxa"/>
          </w:tcPr>
          <w:p w:rsidR="00074570" w:rsidRPr="00E3485D" w:rsidRDefault="00074570" w:rsidP="0062365A">
            <w:pPr>
              <w:pStyle w:val="5"/>
              <w:shd w:val="clear" w:color="auto" w:fill="auto"/>
              <w:spacing w:before="0" w:line="240" w:lineRule="auto"/>
              <w:ind w:right="20" w:firstLine="0"/>
              <w:rPr>
                <w:sz w:val="22"/>
                <w:szCs w:val="22"/>
              </w:rPr>
            </w:pPr>
            <w:r w:rsidRPr="00E3485D">
              <w:rPr>
                <w:sz w:val="22"/>
                <w:szCs w:val="22"/>
              </w:rPr>
              <w:t>Сдача имущества в аренду</w:t>
            </w:r>
          </w:p>
        </w:tc>
        <w:tc>
          <w:tcPr>
            <w:tcW w:w="992" w:type="dxa"/>
          </w:tcPr>
          <w:p w:rsidR="00074570" w:rsidRPr="00E3485D" w:rsidRDefault="00074570" w:rsidP="0062365A">
            <w:pPr>
              <w:pStyle w:val="5"/>
              <w:shd w:val="clear" w:color="auto" w:fill="auto"/>
              <w:spacing w:before="0" w:after="236" w:line="240" w:lineRule="auto"/>
              <w:ind w:right="20" w:firstLine="0"/>
              <w:rPr>
                <w:sz w:val="22"/>
                <w:szCs w:val="22"/>
              </w:rPr>
            </w:pPr>
            <w:r w:rsidRPr="00E3485D">
              <w:rPr>
                <w:sz w:val="22"/>
                <w:szCs w:val="22"/>
              </w:rPr>
              <w:t>80,5</w:t>
            </w:r>
          </w:p>
        </w:tc>
        <w:tc>
          <w:tcPr>
            <w:tcW w:w="993" w:type="dxa"/>
          </w:tcPr>
          <w:p w:rsidR="00074570" w:rsidRPr="00416E60" w:rsidRDefault="00074570" w:rsidP="0062365A">
            <w:pPr>
              <w:pStyle w:val="5"/>
              <w:shd w:val="clear" w:color="auto" w:fill="auto"/>
              <w:spacing w:before="0" w:after="236" w:line="240" w:lineRule="auto"/>
              <w:ind w:right="20" w:firstLine="0"/>
              <w:rPr>
                <w:sz w:val="22"/>
                <w:szCs w:val="22"/>
              </w:rPr>
            </w:pPr>
            <w:r w:rsidRPr="00416E60">
              <w:rPr>
                <w:sz w:val="22"/>
                <w:szCs w:val="22"/>
              </w:rPr>
              <w:t>79,4</w:t>
            </w:r>
          </w:p>
        </w:tc>
        <w:tc>
          <w:tcPr>
            <w:tcW w:w="1047" w:type="dxa"/>
          </w:tcPr>
          <w:p w:rsidR="00074570" w:rsidRPr="00E3485D" w:rsidRDefault="00074570" w:rsidP="007525EF">
            <w:pPr>
              <w:pStyle w:val="5"/>
              <w:shd w:val="clear" w:color="auto" w:fill="auto"/>
              <w:spacing w:before="0" w:after="236" w:line="240" w:lineRule="auto"/>
              <w:ind w:right="20" w:firstLine="0"/>
              <w:rPr>
                <w:sz w:val="22"/>
                <w:szCs w:val="22"/>
              </w:rPr>
            </w:pPr>
            <w:r w:rsidRPr="00E3485D">
              <w:rPr>
                <w:sz w:val="22"/>
                <w:szCs w:val="22"/>
              </w:rPr>
              <w:t>83,3</w:t>
            </w:r>
          </w:p>
        </w:tc>
        <w:tc>
          <w:tcPr>
            <w:tcW w:w="1047" w:type="dxa"/>
          </w:tcPr>
          <w:p w:rsidR="00074570" w:rsidRPr="00E3485D" w:rsidRDefault="00074570" w:rsidP="007525EF">
            <w:pPr>
              <w:pStyle w:val="5"/>
              <w:shd w:val="clear" w:color="auto" w:fill="auto"/>
              <w:spacing w:before="0" w:after="236" w:line="240" w:lineRule="auto"/>
              <w:ind w:right="20" w:firstLine="0"/>
              <w:rPr>
                <w:sz w:val="22"/>
                <w:szCs w:val="22"/>
              </w:rPr>
            </w:pPr>
            <w:r w:rsidRPr="00E3485D">
              <w:rPr>
                <w:sz w:val="22"/>
                <w:szCs w:val="22"/>
              </w:rPr>
              <w:t>83,4</w:t>
            </w:r>
          </w:p>
        </w:tc>
        <w:tc>
          <w:tcPr>
            <w:tcW w:w="1047" w:type="dxa"/>
          </w:tcPr>
          <w:p w:rsidR="00074570" w:rsidRPr="00E3485D" w:rsidRDefault="00074570" w:rsidP="007525EF">
            <w:pPr>
              <w:pStyle w:val="5"/>
              <w:shd w:val="clear" w:color="auto" w:fill="auto"/>
              <w:spacing w:before="0" w:after="236" w:line="240" w:lineRule="auto"/>
              <w:ind w:right="20" w:firstLine="0"/>
              <w:rPr>
                <w:sz w:val="22"/>
                <w:szCs w:val="22"/>
              </w:rPr>
            </w:pPr>
            <w:r w:rsidRPr="00E3485D">
              <w:rPr>
                <w:sz w:val="22"/>
                <w:szCs w:val="22"/>
              </w:rPr>
              <w:t>84,2</w:t>
            </w:r>
          </w:p>
        </w:tc>
        <w:tc>
          <w:tcPr>
            <w:tcW w:w="1047" w:type="dxa"/>
          </w:tcPr>
          <w:p w:rsidR="00074570" w:rsidRPr="00E3485D" w:rsidRDefault="00074570" w:rsidP="00E3485D">
            <w:pPr>
              <w:pStyle w:val="5"/>
              <w:shd w:val="clear" w:color="auto" w:fill="auto"/>
              <w:spacing w:before="0" w:after="236" w:line="240" w:lineRule="auto"/>
              <w:ind w:right="20" w:firstLine="0"/>
              <w:rPr>
                <w:sz w:val="22"/>
                <w:szCs w:val="22"/>
              </w:rPr>
            </w:pPr>
            <w:r w:rsidRPr="00E3485D">
              <w:rPr>
                <w:sz w:val="22"/>
                <w:szCs w:val="22"/>
              </w:rPr>
              <w:t>84,5</w:t>
            </w:r>
          </w:p>
        </w:tc>
      </w:tr>
      <w:tr w:rsidR="00074570" w:rsidRPr="00E3485D" w:rsidTr="00E3485D">
        <w:tc>
          <w:tcPr>
            <w:tcW w:w="675" w:type="dxa"/>
          </w:tcPr>
          <w:p w:rsidR="00074570" w:rsidRPr="00E3485D" w:rsidRDefault="00074570" w:rsidP="0062365A">
            <w:pPr>
              <w:pStyle w:val="5"/>
              <w:shd w:val="clear" w:color="auto" w:fill="auto"/>
              <w:spacing w:before="0" w:after="236" w:line="240" w:lineRule="auto"/>
              <w:ind w:right="20" w:firstLine="0"/>
              <w:jc w:val="center"/>
              <w:rPr>
                <w:sz w:val="22"/>
                <w:szCs w:val="22"/>
              </w:rPr>
            </w:pPr>
            <w:r w:rsidRPr="00E3485D">
              <w:rPr>
                <w:sz w:val="22"/>
                <w:szCs w:val="22"/>
              </w:rPr>
              <w:t>3</w:t>
            </w:r>
          </w:p>
        </w:tc>
        <w:tc>
          <w:tcPr>
            <w:tcW w:w="2694"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Арендная плата за земельные участки</w:t>
            </w:r>
          </w:p>
        </w:tc>
        <w:tc>
          <w:tcPr>
            <w:tcW w:w="992"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67,3</w:t>
            </w:r>
          </w:p>
        </w:tc>
        <w:tc>
          <w:tcPr>
            <w:tcW w:w="993" w:type="dxa"/>
          </w:tcPr>
          <w:p w:rsidR="00074570" w:rsidRPr="00416E60" w:rsidRDefault="00074570" w:rsidP="00E3485D">
            <w:pPr>
              <w:autoSpaceDE w:val="0"/>
              <w:autoSpaceDN w:val="0"/>
              <w:adjustRightInd w:val="0"/>
              <w:spacing w:after="0" w:line="240" w:lineRule="auto"/>
              <w:jc w:val="both"/>
              <w:rPr>
                <w:rFonts w:ascii="Times New Roman" w:hAnsi="Times New Roman"/>
              </w:rPr>
            </w:pPr>
            <w:r w:rsidRPr="00416E60">
              <w:rPr>
                <w:rFonts w:ascii="Times New Roman" w:hAnsi="Times New Roman"/>
              </w:rPr>
              <w:t>59</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63</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63,5</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64</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64,5</w:t>
            </w:r>
          </w:p>
        </w:tc>
      </w:tr>
      <w:tr w:rsidR="00074570" w:rsidRPr="00E3485D" w:rsidTr="00E3485D">
        <w:tc>
          <w:tcPr>
            <w:tcW w:w="675" w:type="dxa"/>
          </w:tcPr>
          <w:p w:rsidR="00074570" w:rsidRPr="00E3485D" w:rsidRDefault="00074570" w:rsidP="0062365A">
            <w:pPr>
              <w:pStyle w:val="5"/>
              <w:shd w:val="clear" w:color="auto" w:fill="auto"/>
              <w:spacing w:before="0" w:after="236" w:line="240" w:lineRule="auto"/>
              <w:ind w:right="20" w:firstLine="0"/>
              <w:jc w:val="center"/>
              <w:rPr>
                <w:sz w:val="22"/>
                <w:szCs w:val="22"/>
              </w:rPr>
            </w:pPr>
            <w:r w:rsidRPr="00E3485D">
              <w:rPr>
                <w:sz w:val="22"/>
                <w:szCs w:val="22"/>
              </w:rPr>
              <w:t>4</w:t>
            </w:r>
          </w:p>
        </w:tc>
        <w:tc>
          <w:tcPr>
            <w:tcW w:w="2694"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Поступления от продажи земельных участков</w:t>
            </w:r>
          </w:p>
        </w:tc>
        <w:tc>
          <w:tcPr>
            <w:tcW w:w="992"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8,97</w:t>
            </w:r>
          </w:p>
        </w:tc>
        <w:tc>
          <w:tcPr>
            <w:tcW w:w="993" w:type="dxa"/>
          </w:tcPr>
          <w:p w:rsidR="00074570" w:rsidRPr="00416E60" w:rsidRDefault="00074570" w:rsidP="0062365A">
            <w:pPr>
              <w:autoSpaceDE w:val="0"/>
              <w:autoSpaceDN w:val="0"/>
              <w:adjustRightInd w:val="0"/>
              <w:spacing w:after="0" w:line="240" w:lineRule="auto"/>
              <w:jc w:val="both"/>
              <w:rPr>
                <w:rFonts w:ascii="Times New Roman" w:hAnsi="Times New Roman"/>
              </w:rPr>
            </w:pPr>
            <w:r w:rsidRPr="00416E60">
              <w:rPr>
                <w:rFonts w:ascii="Times New Roman" w:hAnsi="Times New Roman"/>
              </w:rPr>
              <w:t>18,9</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3,2</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3</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2,8</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2,5</w:t>
            </w:r>
          </w:p>
        </w:tc>
      </w:tr>
      <w:tr w:rsidR="00074570" w:rsidRPr="00E3485D" w:rsidTr="00E3485D">
        <w:tc>
          <w:tcPr>
            <w:tcW w:w="675" w:type="dxa"/>
          </w:tcPr>
          <w:p w:rsidR="00074570" w:rsidRPr="00E3485D" w:rsidRDefault="00074570" w:rsidP="0062365A">
            <w:pPr>
              <w:pStyle w:val="5"/>
              <w:shd w:val="clear" w:color="auto" w:fill="auto"/>
              <w:spacing w:before="0" w:after="236" w:line="240" w:lineRule="auto"/>
              <w:ind w:right="20" w:firstLine="0"/>
              <w:jc w:val="center"/>
              <w:rPr>
                <w:sz w:val="22"/>
                <w:szCs w:val="22"/>
              </w:rPr>
            </w:pPr>
            <w:r w:rsidRPr="00E3485D">
              <w:rPr>
                <w:sz w:val="22"/>
                <w:szCs w:val="22"/>
              </w:rPr>
              <w:t>5</w:t>
            </w:r>
          </w:p>
        </w:tc>
        <w:tc>
          <w:tcPr>
            <w:tcW w:w="2694"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 xml:space="preserve">Перечисление части чистой прибыли от деятельности МУП </w:t>
            </w:r>
          </w:p>
        </w:tc>
        <w:tc>
          <w:tcPr>
            <w:tcW w:w="992"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0,2</w:t>
            </w:r>
          </w:p>
        </w:tc>
        <w:tc>
          <w:tcPr>
            <w:tcW w:w="993" w:type="dxa"/>
          </w:tcPr>
          <w:p w:rsidR="00074570" w:rsidRPr="00416E60" w:rsidRDefault="00074570" w:rsidP="0062365A">
            <w:pPr>
              <w:autoSpaceDE w:val="0"/>
              <w:autoSpaceDN w:val="0"/>
              <w:adjustRightInd w:val="0"/>
              <w:spacing w:after="0" w:line="240" w:lineRule="auto"/>
              <w:jc w:val="both"/>
              <w:rPr>
                <w:rFonts w:ascii="Times New Roman" w:hAnsi="Times New Roman"/>
              </w:rPr>
            </w:pPr>
            <w:r w:rsidRPr="00416E60">
              <w:rPr>
                <w:rFonts w:ascii="Times New Roman" w:hAnsi="Times New Roman"/>
              </w:rPr>
              <w:t>0,6</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w:t>
            </w:r>
          </w:p>
        </w:tc>
      </w:tr>
      <w:tr w:rsidR="00074570" w:rsidRPr="00E3485D" w:rsidTr="00E3485D">
        <w:tc>
          <w:tcPr>
            <w:tcW w:w="675" w:type="dxa"/>
          </w:tcPr>
          <w:p w:rsidR="00074570" w:rsidRPr="00E3485D" w:rsidRDefault="00074570" w:rsidP="0062365A">
            <w:pPr>
              <w:pStyle w:val="5"/>
              <w:shd w:val="clear" w:color="auto" w:fill="auto"/>
              <w:spacing w:before="0" w:after="236" w:line="240" w:lineRule="auto"/>
              <w:ind w:right="20" w:firstLine="0"/>
              <w:jc w:val="center"/>
              <w:rPr>
                <w:sz w:val="22"/>
                <w:szCs w:val="22"/>
              </w:rPr>
            </w:pPr>
            <w:r w:rsidRPr="00E3485D">
              <w:rPr>
                <w:sz w:val="22"/>
                <w:szCs w:val="22"/>
              </w:rPr>
              <w:t>6</w:t>
            </w:r>
          </w:p>
        </w:tc>
        <w:tc>
          <w:tcPr>
            <w:tcW w:w="2694" w:type="dxa"/>
          </w:tcPr>
          <w:p w:rsidR="00074570" w:rsidRPr="00E3485D" w:rsidRDefault="00074570" w:rsidP="0062365A">
            <w:pPr>
              <w:autoSpaceDE w:val="0"/>
              <w:autoSpaceDN w:val="0"/>
              <w:adjustRightInd w:val="0"/>
              <w:spacing w:after="0" w:line="240" w:lineRule="auto"/>
              <w:jc w:val="both"/>
              <w:rPr>
                <w:rFonts w:ascii="Times New Roman" w:hAnsi="Times New Roman"/>
              </w:rPr>
            </w:pPr>
            <w:r w:rsidRPr="00E3485D">
              <w:rPr>
                <w:rFonts w:ascii="Times New Roman" w:hAnsi="Times New Roman"/>
              </w:rPr>
              <w:t>Доходы в виде прибыли, приходящейся</w:t>
            </w:r>
            <w:r>
              <w:rPr>
                <w:rFonts w:ascii="Times New Roman" w:hAnsi="Times New Roman"/>
              </w:rPr>
              <w:t xml:space="preserve"> на доли в уставном капитале ОАО или дивидендов по акциям</w:t>
            </w:r>
            <w:r w:rsidRPr="00E3485D">
              <w:rPr>
                <w:rFonts w:ascii="Times New Roman" w:hAnsi="Times New Roman"/>
              </w:rPr>
              <w:t xml:space="preserve"> </w:t>
            </w:r>
          </w:p>
        </w:tc>
        <w:tc>
          <w:tcPr>
            <w:tcW w:w="992" w:type="dxa"/>
          </w:tcPr>
          <w:p w:rsidR="00074570" w:rsidRPr="00E3485D" w:rsidRDefault="00074570" w:rsidP="0062365A">
            <w:pPr>
              <w:autoSpaceDE w:val="0"/>
              <w:autoSpaceDN w:val="0"/>
              <w:adjustRightInd w:val="0"/>
              <w:spacing w:after="0" w:line="240" w:lineRule="auto"/>
              <w:jc w:val="both"/>
              <w:rPr>
                <w:rFonts w:ascii="Times New Roman" w:hAnsi="Times New Roman"/>
              </w:rPr>
            </w:pPr>
          </w:p>
        </w:tc>
        <w:tc>
          <w:tcPr>
            <w:tcW w:w="993" w:type="dxa"/>
          </w:tcPr>
          <w:p w:rsidR="00074570" w:rsidRPr="00416E60" w:rsidRDefault="00074570" w:rsidP="0062365A">
            <w:pPr>
              <w:autoSpaceDE w:val="0"/>
              <w:autoSpaceDN w:val="0"/>
              <w:adjustRightInd w:val="0"/>
              <w:spacing w:after="0" w:line="240" w:lineRule="auto"/>
              <w:jc w:val="both"/>
              <w:rPr>
                <w:rFonts w:ascii="Times New Roman" w:hAnsi="Times New Roman"/>
              </w:rPr>
            </w:pP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Pr>
                <w:rFonts w:ascii="Times New Roman" w:hAnsi="Times New Roman"/>
              </w:rPr>
              <w:t>2,5</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Pr>
                <w:rFonts w:ascii="Times New Roman" w:hAnsi="Times New Roman"/>
              </w:rPr>
              <w:t>3,1</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Pr>
                <w:rFonts w:ascii="Times New Roman" w:hAnsi="Times New Roman"/>
              </w:rPr>
              <w:t>3,3</w:t>
            </w:r>
          </w:p>
        </w:tc>
        <w:tc>
          <w:tcPr>
            <w:tcW w:w="1047" w:type="dxa"/>
          </w:tcPr>
          <w:p w:rsidR="00074570" w:rsidRPr="00E3485D" w:rsidRDefault="00074570" w:rsidP="0062365A">
            <w:pPr>
              <w:autoSpaceDE w:val="0"/>
              <w:autoSpaceDN w:val="0"/>
              <w:adjustRightInd w:val="0"/>
              <w:spacing w:after="0" w:line="240" w:lineRule="auto"/>
              <w:jc w:val="both"/>
              <w:rPr>
                <w:rFonts w:ascii="Times New Roman" w:hAnsi="Times New Roman"/>
              </w:rPr>
            </w:pPr>
            <w:r>
              <w:rPr>
                <w:rFonts w:ascii="Times New Roman" w:hAnsi="Times New Roman"/>
              </w:rPr>
              <w:t>3,5</w:t>
            </w:r>
          </w:p>
        </w:tc>
      </w:tr>
    </w:tbl>
    <w:p w:rsidR="00074570" w:rsidRPr="00363E4C" w:rsidRDefault="00074570" w:rsidP="004853E1">
      <w:pPr>
        <w:pStyle w:val="a1"/>
        <w:spacing w:before="240"/>
        <w:rPr>
          <w:spacing w:val="0"/>
          <w:lang w:eastAsia="en-US"/>
        </w:rPr>
      </w:pPr>
      <w:r w:rsidRPr="003D504C">
        <w:rPr>
          <w:spacing w:val="0"/>
          <w:lang w:eastAsia="en-US"/>
        </w:rPr>
        <w:t>По итогам 2011</w:t>
      </w:r>
      <w:r w:rsidRPr="00363E4C">
        <w:rPr>
          <w:spacing w:val="0"/>
          <w:lang w:eastAsia="en-US"/>
        </w:rPr>
        <w:t xml:space="preserve"> года в МО «Город Выборг» действовало  муниципальных казенных учреждений – 1; муниципальных бюджетных учреждений – 3; муниципальных автономных учреждений – 9; муниципальных унитарных предприятий – 1; хозяйствующих обществ со 100 % м</w:t>
      </w:r>
      <w:r>
        <w:rPr>
          <w:spacing w:val="0"/>
          <w:lang w:eastAsia="en-US"/>
        </w:rPr>
        <w:t>униципальной собственностью – 4 (в 2011 году МУП «Гостиничный комплекс «Выборг» преобразовано в ОАО «Гостиничный комплекс «Выборг»).</w:t>
      </w:r>
    </w:p>
    <w:p w:rsidR="00074570" w:rsidRDefault="00074570" w:rsidP="004853E1">
      <w:pPr>
        <w:pStyle w:val="5"/>
        <w:shd w:val="clear" w:color="auto" w:fill="auto"/>
        <w:spacing w:before="0" w:line="240" w:lineRule="auto"/>
        <w:ind w:firstLine="709"/>
        <w:rPr>
          <w:sz w:val="28"/>
          <w:szCs w:val="28"/>
        </w:rPr>
      </w:pPr>
      <w:r>
        <w:rPr>
          <w:sz w:val="28"/>
          <w:szCs w:val="28"/>
        </w:rPr>
        <w:t>В соответствии с соглашением о передаче осуществления части полномочий администрации МО</w:t>
      </w:r>
      <w:r w:rsidRPr="00795403">
        <w:rPr>
          <w:sz w:val="28"/>
          <w:szCs w:val="28"/>
        </w:rPr>
        <w:t xml:space="preserve"> «</w:t>
      </w:r>
      <w:r>
        <w:rPr>
          <w:sz w:val="28"/>
          <w:szCs w:val="28"/>
        </w:rPr>
        <w:t>Город Выборг</w:t>
      </w:r>
      <w:r w:rsidRPr="00795403">
        <w:rPr>
          <w:sz w:val="28"/>
          <w:szCs w:val="28"/>
        </w:rPr>
        <w:t xml:space="preserve">» </w:t>
      </w:r>
      <w:r>
        <w:rPr>
          <w:sz w:val="28"/>
          <w:szCs w:val="28"/>
        </w:rPr>
        <w:t>администрации МО</w:t>
      </w:r>
      <w:r w:rsidRPr="00795403">
        <w:rPr>
          <w:sz w:val="28"/>
          <w:szCs w:val="28"/>
        </w:rPr>
        <w:t xml:space="preserve"> </w:t>
      </w:r>
      <w:r>
        <w:rPr>
          <w:sz w:val="28"/>
          <w:szCs w:val="28"/>
        </w:rPr>
        <w:t>«</w:t>
      </w:r>
      <w:r w:rsidRPr="00795403">
        <w:rPr>
          <w:sz w:val="28"/>
          <w:szCs w:val="28"/>
        </w:rPr>
        <w:t>Выборгск</w:t>
      </w:r>
      <w:r>
        <w:rPr>
          <w:sz w:val="28"/>
          <w:szCs w:val="28"/>
        </w:rPr>
        <w:t>ий</w:t>
      </w:r>
      <w:r w:rsidRPr="00795403">
        <w:rPr>
          <w:sz w:val="28"/>
          <w:szCs w:val="28"/>
        </w:rPr>
        <w:t xml:space="preserve"> район</w:t>
      </w:r>
      <w:r>
        <w:rPr>
          <w:sz w:val="28"/>
          <w:szCs w:val="28"/>
        </w:rPr>
        <w:t>», утвержденным решением совета депутатов МО «Город Выборг» от 26 апреля 2011 года № 119, владение, пользование и распоряжение имуществом, необходимым для осуществления переданных полномочий осуществляет администрация МО «Выборгский район».  В целях повышения эффективности деятельности учреждений в 2012 году проведена реорганизация 11 городских муниципальных бюджетных и автономных учреждений.</w:t>
      </w:r>
    </w:p>
    <w:p w:rsidR="00074570" w:rsidRDefault="00074570" w:rsidP="004853E1">
      <w:pPr>
        <w:pStyle w:val="5"/>
        <w:shd w:val="clear" w:color="auto" w:fill="auto"/>
        <w:spacing w:before="120" w:line="240" w:lineRule="auto"/>
        <w:ind w:firstLine="709"/>
        <w:rPr>
          <w:sz w:val="28"/>
          <w:szCs w:val="28"/>
        </w:rPr>
      </w:pPr>
      <w:r>
        <w:rPr>
          <w:sz w:val="28"/>
          <w:szCs w:val="28"/>
        </w:rPr>
        <w:t>Цель программы - совершенствование структуры муниципальной собственности в соответствии с решением вопросов местного значения, увеличение эффективности использования муниципального имущества.</w:t>
      </w:r>
    </w:p>
    <w:p w:rsidR="00074570" w:rsidRDefault="00074570" w:rsidP="004853E1">
      <w:pPr>
        <w:pStyle w:val="5"/>
        <w:shd w:val="clear" w:color="auto" w:fill="auto"/>
        <w:spacing w:before="360" w:line="240" w:lineRule="auto"/>
        <w:ind w:firstLine="709"/>
        <w:rPr>
          <w:sz w:val="28"/>
          <w:szCs w:val="28"/>
        </w:rPr>
      </w:pPr>
      <w:r>
        <w:rPr>
          <w:sz w:val="28"/>
          <w:szCs w:val="28"/>
        </w:rPr>
        <w:t>Задачи:</w:t>
      </w:r>
    </w:p>
    <w:p w:rsidR="00074570" w:rsidRDefault="00074570" w:rsidP="008931F2">
      <w:pPr>
        <w:pStyle w:val="5"/>
        <w:numPr>
          <w:ilvl w:val="0"/>
          <w:numId w:val="31"/>
        </w:numPr>
        <w:shd w:val="clear" w:color="auto" w:fill="auto"/>
        <w:tabs>
          <w:tab w:val="left" w:pos="1004"/>
        </w:tabs>
        <w:spacing w:before="0" w:line="240" w:lineRule="auto"/>
        <w:ind w:right="20" w:firstLine="709"/>
        <w:rPr>
          <w:sz w:val="28"/>
          <w:szCs w:val="28"/>
        </w:rPr>
      </w:pPr>
      <w:r>
        <w:rPr>
          <w:sz w:val="28"/>
          <w:szCs w:val="28"/>
        </w:rPr>
        <w:t>оптимизация количества муниципальных предприятий и муниципальных учреждений города;</w:t>
      </w:r>
    </w:p>
    <w:p w:rsidR="00074570" w:rsidRDefault="00074570" w:rsidP="00F71318">
      <w:pPr>
        <w:pStyle w:val="5"/>
        <w:shd w:val="clear" w:color="auto" w:fill="auto"/>
        <w:spacing w:before="0" w:line="240" w:lineRule="auto"/>
        <w:ind w:right="20" w:firstLine="709"/>
        <w:rPr>
          <w:sz w:val="28"/>
          <w:szCs w:val="28"/>
        </w:rPr>
      </w:pPr>
      <w:r>
        <w:rPr>
          <w:sz w:val="28"/>
          <w:szCs w:val="28"/>
        </w:rPr>
        <w:t>повышение эффективности управления финансово-хозяйственной деятельностью муниципальных унитарных предприятий, муниципальных учреждений;</w:t>
      </w:r>
    </w:p>
    <w:p w:rsidR="00074570" w:rsidRDefault="00074570" w:rsidP="008931F2">
      <w:pPr>
        <w:pStyle w:val="5"/>
        <w:numPr>
          <w:ilvl w:val="0"/>
          <w:numId w:val="31"/>
        </w:numPr>
        <w:shd w:val="clear" w:color="auto" w:fill="auto"/>
        <w:tabs>
          <w:tab w:val="left" w:pos="927"/>
        </w:tabs>
        <w:spacing w:before="0" w:line="240" w:lineRule="auto"/>
        <w:ind w:right="20" w:firstLine="709"/>
        <w:rPr>
          <w:sz w:val="28"/>
          <w:szCs w:val="28"/>
        </w:rPr>
      </w:pPr>
      <w:r>
        <w:rPr>
          <w:sz w:val="28"/>
          <w:szCs w:val="28"/>
        </w:rPr>
        <w:t>корректировка величины арендной платы за использование муниципального имущества с ориентацией на рыночные цены с целью увеличения поступлений в бюджет.</w:t>
      </w:r>
    </w:p>
    <w:p w:rsidR="00074570" w:rsidRPr="00433A24" w:rsidRDefault="00074570" w:rsidP="004853E1">
      <w:pPr>
        <w:pStyle w:val="ListParagraph"/>
        <w:keepNext/>
        <w:keepLines/>
        <w:numPr>
          <w:ilvl w:val="2"/>
          <w:numId w:val="36"/>
        </w:numPr>
        <w:spacing w:before="120" w:after="120" w:line="240" w:lineRule="auto"/>
        <w:ind w:left="709" w:firstLine="0"/>
        <w:jc w:val="both"/>
        <w:rPr>
          <w:rFonts w:ascii="Times New Roman" w:hAnsi="Times New Roman"/>
          <w:b/>
          <w:sz w:val="28"/>
          <w:szCs w:val="28"/>
        </w:rPr>
      </w:pPr>
      <w:r w:rsidRPr="00433A24">
        <w:rPr>
          <w:rFonts w:ascii="Times New Roman" w:hAnsi="Times New Roman"/>
          <w:b/>
          <w:sz w:val="28"/>
          <w:szCs w:val="28"/>
        </w:rPr>
        <w:t>Внешнеэкономическая и межрегиональная деятельность</w:t>
      </w:r>
    </w:p>
    <w:p w:rsidR="00074570" w:rsidRPr="00B33696" w:rsidRDefault="00074570" w:rsidP="004853E1">
      <w:pPr>
        <w:spacing w:after="0" w:line="240" w:lineRule="auto"/>
        <w:ind w:firstLine="709"/>
        <w:jc w:val="both"/>
        <w:rPr>
          <w:rFonts w:ascii="Times New Roman" w:hAnsi="Times New Roman"/>
          <w:sz w:val="28"/>
          <w:szCs w:val="28"/>
        </w:rPr>
      </w:pPr>
      <w:r w:rsidRPr="00B33696">
        <w:rPr>
          <w:rFonts w:ascii="Times New Roman" w:hAnsi="Times New Roman"/>
          <w:sz w:val="28"/>
          <w:szCs w:val="28"/>
        </w:rPr>
        <w:t>Выборг имеет уникальное географическое положение, непосредственно граничит с Финляндией, связан через Балтийское море с Германией, Швецией, Данией, и через морские пути с другими европейскими странами, имеет развитые экономические и культурные связи с зарубежными партнерами.</w:t>
      </w:r>
    </w:p>
    <w:p w:rsidR="00074570" w:rsidRPr="00B33696" w:rsidRDefault="00074570" w:rsidP="004853E1">
      <w:pPr>
        <w:spacing w:after="0" w:line="240" w:lineRule="auto"/>
        <w:ind w:firstLine="709"/>
        <w:jc w:val="both"/>
        <w:rPr>
          <w:rFonts w:ascii="Times New Roman" w:hAnsi="Times New Roman"/>
          <w:sz w:val="28"/>
          <w:szCs w:val="28"/>
        </w:rPr>
      </w:pPr>
      <w:r w:rsidRPr="00B33696">
        <w:rPr>
          <w:rFonts w:ascii="Times New Roman" w:hAnsi="Times New Roman"/>
          <w:sz w:val="28"/>
          <w:szCs w:val="28"/>
        </w:rPr>
        <w:t>В соответствии со Стратегией социально-экономического развития Северо-Западного федерального округа на период до 2020 года главной функцией расположенных на его территории субъектов является обеспечение внешнеэкономических связей России с Европейским Союзом и рядом других регионов мира.</w:t>
      </w:r>
    </w:p>
    <w:p w:rsidR="00074570" w:rsidRPr="00416E60" w:rsidRDefault="00074570" w:rsidP="004853E1">
      <w:pPr>
        <w:spacing w:after="0" w:line="240" w:lineRule="auto"/>
        <w:ind w:firstLine="709"/>
        <w:jc w:val="both"/>
        <w:rPr>
          <w:rFonts w:ascii="Times New Roman" w:hAnsi="Times New Roman"/>
          <w:sz w:val="28"/>
          <w:szCs w:val="28"/>
        </w:rPr>
      </w:pPr>
      <w:r w:rsidRPr="00416E60">
        <w:rPr>
          <w:rFonts w:ascii="Times New Roman" w:hAnsi="Times New Roman"/>
          <w:sz w:val="28"/>
          <w:szCs w:val="28"/>
        </w:rPr>
        <w:t xml:space="preserve">Это нашло свое отражение и в Концепции социально-экономического развития Ленинградской области на период до 2013 года и стратегическую перспективу до 2025 года в число основных направлений которых входит развитие внешнеэкономических и межрегиональных связей. </w:t>
      </w:r>
    </w:p>
    <w:p w:rsidR="00074570" w:rsidRPr="00B33696" w:rsidRDefault="00074570" w:rsidP="004853E1">
      <w:pPr>
        <w:spacing w:after="0" w:line="240" w:lineRule="auto"/>
        <w:ind w:firstLine="709"/>
        <w:jc w:val="both"/>
        <w:rPr>
          <w:rFonts w:ascii="Times New Roman" w:hAnsi="Times New Roman"/>
          <w:color w:val="333333"/>
          <w:sz w:val="28"/>
          <w:szCs w:val="28"/>
        </w:rPr>
      </w:pPr>
      <w:r w:rsidRPr="00B33696">
        <w:rPr>
          <w:rFonts w:ascii="Times New Roman" w:hAnsi="Times New Roman"/>
          <w:sz w:val="28"/>
          <w:szCs w:val="28"/>
        </w:rPr>
        <w:t>Выборг является активным участником международных экономических отношений. Высокая степень интернационализации, интенсивный обмен знаниями, людьми, продуктами и капиталами обеспечивают конкурентоспособность выборгских предприятий на международных рынках и привлекательность района для внешних и внутренних инвесторов.</w:t>
      </w:r>
      <w:r w:rsidRPr="00B33696">
        <w:rPr>
          <w:rFonts w:ascii="Times New Roman" w:hAnsi="Times New Roman"/>
          <w:color w:val="333333"/>
          <w:sz w:val="28"/>
          <w:szCs w:val="28"/>
        </w:rPr>
        <w:t xml:space="preserve"> </w:t>
      </w:r>
    </w:p>
    <w:p w:rsidR="00074570" w:rsidRPr="00B33696" w:rsidRDefault="00074570" w:rsidP="004853E1">
      <w:pPr>
        <w:spacing w:after="0" w:line="240" w:lineRule="auto"/>
        <w:ind w:firstLine="709"/>
        <w:jc w:val="both"/>
        <w:rPr>
          <w:rFonts w:ascii="Times New Roman" w:hAnsi="Times New Roman"/>
          <w:sz w:val="28"/>
          <w:szCs w:val="28"/>
        </w:rPr>
      </w:pPr>
      <w:r>
        <w:rPr>
          <w:rFonts w:ascii="Times New Roman" w:hAnsi="Times New Roman"/>
          <w:sz w:val="28"/>
          <w:szCs w:val="28"/>
        </w:rPr>
        <w:t>Заключено</w:t>
      </w:r>
      <w:r w:rsidRPr="00052DDB">
        <w:rPr>
          <w:rFonts w:ascii="Times New Roman" w:hAnsi="Times New Roman"/>
          <w:sz w:val="28"/>
          <w:szCs w:val="28"/>
        </w:rPr>
        <w:t xml:space="preserve"> 6 двусторонних Соглашений о долгосрочном сотрудничестве.</w:t>
      </w:r>
      <w:r>
        <w:rPr>
          <w:rFonts w:ascii="Times New Roman" w:hAnsi="Times New Roman"/>
          <w:sz w:val="28"/>
          <w:szCs w:val="28"/>
        </w:rPr>
        <w:t xml:space="preserve"> </w:t>
      </w:r>
      <w:r w:rsidRPr="00B33696">
        <w:rPr>
          <w:rFonts w:ascii="Times New Roman" w:hAnsi="Times New Roman"/>
          <w:sz w:val="28"/>
          <w:szCs w:val="28"/>
        </w:rPr>
        <w:t>С 201</w:t>
      </w:r>
      <w:r>
        <w:rPr>
          <w:rFonts w:ascii="Times New Roman" w:hAnsi="Times New Roman"/>
          <w:sz w:val="28"/>
          <w:szCs w:val="28"/>
        </w:rPr>
        <w:t>3</w:t>
      </w:r>
      <w:r w:rsidRPr="00B33696">
        <w:rPr>
          <w:rFonts w:ascii="Times New Roman" w:hAnsi="Times New Roman"/>
          <w:sz w:val="28"/>
          <w:szCs w:val="28"/>
        </w:rPr>
        <w:t xml:space="preserve"> по 2016 годы администрацией </w:t>
      </w:r>
      <w:r w:rsidRPr="00416E60">
        <w:rPr>
          <w:rFonts w:ascii="Times New Roman" w:hAnsi="Times New Roman"/>
          <w:sz w:val="28"/>
          <w:szCs w:val="28"/>
        </w:rPr>
        <w:t xml:space="preserve">муниципального образования </w:t>
      </w:r>
      <w:r w:rsidRPr="00B33696">
        <w:rPr>
          <w:rFonts w:ascii="Times New Roman" w:hAnsi="Times New Roman"/>
          <w:sz w:val="28"/>
          <w:szCs w:val="28"/>
        </w:rPr>
        <w:t>запланировано продолжение сотрудничества между городами побратимами согласно существующих соглашений в соответствии с планом мероприятий на текущий календарный период.</w:t>
      </w:r>
    </w:p>
    <w:p w:rsidR="00074570" w:rsidRPr="00CC46E5" w:rsidRDefault="00074570" w:rsidP="004853E1">
      <w:pPr>
        <w:spacing w:after="0" w:line="240" w:lineRule="auto"/>
        <w:ind w:firstLine="709"/>
        <w:jc w:val="both"/>
        <w:rPr>
          <w:rFonts w:ascii="Times New Roman" w:hAnsi="Times New Roman"/>
          <w:color w:val="000000"/>
          <w:sz w:val="28"/>
          <w:szCs w:val="28"/>
        </w:rPr>
      </w:pPr>
      <w:r w:rsidRPr="00CC46E5">
        <w:rPr>
          <w:rFonts w:ascii="Times New Roman" w:hAnsi="Times New Roman"/>
          <w:color w:val="000000"/>
          <w:sz w:val="28"/>
          <w:szCs w:val="28"/>
        </w:rPr>
        <w:t>Основными целями в международной деятельности МО «Город Выборг» на период с 2013 по 2016 годы являются:</w:t>
      </w:r>
    </w:p>
    <w:p w:rsidR="00074570" w:rsidRPr="00B33696" w:rsidRDefault="00074570" w:rsidP="004853E1">
      <w:pPr>
        <w:pStyle w:val="NormalWeb"/>
        <w:shd w:val="clear" w:color="auto" w:fill="FFFFFF"/>
        <w:spacing w:after="0" w:line="240" w:lineRule="auto"/>
        <w:ind w:firstLine="709"/>
        <w:jc w:val="both"/>
        <w:rPr>
          <w:color w:val="000000"/>
          <w:sz w:val="28"/>
          <w:szCs w:val="28"/>
        </w:rPr>
      </w:pPr>
      <w:r>
        <w:rPr>
          <w:color w:val="000000"/>
          <w:sz w:val="28"/>
          <w:szCs w:val="28"/>
        </w:rPr>
        <w:t>-</w:t>
      </w:r>
      <w:r w:rsidRPr="00B33696">
        <w:rPr>
          <w:color w:val="000000"/>
          <w:sz w:val="28"/>
          <w:szCs w:val="28"/>
        </w:rPr>
        <w:t xml:space="preserve"> продвижение самобытного культурного потенциала города для утверждения привлекательного имиджа города Выборга за рубежом;</w:t>
      </w:r>
    </w:p>
    <w:p w:rsidR="00074570" w:rsidRPr="00B33696" w:rsidRDefault="00074570" w:rsidP="004853E1">
      <w:pPr>
        <w:pStyle w:val="NormalWeb"/>
        <w:shd w:val="clear" w:color="auto" w:fill="FFFFFF"/>
        <w:spacing w:after="0" w:line="240" w:lineRule="auto"/>
        <w:ind w:firstLine="709"/>
        <w:jc w:val="both"/>
        <w:rPr>
          <w:color w:val="000000"/>
          <w:sz w:val="28"/>
          <w:szCs w:val="28"/>
        </w:rPr>
      </w:pPr>
      <w:r>
        <w:rPr>
          <w:color w:val="000000"/>
          <w:sz w:val="28"/>
          <w:szCs w:val="28"/>
        </w:rPr>
        <w:t>-</w:t>
      </w:r>
      <w:r w:rsidRPr="00B33696">
        <w:rPr>
          <w:color w:val="000000"/>
          <w:sz w:val="28"/>
          <w:szCs w:val="28"/>
        </w:rPr>
        <w:t xml:space="preserve"> увеличение прямых иностранных финансовых инвестиций в предприятия города;</w:t>
      </w:r>
    </w:p>
    <w:p w:rsidR="00074570" w:rsidRPr="00B33696" w:rsidRDefault="00074570" w:rsidP="004853E1">
      <w:pPr>
        <w:pStyle w:val="NormalWeb"/>
        <w:spacing w:after="0" w:line="240" w:lineRule="auto"/>
        <w:ind w:firstLine="709"/>
        <w:rPr>
          <w:color w:val="000000"/>
          <w:sz w:val="28"/>
          <w:szCs w:val="28"/>
        </w:rPr>
      </w:pPr>
      <w:r w:rsidRPr="00B33696">
        <w:rPr>
          <w:color w:val="000000"/>
          <w:sz w:val="28"/>
          <w:szCs w:val="28"/>
        </w:rPr>
        <w:t>- развитие государственно-частного партнерства, создание индустриальных парков и экономических кластеров;</w:t>
      </w:r>
    </w:p>
    <w:p w:rsidR="00074570" w:rsidRPr="00B33696" w:rsidRDefault="00074570" w:rsidP="004853E1">
      <w:pPr>
        <w:pStyle w:val="NormalWeb"/>
        <w:shd w:val="clear" w:color="auto" w:fill="FFFFFF"/>
        <w:spacing w:after="0" w:line="240" w:lineRule="auto"/>
        <w:ind w:firstLine="709"/>
        <w:jc w:val="both"/>
        <w:rPr>
          <w:color w:val="000000"/>
          <w:sz w:val="28"/>
          <w:szCs w:val="28"/>
        </w:rPr>
      </w:pPr>
      <w:r>
        <w:rPr>
          <w:color w:val="000000"/>
          <w:sz w:val="28"/>
          <w:szCs w:val="28"/>
        </w:rPr>
        <w:t>-</w:t>
      </w:r>
      <w:r w:rsidRPr="00B33696">
        <w:rPr>
          <w:color w:val="000000"/>
          <w:sz w:val="28"/>
          <w:szCs w:val="28"/>
        </w:rPr>
        <w:t xml:space="preserve"> увеличение непрямых финансовых инвестиций в развитие сферы культуры, спорта, образования, гражданских инициатив;</w:t>
      </w:r>
    </w:p>
    <w:p w:rsidR="00074570" w:rsidRPr="00B33696" w:rsidRDefault="00074570" w:rsidP="004853E1">
      <w:pPr>
        <w:pStyle w:val="NormalWeb"/>
        <w:shd w:val="clear" w:color="auto" w:fill="FFFFFF"/>
        <w:spacing w:after="0" w:line="240" w:lineRule="auto"/>
        <w:ind w:firstLine="709"/>
        <w:jc w:val="both"/>
        <w:rPr>
          <w:color w:val="000000"/>
          <w:sz w:val="28"/>
          <w:szCs w:val="28"/>
        </w:rPr>
      </w:pPr>
      <w:r>
        <w:rPr>
          <w:color w:val="000000"/>
          <w:sz w:val="28"/>
          <w:szCs w:val="28"/>
        </w:rPr>
        <w:t>-</w:t>
      </w:r>
      <w:r w:rsidRPr="00B33696">
        <w:rPr>
          <w:color w:val="000000"/>
          <w:sz w:val="28"/>
          <w:szCs w:val="28"/>
        </w:rPr>
        <w:t xml:space="preserve"> обеспечение разнообразия, массовости и доступности международных контактов для жителей города и участие жителей города в строительстве единого европейского пространства;</w:t>
      </w:r>
    </w:p>
    <w:p w:rsidR="00074570" w:rsidRPr="00B33696" w:rsidRDefault="00074570" w:rsidP="004853E1">
      <w:pPr>
        <w:autoSpaceDE w:val="0"/>
        <w:autoSpaceDN w:val="0"/>
        <w:adjustRightInd w:val="0"/>
        <w:spacing w:line="240" w:lineRule="auto"/>
        <w:ind w:firstLine="709"/>
        <w:jc w:val="both"/>
        <w:rPr>
          <w:rFonts w:ascii="Times New Roman" w:hAnsi="Times New Roman"/>
          <w:sz w:val="28"/>
          <w:szCs w:val="28"/>
        </w:rPr>
      </w:pPr>
      <w:r w:rsidRPr="00B33696">
        <w:rPr>
          <w:rFonts w:ascii="Times New Roman" w:hAnsi="Times New Roman"/>
          <w:sz w:val="28"/>
          <w:szCs w:val="28"/>
        </w:rPr>
        <w:t>- оказание содействия соотечественникам, проживающим за рубежом, в сохранении ими национальной самобытности, включая популяризацию русского языка и русской культуры, развитие и укрепление связей соотечественников с городом Выборгом.</w:t>
      </w:r>
    </w:p>
    <w:p w:rsidR="00074570" w:rsidRPr="00CC46E5" w:rsidRDefault="00074570" w:rsidP="004853E1">
      <w:pPr>
        <w:pStyle w:val="NormalWeb"/>
        <w:shd w:val="clear" w:color="auto" w:fill="FFFFFF"/>
        <w:spacing w:after="0" w:line="240" w:lineRule="auto"/>
        <w:ind w:firstLine="709"/>
        <w:jc w:val="both"/>
        <w:rPr>
          <w:color w:val="000000"/>
          <w:sz w:val="28"/>
          <w:szCs w:val="28"/>
        </w:rPr>
      </w:pPr>
      <w:r w:rsidRPr="00CC46E5">
        <w:rPr>
          <w:color w:val="000000"/>
          <w:sz w:val="28"/>
          <w:szCs w:val="28"/>
        </w:rPr>
        <w:t>Приоритетными направлениями в международной деятельности МО «Город Выборг» на период с 2013 по 2016 годы являются:</w:t>
      </w:r>
    </w:p>
    <w:p w:rsidR="00074570" w:rsidRPr="00B33696" w:rsidRDefault="00074570" w:rsidP="004853E1">
      <w:pPr>
        <w:pStyle w:val="NormalWeb"/>
        <w:shd w:val="clear" w:color="auto" w:fill="FFFFFF"/>
        <w:spacing w:after="0" w:line="240" w:lineRule="auto"/>
        <w:ind w:firstLine="709"/>
        <w:jc w:val="both"/>
        <w:rPr>
          <w:color w:val="000000"/>
          <w:sz w:val="28"/>
          <w:szCs w:val="28"/>
        </w:rPr>
      </w:pPr>
      <w:r>
        <w:rPr>
          <w:color w:val="000000"/>
          <w:sz w:val="28"/>
          <w:szCs w:val="28"/>
        </w:rPr>
        <w:t>-</w:t>
      </w:r>
      <w:r w:rsidRPr="00B33696">
        <w:rPr>
          <w:color w:val="000000"/>
          <w:sz w:val="28"/>
          <w:szCs w:val="28"/>
        </w:rPr>
        <w:t xml:space="preserve"> расширение условий для осуществления международного муниципального сотрудничества в различных сферах деятельности по вопросам местного значения; планомерное и непрерывное распространение объективной и достоверной информации об истории, экономической, социальной, культурной и духовной жизни города Выборга;</w:t>
      </w:r>
    </w:p>
    <w:p w:rsidR="00074570" w:rsidRPr="00B33696" w:rsidRDefault="00074570" w:rsidP="004853E1">
      <w:pPr>
        <w:pStyle w:val="NormalWeb"/>
        <w:shd w:val="clear" w:color="auto" w:fill="FFFFFF"/>
        <w:spacing w:after="0" w:line="240" w:lineRule="auto"/>
        <w:ind w:firstLine="709"/>
        <w:jc w:val="both"/>
        <w:rPr>
          <w:color w:val="000000"/>
          <w:sz w:val="28"/>
          <w:szCs w:val="28"/>
        </w:rPr>
      </w:pPr>
      <w:r>
        <w:rPr>
          <w:color w:val="000000"/>
          <w:sz w:val="28"/>
          <w:szCs w:val="28"/>
        </w:rPr>
        <w:t>-</w:t>
      </w:r>
      <w:r w:rsidRPr="00B33696">
        <w:rPr>
          <w:color w:val="000000"/>
          <w:sz w:val="28"/>
          <w:szCs w:val="28"/>
        </w:rPr>
        <w:t xml:space="preserve"> создание условий для осуществления международных культурных, спортивных, образовательных и иных обменов с городами-побратимами за рубежом; информационная деятельность, направленная на привлечение заинтересованного внимания потенциальных зарубежных инвесторов к городу Выборгу;</w:t>
      </w:r>
    </w:p>
    <w:p w:rsidR="00074570" w:rsidRPr="00B33696" w:rsidRDefault="00074570" w:rsidP="004853E1">
      <w:pPr>
        <w:pStyle w:val="NormalWeb"/>
        <w:shd w:val="clear" w:color="auto" w:fill="FFFFFF"/>
        <w:spacing w:after="0" w:line="240" w:lineRule="auto"/>
        <w:ind w:firstLine="709"/>
        <w:jc w:val="both"/>
        <w:rPr>
          <w:color w:val="000000"/>
          <w:sz w:val="28"/>
          <w:szCs w:val="28"/>
        </w:rPr>
      </w:pPr>
      <w:r>
        <w:rPr>
          <w:color w:val="000000"/>
          <w:sz w:val="28"/>
          <w:szCs w:val="28"/>
        </w:rPr>
        <w:t>-</w:t>
      </w:r>
      <w:r w:rsidRPr="00B33696">
        <w:rPr>
          <w:color w:val="000000"/>
          <w:sz w:val="28"/>
          <w:szCs w:val="28"/>
        </w:rPr>
        <w:t xml:space="preserve"> участие в международных программах и соискание грантов на проекты, реализуемые на территории города Выборга.</w:t>
      </w:r>
    </w:p>
    <w:p w:rsidR="00074570" w:rsidRPr="00B33696" w:rsidRDefault="00074570" w:rsidP="004853E1">
      <w:pPr>
        <w:pStyle w:val="NormalWeb"/>
        <w:shd w:val="clear" w:color="auto" w:fill="FFFFFF"/>
        <w:spacing w:after="0" w:line="240" w:lineRule="auto"/>
        <w:ind w:firstLine="709"/>
        <w:jc w:val="both"/>
        <w:rPr>
          <w:b/>
          <w:color w:val="000000"/>
          <w:sz w:val="28"/>
          <w:szCs w:val="28"/>
        </w:rPr>
      </w:pPr>
      <w:r w:rsidRPr="00B33696">
        <w:rPr>
          <w:color w:val="000000"/>
          <w:sz w:val="28"/>
          <w:szCs w:val="28"/>
        </w:rPr>
        <w:t>В рамках реализации Программ приграничного сотрудничества Европейского инструмента соседства и партнерства «Юго-Восточная Финляндия – Россия: Санкт-Петербург и Ленинградская область», «Эстония-Латвия-Россия», Совета Министров Северных Стран на территории города Выборга реализуются следующие проекты:</w:t>
      </w:r>
    </w:p>
    <w:p w:rsidR="00074570" w:rsidRPr="00CC46E5" w:rsidRDefault="00074570" w:rsidP="004853E1">
      <w:pPr>
        <w:pStyle w:val="NormalWeb"/>
        <w:shd w:val="clear" w:color="auto" w:fill="FFFFFF"/>
        <w:spacing w:after="0" w:line="240" w:lineRule="auto"/>
        <w:ind w:firstLine="709"/>
        <w:jc w:val="both"/>
        <w:rPr>
          <w:color w:val="000000"/>
          <w:sz w:val="28"/>
          <w:szCs w:val="28"/>
        </w:rPr>
      </w:pPr>
      <w:r w:rsidRPr="00CC46E5">
        <w:rPr>
          <w:color w:val="000000"/>
          <w:sz w:val="28"/>
          <w:szCs w:val="28"/>
        </w:rPr>
        <w:t>- «</w:t>
      </w:r>
      <w:r w:rsidRPr="00CC46E5">
        <w:rPr>
          <w:sz w:val="28"/>
          <w:szCs w:val="28"/>
        </w:rPr>
        <w:t>Безопасность</w:t>
      </w:r>
      <w:r w:rsidRPr="00CC46E5">
        <w:rPr>
          <w:color w:val="000000"/>
          <w:sz w:val="28"/>
          <w:szCs w:val="28"/>
        </w:rPr>
        <w:t xml:space="preserve"> трансграничного дорожного движения»;</w:t>
      </w:r>
    </w:p>
    <w:p w:rsidR="00074570" w:rsidRDefault="00074570" w:rsidP="004853E1">
      <w:pPr>
        <w:pStyle w:val="NormalWeb"/>
        <w:shd w:val="clear" w:color="auto" w:fill="FFFFFF"/>
        <w:spacing w:after="0" w:line="240" w:lineRule="auto"/>
        <w:ind w:firstLine="709"/>
        <w:rPr>
          <w:color w:val="000000"/>
          <w:sz w:val="28"/>
          <w:szCs w:val="28"/>
        </w:rPr>
      </w:pPr>
      <w:r w:rsidRPr="00B33696">
        <w:rPr>
          <w:color w:val="000000"/>
          <w:sz w:val="28"/>
          <w:szCs w:val="28"/>
        </w:rPr>
        <w:t xml:space="preserve">Продолжительность проекта по август 2014 года. </w:t>
      </w:r>
    </w:p>
    <w:p w:rsidR="00074570" w:rsidRPr="00CC46E5" w:rsidRDefault="00074570" w:rsidP="004853E1">
      <w:pPr>
        <w:pStyle w:val="NormalWeb"/>
        <w:shd w:val="clear" w:color="auto" w:fill="FFFFFF"/>
        <w:spacing w:after="0" w:line="240" w:lineRule="auto"/>
        <w:ind w:firstLine="709"/>
        <w:jc w:val="both"/>
        <w:rPr>
          <w:color w:val="000000"/>
          <w:sz w:val="28"/>
          <w:szCs w:val="28"/>
        </w:rPr>
      </w:pPr>
      <w:r w:rsidRPr="00CC46E5">
        <w:rPr>
          <w:color w:val="000000"/>
          <w:sz w:val="28"/>
          <w:szCs w:val="28"/>
        </w:rPr>
        <w:t>- «Активизация ресурсов семьи»</w:t>
      </w:r>
    </w:p>
    <w:p w:rsidR="00074570" w:rsidRPr="00B33696" w:rsidRDefault="00074570" w:rsidP="004853E1">
      <w:pPr>
        <w:spacing w:after="0" w:line="240" w:lineRule="auto"/>
        <w:ind w:firstLine="709"/>
        <w:jc w:val="both"/>
        <w:rPr>
          <w:rFonts w:ascii="Times New Roman" w:hAnsi="Times New Roman"/>
          <w:color w:val="000000"/>
          <w:sz w:val="28"/>
          <w:szCs w:val="28"/>
        </w:rPr>
      </w:pPr>
      <w:r w:rsidRPr="00B33696">
        <w:rPr>
          <w:rFonts w:ascii="Times New Roman" w:hAnsi="Times New Roman"/>
          <w:color w:val="000000"/>
          <w:sz w:val="28"/>
          <w:szCs w:val="28"/>
        </w:rPr>
        <w:t>Продолжительность проекта по 28.04.2014 года.</w:t>
      </w:r>
    </w:p>
    <w:p w:rsidR="00074570" w:rsidRPr="00CC46E5" w:rsidRDefault="00074570" w:rsidP="004853E1">
      <w:pPr>
        <w:spacing w:after="0" w:line="240" w:lineRule="auto"/>
        <w:ind w:firstLine="709"/>
        <w:jc w:val="both"/>
        <w:rPr>
          <w:rFonts w:ascii="Times New Roman" w:hAnsi="Times New Roman"/>
          <w:sz w:val="28"/>
          <w:szCs w:val="28"/>
        </w:rPr>
      </w:pPr>
      <w:r>
        <w:rPr>
          <w:rFonts w:ascii="Times New Roman" w:hAnsi="Times New Roman"/>
          <w:sz w:val="28"/>
          <w:szCs w:val="28"/>
        </w:rPr>
        <w:t>- «</w:t>
      </w:r>
      <w:r w:rsidRPr="00CC46E5">
        <w:rPr>
          <w:rFonts w:ascii="Times New Roman" w:hAnsi="Times New Roman"/>
          <w:sz w:val="28"/>
          <w:szCs w:val="28"/>
        </w:rPr>
        <w:t xml:space="preserve">Фотография для молодых» </w:t>
      </w:r>
    </w:p>
    <w:p w:rsidR="00074570" w:rsidRPr="00B33696" w:rsidRDefault="00074570" w:rsidP="004853E1">
      <w:pPr>
        <w:spacing w:after="0" w:line="240" w:lineRule="auto"/>
        <w:ind w:firstLine="709"/>
        <w:jc w:val="both"/>
        <w:rPr>
          <w:rFonts w:ascii="Times New Roman" w:hAnsi="Times New Roman"/>
          <w:sz w:val="28"/>
          <w:szCs w:val="28"/>
        </w:rPr>
      </w:pPr>
      <w:r w:rsidRPr="00B33696">
        <w:rPr>
          <w:rFonts w:ascii="Times New Roman" w:hAnsi="Times New Roman"/>
          <w:sz w:val="28"/>
          <w:szCs w:val="28"/>
        </w:rPr>
        <w:t>Продолжительность проекта до августа 2013 года.</w:t>
      </w:r>
    </w:p>
    <w:p w:rsidR="00074570" w:rsidRPr="003D504C" w:rsidRDefault="00074570" w:rsidP="004853E1">
      <w:pPr>
        <w:spacing w:after="0" w:line="240" w:lineRule="auto"/>
        <w:ind w:firstLine="709"/>
        <w:rPr>
          <w:rFonts w:ascii="Times New Roman" w:hAnsi="Times New Roman"/>
          <w:sz w:val="28"/>
          <w:szCs w:val="28"/>
          <w:lang w:eastAsia="zh-CN"/>
        </w:rPr>
      </w:pPr>
      <w:r w:rsidRPr="003D504C">
        <w:rPr>
          <w:rFonts w:ascii="Times New Roman" w:hAnsi="Times New Roman"/>
          <w:sz w:val="28"/>
          <w:szCs w:val="28"/>
          <w:lang w:eastAsia="zh-CN"/>
        </w:rPr>
        <w:t xml:space="preserve">- «Арена зеленых решений Северных стран и Северо-Запада России» </w:t>
      </w:r>
    </w:p>
    <w:p w:rsidR="00074570" w:rsidRPr="00B33696" w:rsidRDefault="00074570" w:rsidP="004853E1">
      <w:pPr>
        <w:spacing w:after="0" w:line="240" w:lineRule="auto"/>
        <w:ind w:firstLine="709"/>
        <w:jc w:val="both"/>
        <w:rPr>
          <w:rFonts w:ascii="Times New Roman" w:hAnsi="Times New Roman"/>
          <w:sz w:val="28"/>
          <w:szCs w:val="28"/>
        </w:rPr>
      </w:pPr>
      <w:r w:rsidRPr="00B33696">
        <w:rPr>
          <w:rFonts w:ascii="Times New Roman" w:hAnsi="Times New Roman"/>
          <w:sz w:val="28"/>
          <w:szCs w:val="28"/>
        </w:rPr>
        <w:t>Продолжительность проекта до февраля 2014 года.</w:t>
      </w:r>
    </w:p>
    <w:p w:rsidR="00074570" w:rsidRPr="00CC46E5" w:rsidRDefault="00074570" w:rsidP="004853E1">
      <w:pPr>
        <w:shd w:val="clear" w:color="auto" w:fill="FFFFFF"/>
        <w:spacing w:after="0" w:line="240" w:lineRule="auto"/>
        <w:ind w:firstLine="709"/>
        <w:jc w:val="both"/>
        <w:rPr>
          <w:rFonts w:ascii="Times New Roman" w:hAnsi="Times New Roman"/>
          <w:sz w:val="28"/>
          <w:szCs w:val="28"/>
        </w:rPr>
      </w:pPr>
      <w:r w:rsidRPr="00CC46E5">
        <w:rPr>
          <w:rFonts w:ascii="Times New Roman" w:hAnsi="Times New Roman"/>
          <w:sz w:val="28"/>
          <w:szCs w:val="28"/>
        </w:rPr>
        <w:t xml:space="preserve">- «От крепости к крепости» </w:t>
      </w:r>
    </w:p>
    <w:p w:rsidR="00074570" w:rsidRPr="00B33696" w:rsidRDefault="00074570" w:rsidP="004853E1">
      <w:pPr>
        <w:shd w:val="clear" w:color="auto" w:fill="FFFFFF"/>
        <w:spacing w:after="0" w:line="240" w:lineRule="auto"/>
        <w:ind w:firstLine="709"/>
        <w:jc w:val="both"/>
        <w:rPr>
          <w:rFonts w:ascii="Times New Roman" w:hAnsi="Times New Roman"/>
          <w:sz w:val="28"/>
          <w:szCs w:val="28"/>
        </w:rPr>
      </w:pPr>
      <w:r w:rsidRPr="00B33696">
        <w:rPr>
          <w:rFonts w:ascii="Times New Roman" w:hAnsi="Times New Roman"/>
          <w:sz w:val="28"/>
          <w:szCs w:val="28"/>
        </w:rPr>
        <w:t>Продолжительность проекта до мая 2014 года.</w:t>
      </w:r>
    </w:p>
    <w:p w:rsidR="00074570" w:rsidRPr="00B33696" w:rsidRDefault="00074570" w:rsidP="004853E1">
      <w:pPr>
        <w:shd w:val="clear" w:color="auto" w:fill="FFFFFF"/>
        <w:spacing w:after="0" w:line="240" w:lineRule="auto"/>
        <w:ind w:firstLine="709"/>
        <w:jc w:val="both"/>
        <w:rPr>
          <w:rFonts w:ascii="Times New Roman" w:hAnsi="Times New Roman"/>
          <w:sz w:val="28"/>
          <w:szCs w:val="28"/>
        </w:rPr>
      </w:pPr>
      <w:r w:rsidRPr="00B33696">
        <w:rPr>
          <w:rFonts w:ascii="Times New Roman" w:hAnsi="Times New Roman"/>
          <w:sz w:val="28"/>
          <w:szCs w:val="28"/>
        </w:rPr>
        <w:t>Новый старт Программ международного и приграничного сотрудничества намечен на начало 2014 года. В соответствии с приоритетными направлениями развития в сфере международного сотрудничества администрация муниципального образования «Город Выборг» планирует принять участие в международных программах по следующим проектам:</w:t>
      </w:r>
    </w:p>
    <w:p w:rsidR="00074570" w:rsidRPr="009764B9" w:rsidRDefault="00074570" w:rsidP="008931F2">
      <w:pPr>
        <w:numPr>
          <w:ilvl w:val="0"/>
          <w:numId w:val="5"/>
        </w:numPr>
        <w:tabs>
          <w:tab w:val="clear" w:pos="720"/>
          <w:tab w:val="num" w:pos="426"/>
        </w:tabs>
        <w:spacing w:after="0" w:line="240" w:lineRule="auto"/>
        <w:ind w:hanging="294"/>
        <w:rPr>
          <w:rFonts w:ascii="Times New Roman" w:eastAsia="Arial Unicode MS" w:hAnsi="Times New Roman"/>
          <w:sz w:val="28"/>
          <w:szCs w:val="28"/>
        </w:rPr>
      </w:pPr>
      <w:r w:rsidRPr="009764B9">
        <w:rPr>
          <w:rFonts w:ascii="Times New Roman" w:eastAsia="Arial Unicode MS" w:hAnsi="Times New Roman"/>
          <w:sz w:val="28"/>
          <w:szCs w:val="28"/>
        </w:rPr>
        <w:t xml:space="preserve">Создание Российско-финляндского Центра научного, культурного, гуманитарного и приграничного сотрудничества </w:t>
      </w:r>
    </w:p>
    <w:p w:rsidR="00074570" w:rsidRPr="009764B9" w:rsidRDefault="00074570" w:rsidP="008931F2">
      <w:pPr>
        <w:numPr>
          <w:ilvl w:val="0"/>
          <w:numId w:val="4"/>
        </w:numPr>
        <w:spacing w:after="0" w:line="240" w:lineRule="auto"/>
        <w:ind w:hanging="114"/>
        <w:rPr>
          <w:rFonts w:ascii="Times New Roman" w:hAnsi="Times New Roman"/>
          <w:sz w:val="28"/>
          <w:szCs w:val="28"/>
        </w:rPr>
      </w:pPr>
      <w:r w:rsidRPr="009764B9">
        <w:rPr>
          <w:rFonts w:ascii="Times New Roman" w:hAnsi="Times New Roman"/>
          <w:sz w:val="28"/>
          <w:szCs w:val="28"/>
        </w:rPr>
        <w:t xml:space="preserve"> «Певческое поле – Летний театр У. Ульберга»</w:t>
      </w:r>
    </w:p>
    <w:p w:rsidR="00074570" w:rsidRPr="009764B9" w:rsidRDefault="00074570" w:rsidP="008931F2">
      <w:pPr>
        <w:numPr>
          <w:ilvl w:val="0"/>
          <w:numId w:val="4"/>
        </w:numPr>
        <w:spacing w:after="0" w:line="240" w:lineRule="auto"/>
        <w:ind w:hanging="114"/>
        <w:rPr>
          <w:rFonts w:ascii="Times New Roman" w:hAnsi="Times New Roman"/>
          <w:sz w:val="28"/>
          <w:szCs w:val="28"/>
        </w:rPr>
      </w:pPr>
      <w:r w:rsidRPr="009764B9">
        <w:rPr>
          <w:rFonts w:ascii="Times New Roman" w:hAnsi="Times New Roman"/>
          <w:sz w:val="28"/>
          <w:szCs w:val="28"/>
        </w:rPr>
        <w:t xml:space="preserve"> «Мемориальный парк </w:t>
      </w:r>
      <w:r>
        <w:rPr>
          <w:rFonts w:ascii="Times New Roman" w:hAnsi="Times New Roman"/>
          <w:sz w:val="28"/>
          <w:szCs w:val="28"/>
        </w:rPr>
        <w:t xml:space="preserve"> </w:t>
      </w:r>
      <w:r w:rsidRPr="009764B9">
        <w:rPr>
          <w:rFonts w:ascii="Times New Roman" w:hAnsi="Times New Roman"/>
          <w:sz w:val="28"/>
          <w:szCs w:val="28"/>
        </w:rPr>
        <w:t xml:space="preserve">Сорвали – наше общее наследие» </w:t>
      </w:r>
    </w:p>
    <w:p w:rsidR="00074570" w:rsidRPr="00B33696" w:rsidRDefault="00074570" w:rsidP="008931F2">
      <w:pPr>
        <w:numPr>
          <w:ilvl w:val="0"/>
          <w:numId w:val="4"/>
        </w:numPr>
        <w:tabs>
          <w:tab w:val="num" w:pos="0"/>
        </w:tabs>
        <w:spacing w:after="0" w:line="240" w:lineRule="auto"/>
        <w:ind w:left="0" w:firstLine="426"/>
        <w:rPr>
          <w:rFonts w:ascii="Times New Roman" w:hAnsi="Times New Roman"/>
          <w:sz w:val="28"/>
          <w:szCs w:val="28"/>
        </w:rPr>
      </w:pPr>
      <w:r w:rsidRPr="00B33696">
        <w:rPr>
          <w:rFonts w:ascii="Times New Roman" w:hAnsi="Times New Roman"/>
          <w:sz w:val="28"/>
          <w:szCs w:val="28"/>
        </w:rPr>
        <w:t xml:space="preserve">окончание комплексной реставрации  </w:t>
      </w:r>
      <w:r w:rsidRPr="00CC46E5">
        <w:rPr>
          <w:rFonts w:ascii="Times New Roman" w:hAnsi="Times New Roman"/>
          <w:sz w:val="28"/>
          <w:szCs w:val="28"/>
        </w:rPr>
        <w:t>библиотеки А. Аалто</w:t>
      </w:r>
      <w:r w:rsidRPr="00B33696">
        <w:rPr>
          <w:rFonts w:ascii="Times New Roman" w:hAnsi="Times New Roman"/>
          <w:sz w:val="28"/>
          <w:szCs w:val="28"/>
        </w:rPr>
        <w:t xml:space="preserve"> совместно с финским Комитетом реставрации выборгской библиотеки</w:t>
      </w:r>
      <w:r>
        <w:rPr>
          <w:rFonts w:ascii="Times New Roman" w:hAnsi="Times New Roman"/>
          <w:sz w:val="28"/>
          <w:szCs w:val="28"/>
        </w:rPr>
        <w:t>,</w:t>
      </w:r>
      <w:r w:rsidRPr="00B33696">
        <w:rPr>
          <w:rFonts w:ascii="Times New Roman" w:hAnsi="Times New Roman"/>
          <w:sz w:val="28"/>
          <w:szCs w:val="28"/>
        </w:rPr>
        <w:t xml:space="preserve"> созданного фондом А. Аалто;</w:t>
      </w:r>
    </w:p>
    <w:p w:rsidR="00074570" w:rsidRPr="00B33696" w:rsidRDefault="00074570" w:rsidP="008931F2">
      <w:pPr>
        <w:numPr>
          <w:ilvl w:val="0"/>
          <w:numId w:val="4"/>
        </w:numPr>
        <w:tabs>
          <w:tab w:val="num" w:pos="0"/>
        </w:tabs>
        <w:spacing w:after="0" w:line="240" w:lineRule="auto"/>
        <w:ind w:left="0" w:firstLine="360"/>
        <w:jc w:val="both"/>
        <w:rPr>
          <w:rFonts w:ascii="Times New Roman" w:hAnsi="Times New Roman"/>
          <w:sz w:val="28"/>
          <w:szCs w:val="28"/>
        </w:rPr>
      </w:pPr>
      <w:r w:rsidRPr="00B33696">
        <w:rPr>
          <w:rFonts w:ascii="Times New Roman" w:hAnsi="Times New Roman"/>
          <w:sz w:val="28"/>
          <w:szCs w:val="28"/>
        </w:rPr>
        <w:t xml:space="preserve">продолжение работ по реставрации государственного историко-архитектурного природного музея-заповедника </w:t>
      </w:r>
      <w:r w:rsidRPr="00CC46E5">
        <w:rPr>
          <w:rFonts w:ascii="Times New Roman" w:hAnsi="Times New Roman"/>
          <w:sz w:val="28"/>
          <w:szCs w:val="28"/>
        </w:rPr>
        <w:t>«Парк «Монрепо»</w:t>
      </w:r>
      <w:r w:rsidRPr="00B33696">
        <w:rPr>
          <w:rFonts w:ascii="Times New Roman" w:hAnsi="Times New Roman"/>
          <w:sz w:val="28"/>
          <w:szCs w:val="28"/>
        </w:rPr>
        <w:t xml:space="preserve"> и государственного музея </w:t>
      </w:r>
      <w:r w:rsidRPr="00CC46E5">
        <w:rPr>
          <w:rFonts w:ascii="Times New Roman" w:hAnsi="Times New Roman"/>
          <w:sz w:val="28"/>
          <w:szCs w:val="28"/>
        </w:rPr>
        <w:t>«Выборгский замок»</w:t>
      </w:r>
      <w:r w:rsidRPr="00B33696">
        <w:rPr>
          <w:rFonts w:ascii="Times New Roman" w:hAnsi="Times New Roman"/>
          <w:sz w:val="28"/>
          <w:szCs w:val="28"/>
        </w:rPr>
        <w:t xml:space="preserve"> по проекту «Сохранение культурного наследия и его использование в России», финансируемого федеральным бюджетом и Всемирным банком. </w:t>
      </w:r>
    </w:p>
    <w:p w:rsidR="00074570" w:rsidRDefault="00074570" w:rsidP="008931F2">
      <w:pPr>
        <w:numPr>
          <w:ilvl w:val="0"/>
          <w:numId w:val="4"/>
        </w:numPr>
        <w:tabs>
          <w:tab w:val="num" w:pos="0"/>
        </w:tabs>
        <w:spacing w:after="0" w:line="240" w:lineRule="auto"/>
        <w:ind w:left="0" w:firstLine="360"/>
        <w:jc w:val="both"/>
        <w:rPr>
          <w:rFonts w:ascii="Times New Roman" w:hAnsi="Times New Roman"/>
          <w:sz w:val="28"/>
          <w:szCs w:val="28"/>
        </w:rPr>
      </w:pPr>
      <w:r w:rsidRPr="00B33696">
        <w:rPr>
          <w:rFonts w:ascii="Times New Roman" w:hAnsi="Times New Roman"/>
          <w:sz w:val="28"/>
          <w:szCs w:val="28"/>
        </w:rPr>
        <w:t>реализация большого благотворительного проекта с обществом Мика</w:t>
      </w:r>
      <w:r>
        <w:rPr>
          <w:rFonts w:ascii="Times New Roman" w:hAnsi="Times New Roman"/>
          <w:sz w:val="28"/>
          <w:szCs w:val="28"/>
        </w:rPr>
        <w:t>эля Агриколы, Турку (Финляндия)</w:t>
      </w:r>
      <w:r w:rsidRPr="00B33696">
        <w:rPr>
          <w:rFonts w:ascii="Times New Roman" w:hAnsi="Times New Roman"/>
          <w:sz w:val="28"/>
          <w:szCs w:val="28"/>
        </w:rPr>
        <w:t xml:space="preserve"> предполагает воссоздание комплекса в качестве музейно-культурного центра - Комплекс </w:t>
      </w:r>
      <w:r w:rsidRPr="00CC46E5">
        <w:rPr>
          <w:rFonts w:ascii="Times New Roman" w:hAnsi="Times New Roman"/>
          <w:sz w:val="28"/>
          <w:szCs w:val="28"/>
        </w:rPr>
        <w:t>«Церковь Святой Марии и</w:t>
      </w:r>
      <w:r w:rsidRPr="00B33696">
        <w:rPr>
          <w:rFonts w:ascii="Times New Roman" w:hAnsi="Times New Roman"/>
          <w:b/>
          <w:i/>
          <w:sz w:val="28"/>
          <w:szCs w:val="28"/>
        </w:rPr>
        <w:t xml:space="preserve"> </w:t>
      </w:r>
      <w:r w:rsidRPr="00CC46E5">
        <w:rPr>
          <w:rFonts w:ascii="Times New Roman" w:hAnsi="Times New Roman"/>
          <w:sz w:val="28"/>
          <w:szCs w:val="28"/>
        </w:rPr>
        <w:t>Святого Олафа»</w:t>
      </w:r>
      <w:r w:rsidRPr="00B33696">
        <w:rPr>
          <w:rFonts w:ascii="Times New Roman" w:hAnsi="Times New Roman"/>
          <w:sz w:val="28"/>
          <w:szCs w:val="28"/>
        </w:rPr>
        <w:t xml:space="preserve"> (с 1554 года кафедральный собор) – объект культурного наследия федерального значения </w:t>
      </w:r>
    </w:p>
    <w:p w:rsidR="00074570" w:rsidRPr="00CC46E5" w:rsidRDefault="00074570" w:rsidP="008931F2">
      <w:pPr>
        <w:numPr>
          <w:ilvl w:val="0"/>
          <w:numId w:val="4"/>
        </w:numPr>
        <w:tabs>
          <w:tab w:val="num" w:pos="0"/>
        </w:tabs>
        <w:spacing w:after="0" w:line="240" w:lineRule="auto"/>
        <w:ind w:left="0" w:firstLine="360"/>
        <w:jc w:val="both"/>
        <w:rPr>
          <w:rFonts w:ascii="Times New Roman" w:hAnsi="Times New Roman"/>
          <w:sz w:val="28"/>
          <w:szCs w:val="28"/>
        </w:rPr>
      </w:pPr>
      <w:r w:rsidRPr="00CC46E5">
        <w:rPr>
          <w:rFonts w:ascii="Times New Roman" w:hAnsi="Times New Roman"/>
          <w:sz w:val="28"/>
          <w:szCs w:val="28"/>
        </w:rPr>
        <w:t xml:space="preserve"> «Рождество без границ»</w:t>
      </w:r>
    </w:p>
    <w:p w:rsidR="00074570" w:rsidRPr="00B33696" w:rsidRDefault="00074570" w:rsidP="00F71318">
      <w:pPr>
        <w:spacing w:line="240" w:lineRule="auto"/>
        <w:jc w:val="both"/>
        <w:rPr>
          <w:rFonts w:ascii="Times New Roman" w:hAnsi="Times New Roman"/>
          <w:sz w:val="28"/>
          <w:szCs w:val="28"/>
        </w:rPr>
      </w:pPr>
      <w:r w:rsidRPr="00B33696">
        <w:rPr>
          <w:rFonts w:ascii="Times New Roman" w:hAnsi="Times New Roman"/>
          <w:color w:val="000000"/>
          <w:sz w:val="28"/>
          <w:szCs w:val="28"/>
          <w:shd w:val="clear" w:color="auto" w:fill="FFFFFF"/>
        </w:rPr>
        <w:t>развити</w:t>
      </w:r>
      <w:r>
        <w:rPr>
          <w:rFonts w:ascii="Times New Roman" w:hAnsi="Times New Roman"/>
          <w:color w:val="000000"/>
          <w:sz w:val="28"/>
          <w:szCs w:val="28"/>
          <w:shd w:val="clear" w:color="auto" w:fill="FFFFFF"/>
        </w:rPr>
        <w:t>е</w:t>
      </w:r>
      <w:r w:rsidRPr="00B33696">
        <w:rPr>
          <w:rFonts w:ascii="Times New Roman" w:hAnsi="Times New Roman"/>
          <w:color w:val="000000"/>
          <w:sz w:val="28"/>
          <w:szCs w:val="28"/>
          <w:shd w:val="clear" w:color="auto" w:fill="FFFFFF"/>
        </w:rPr>
        <w:t xml:space="preserve"> дружеских связей между Выборгом и Великоустюгским муниципальными районом, укреплени</w:t>
      </w:r>
      <w:r>
        <w:rPr>
          <w:rFonts w:ascii="Times New Roman" w:hAnsi="Times New Roman"/>
          <w:color w:val="000000"/>
          <w:sz w:val="28"/>
          <w:szCs w:val="28"/>
          <w:shd w:val="clear" w:color="auto" w:fill="FFFFFF"/>
        </w:rPr>
        <w:t>е</w:t>
      </w:r>
      <w:r w:rsidRPr="00B33696">
        <w:rPr>
          <w:rFonts w:ascii="Times New Roman" w:hAnsi="Times New Roman"/>
          <w:color w:val="000000"/>
          <w:sz w:val="28"/>
          <w:szCs w:val="28"/>
          <w:shd w:val="clear" w:color="auto" w:fill="FFFFFF"/>
        </w:rPr>
        <w:t xml:space="preserve"> приграничного  сотрудничества с городами Финляндии </w:t>
      </w:r>
    </w:p>
    <w:p w:rsidR="00074570" w:rsidRPr="00CC46E5" w:rsidRDefault="00074570" w:rsidP="004853E1">
      <w:pPr>
        <w:spacing w:after="0" w:line="240" w:lineRule="auto"/>
        <w:ind w:firstLine="709"/>
        <w:jc w:val="both"/>
        <w:rPr>
          <w:rFonts w:ascii="Times New Roman" w:hAnsi="Times New Roman"/>
          <w:sz w:val="28"/>
          <w:szCs w:val="28"/>
        </w:rPr>
      </w:pPr>
      <w:r w:rsidRPr="00CC46E5">
        <w:rPr>
          <w:rFonts w:ascii="Times New Roman" w:hAnsi="Times New Roman"/>
          <w:sz w:val="28"/>
          <w:szCs w:val="28"/>
        </w:rPr>
        <w:t>Задачи приграничного сотрудничества на 2013 – 2016 годы</w:t>
      </w:r>
      <w:r>
        <w:rPr>
          <w:rFonts w:ascii="Times New Roman" w:hAnsi="Times New Roman"/>
          <w:sz w:val="28"/>
          <w:szCs w:val="28"/>
        </w:rPr>
        <w:t>.</w:t>
      </w:r>
    </w:p>
    <w:p w:rsidR="00074570" w:rsidRDefault="00074570" w:rsidP="004853E1">
      <w:pPr>
        <w:pStyle w:val="ListParagraph"/>
        <w:spacing w:before="120" w:after="0" w:line="240" w:lineRule="auto"/>
        <w:ind w:left="0" w:firstLine="680"/>
        <w:jc w:val="both"/>
        <w:rPr>
          <w:rFonts w:ascii="Times New Roman" w:hAnsi="Times New Roman"/>
          <w:sz w:val="28"/>
          <w:szCs w:val="28"/>
        </w:rPr>
      </w:pPr>
      <w:r>
        <w:rPr>
          <w:rFonts w:ascii="Times New Roman" w:hAnsi="Times New Roman"/>
          <w:sz w:val="28"/>
          <w:szCs w:val="28"/>
        </w:rPr>
        <w:t>Г</w:t>
      </w:r>
      <w:r w:rsidRPr="00E836D8">
        <w:rPr>
          <w:rFonts w:ascii="Times New Roman" w:hAnsi="Times New Roman"/>
          <w:sz w:val="28"/>
          <w:szCs w:val="28"/>
        </w:rPr>
        <w:t>лавными и взаимосвязанными задачами для МО «Город Выборг» на период с 201</w:t>
      </w:r>
      <w:r>
        <w:rPr>
          <w:rFonts w:ascii="Times New Roman" w:hAnsi="Times New Roman"/>
          <w:sz w:val="28"/>
          <w:szCs w:val="28"/>
        </w:rPr>
        <w:t>3</w:t>
      </w:r>
      <w:r w:rsidRPr="00E836D8">
        <w:rPr>
          <w:rFonts w:ascii="Times New Roman" w:hAnsi="Times New Roman"/>
          <w:sz w:val="28"/>
          <w:szCs w:val="28"/>
        </w:rPr>
        <w:t xml:space="preserve"> до 2016 годы является дальнейшее развитие отношений с зарубежными партнерами в экономической сфере и продвижение положительного имиджа города как региона, благоприятного для инвестиций, крупного транспортного узла, центра культуры и туризма Ленинградской области. </w:t>
      </w:r>
    </w:p>
    <w:p w:rsidR="00074570" w:rsidRDefault="00074570" w:rsidP="00FC77D8">
      <w:pPr>
        <w:pStyle w:val="ListParagraph"/>
        <w:spacing w:after="0" w:line="240" w:lineRule="auto"/>
        <w:ind w:left="0" w:firstLine="567"/>
        <w:jc w:val="both"/>
        <w:rPr>
          <w:rFonts w:ascii="Times New Roman" w:hAnsi="Times New Roman"/>
          <w:sz w:val="28"/>
          <w:szCs w:val="28"/>
        </w:rPr>
      </w:pPr>
    </w:p>
    <w:p w:rsidR="00074570" w:rsidRPr="00E836D8" w:rsidRDefault="00074570" w:rsidP="00FC77D8">
      <w:pPr>
        <w:pStyle w:val="ListParagraph"/>
        <w:spacing w:after="0" w:line="240" w:lineRule="auto"/>
        <w:ind w:left="0" w:firstLine="567"/>
        <w:jc w:val="both"/>
        <w:rPr>
          <w:rFonts w:ascii="Times New Roman" w:hAnsi="Times New Roman"/>
          <w:b/>
          <w:sz w:val="28"/>
          <w:szCs w:val="28"/>
        </w:rPr>
      </w:pPr>
      <w:r>
        <w:rPr>
          <w:rFonts w:ascii="Times New Roman" w:hAnsi="Times New Roman"/>
          <w:b/>
          <w:sz w:val="28"/>
          <w:szCs w:val="28"/>
        </w:rPr>
        <w:t xml:space="preserve">5.4.11. </w:t>
      </w:r>
      <w:r w:rsidRPr="00E836D8">
        <w:rPr>
          <w:rFonts w:ascii="Times New Roman" w:hAnsi="Times New Roman"/>
          <w:b/>
          <w:sz w:val="28"/>
          <w:szCs w:val="28"/>
        </w:rPr>
        <w:t>Инвестиционная деятельность и инвестиционный потенциал</w:t>
      </w:r>
    </w:p>
    <w:p w:rsidR="00074570" w:rsidRPr="00E72DEE" w:rsidRDefault="00074570" w:rsidP="004853E1">
      <w:pPr>
        <w:keepNext/>
        <w:suppressAutoHyphens/>
        <w:spacing w:before="120" w:after="0" w:line="240" w:lineRule="auto"/>
        <w:ind w:firstLine="567"/>
        <w:jc w:val="both"/>
        <w:rPr>
          <w:rFonts w:ascii="Times New Roman" w:hAnsi="Times New Roman"/>
          <w:sz w:val="28"/>
          <w:szCs w:val="28"/>
        </w:rPr>
      </w:pPr>
      <w:r w:rsidRPr="001749C4">
        <w:rPr>
          <w:rStyle w:val="st1"/>
          <w:rFonts w:ascii="Times New Roman" w:hAnsi="Times New Roman"/>
          <w:sz w:val="28"/>
          <w:szCs w:val="28"/>
        </w:rPr>
        <w:t xml:space="preserve">Общий объем инвестиций </w:t>
      </w:r>
      <w:r w:rsidRPr="001749C4">
        <w:rPr>
          <w:rFonts w:ascii="Times New Roman" w:hAnsi="Times New Roman"/>
          <w:sz w:val="28"/>
          <w:szCs w:val="28"/>
        </w:rPr>
        <w:t xml:space="preserve">в основной капитал за счет всех источников финансирования </w:t>
      </w:r>
      <w:r w:rsidRPr="00E72DEE">
        <w:rPr>
          <w:rFonts w:ascii="Times New Roman" w:hAnsi="Times New Roman"/>
          <w:sz w:val="28"/>
          <w:szCs w:val="28"/>
        </w:rPr>
        <w:t>в 2012 году</w:t>
      </w:r>
      <w:r>
        <w:rPr>
          <w:rFonts w:ascii="Times New Roman" w:hAnsi="Times New Roman"/>
          <w:sz w:val="28"/>
          <w:szCs w:val="28"/>
        </w:rPr>
        <w:t xml:space="preserve"> по МО «Город Выборг», по оценке</w:t>
      </w:r>
      <w:r w:rsidRPr="00CC46E5">
        <w:rPr>
          <w:rFonts w:ascii="Times New Roman" w:hAnsi="Times New Roman"/>
          <w:b/>
          <w:sz w:val="28"/>
          <w:szCs w:val="28"/>
        </w:rPr>
        <w:t xml:space="preserve"> </w:t>
      </w:r>
      <w:r w:rsidRPr="00E72DEE">
        <w:rPr>
          <w:rFonts w:ascii="Times New Roman" w:hAnsi="Times New Roman"/>
          <w:sz w:val="28"/>
          <w:szCs w:val="28"/>
        </w:rPr>
        <w:t xml:space="preserve">составил 2011,1 млн. руб. (109,8 % к уровню 2011 г., в действующих ценах). </w:t>
      </w:r>
    </w:p>
    <w:p w:rsidR="00074570" w:rsidRPr="001749C4" w:rsidRDefault="00074570" w:rsidP="007D32AD">
      <w:pPr>
        <w:keepNext/>
        <w:suppressAutoHyphens/>
        <w:spacing w:after="0" w:line="240" w:lineRule="auto"/>
        <w:ind w:firstLine="567"/>
        <w:jc w:val="both"/>
        <w:rPr>
          <w:rFonts w:ascii="Times New Roman" w:hAnsi="Times New Roman"/>
          <w:sz w:val="28"/>
          <w:szCs w:val="28"/>
        </w:rPr>
      </w:pPr>
      <w:r w:rsidRPr="001749C4">
        <w:rPr>
          <w:rFonts w:ascii="Times New Roman" w:hAnsi="Times New Roman"/>
          <w:sz w:val="28"/>
          <w:szCs w:val="28"/>
        </w:rPr>
        <w:t xml:space="preserve">По оценке преобладающим источником финансирования </w:t>
      </w:r>
      <w:r w:rsidRPr="00E72DEE">
        <w:rPr>
          <w:rFonts w:ascii="Times New Roman" w:hAnsi="Times New Roman"/>
          <w:sz w:val="28"/>
          <w:szCs w:val="28"/>
        </w:rPr>
        <w:t>в 2012 году являются собственные средства предприятия – 1058,8 млн. руб. (52,6 % в</w:t>
      </w:r>
      <w:r w:rsidRPr="001749C4">
        <w:rPr>
          <w:rFonts w:ascii="Times New Roman" w:hAnsi="Times New Roman"/>
          <w:sz w:val="28"/>
          <w:szCs w:val="28"/>
        </w:rPr>
        <w:t xml:space="preserve"> общем объеме инвестиций), ), к уровню 2011 г. рост на 9,2 %.  Финансирование за счет привлеченных средств в 2012 г. – 952,3 млн. руб. (рост на 10,5 % к уровню 2011 г.). Средства бюджетов всех уровней от общего объема привлеченных средств </w:t>
      </w:r>
      <w:r w:rsidRPr="00E72DEE">
        <w:rPr>
          <w:rFonts w:ascii="Times New Roman" w:hAnsi="Times New Roman"/>
          <w:sz w:val="28"/>
          <w:szCs w:val="28"/>
        </w:rPr>
        <w:t>в 2012 году составил</w:t>
      </w:r>
      <w:r w:rsidRPr="001749C4">
        <w:rPr>
          <w:rFonts w:ascii="Times New Roman" w:hAnsi="Times New Roman"/>
          <w:sz w:val="28"/>
          <w:szCs w:val="28"/>
        </w:rPr>
        <w:t xml:space="preserve"> 65,1 % - 620,0 млн. руб. (95,3 % к уровню бюджетного финансирования 2011 г.). На прогнозируемый период 2013 г. по собственным источникам финансирования и привлеченным средствам наблюдается  тенденция роста - общий объем инвестиций в основной капитал 2013 г. увеличится на 10,1 % к уровню 2012 г. и составит 2213,3 млн. руб.</w:t>
      </w:r>
    </w:p>
    <w:p w:rsidR="00074570" w:rsidRPr="001749C4" w:rsidRDefault="00074570" w:rsidP="007D32AD">
      <w:pPr>
        <w:tabs>
          <w:tab w:val="num" w:pos="360"/>
        </w:tabs>
        <w:suppressAutoHyphens/>
        <w:spacing w:after="0" w:line="240" w:lineRule="auto"/>
        <w:ind w:firstLine="567"/>
        <w:jc w:val="both"/>
        <w:rPr>
          <w:rFonts w:ascii="Times New Roman" w:hAnsi="Times New Roman"/>
          <w:sz w:val="28"/>
          <w:szCs w:val="28"/>
        </w:rPr>
      </w:pPr>
      <w:r w:rsidRPr="001749C4">
        <w:rPr>
          <w:rFonts w:ascii="Times New Roman" w:hAnsi="Times New Roman"/>
          <w:sz w:val="28"/>
          <w:szCs w:val="28"/>
        </w:rPr>
        <w:t>Приоритетными направлениями в развитии промышленных предприятий является  непосредственное расширение площадей и техническое перевооружение производства. На ряде предприятий продолжается реализация инвестиционных проектов.</w:t>
      </w:r>
    </w:p>
    <w:p w:rsidR="00074570" w:rsidRPr="001749C4" w:rsidRDefault="00074570" w:rsidP="007D32AD">
      <w:pPr>
        <w:suppressAutoHyphens/>
        <w:spacing w:after="0" w:line="240" w:lineRule="auto"/>
        <w:ind w:firstLine="567"/>
        <w:jc w:val="both"/>
        <w:rPr>
          <w:rFonts w:ascii="Times New Roman" w:hAnsi="Times New Roman"/>
          <w:sz w:val="28"/>
          <w:szCs w:val="28"/>
        </w:rPr>
      </w:pPr>
      <w:r w:rsidRPr="001749C4">
        <w:rPr>
          <w:rFonts w:ascii="Times New Roman" w:hAnsi="Times New Roman"/>
          <w:sz w:val="28"/>
          <w:szCs w:val="28"/>
        </w:rPr>
        <w:t xml:space="preserve"> </w:t>
      </w:r>
      <w:r w:rsidRPr="001749C4">
        <w:rPr>
          <w:rFonts w:ascii="Times New Roman" w:hAnsi="Times New Roman"/>
          <w:bCs/>
          <w:sz w:val="28"/>
          <w:szCs w:val="28"/>
        </w:rPr>
        <w:t>В марте 2012 г. Компания ROCKWOOL запустила линию по производству акустических потолков Rockfon</w:t>
      </w:r>
      <w:r w:rsidRPr="001749C4">
        <w:rPr>
          <w:rFonts w:ascii="Times New Roman" w:hAnsi="Times New Roman"/>
          <w:sz w:val="28"/>
          <w:szCs w:val="28"/>
        </w:rPr>
        <w:t>. Мощность линии составляет 8 млн. кв. метров панелей в год, объем инвестиций оценивается в 8,5 млн. евро. В планах ООО «Роквул-Север» ввести вторую линию производства негорючих теплоизоляционных материалов и линию по производству потолочных панелей.</w:t>
      </w:r>
    </w:p>
    <w:p w:rsidR="00074570" w:rsidRPr="001749C4" w:rsidRDefault="00074570" w:rsidP="007D32AD">
      <w:pPr>
        <w:suppressAutoHyphens/>
        <w:spacing w:after="0" w:line="240" w:lineRule="auto"/>
        <w:ind w:firstLine="567"/>
        <w:jc w:val="both"/>
        <w:rPr>
          <w:rFonts w:ascii="Times New Roman" w:hAnsi="Times New Roman"/>
          <w:sz w:val="28"/>
          <w:szCs w:val="28"/>
        </w:rPr>
      </w:pPr>
      <w:r w:rsidRPr="001749C4">
        <w:rPr>
          <w:rFonts w:ascii="Times New Roman" w:hAnsi="Times New Roman"/>
          <w:sz w:val="28"/>
          <w:szCs w:val="28"/>
        </w:rPr>
        <w:t xml:space="preserve">В июне на заводе «ТЕХНОНИКОЛЬ-ВЫБОРГ» была запущена третья производственная линия. Реализация проекта позволит увеличить объем производимой заводом продукции на 32% (или на 15 млн. м² в год, при общей мощности всех трех линий в 35 млн. м² в год), а также значительно укрепить позиции российских битумных, кровельных и гидроизоляционных материалов на рынках Северной Европы. Корпорация ТехноНИКОЛЬ инвестировала в проект более 120 млн. рублей. </w:t>
      </w:r>
    </w:p>
    <w:p w:rsidR="00074570" w:rsidRPr="001749C4" w:rsidRDefault="00074570" w:rsidP="007D32AD">
      <w:pPr>
        <w:pStyle w:val="NormalWeb"/>
        <w:suppressAutoHyphens/>
        <w:spacing w:after="0" w:line="240" w:lineRule="auto"/>
        <w:ind w:firstLine="567"/>
        <w:jc w:val="both"/>
        <w:rPr>
          <w:sz w:val="28"/>
          <w:szCs w:val="28"/>
        </w:rPr>
      </w:pPr>
      <w:r w:rsidRPr="001749C4">
        <w:rPr>
          <w:sz w:val="28"/>
          <w:szCs w:val="28"/>
        </w:rPr>
        <w:t>В 2013-2015г.г. ООО «Национальный винный терминал» планирует строительство ЭКО терминала для перевалки наливных грузов, проектной мощностью 192 тыс. тонн в год.</w:t>
      </w:r>
    </w:p>
    <w:p w:rsidR="00074570" w:rsidRPr="001749C4" w:rsidRDefault="00074570" w:rsidP="007D32AD">
      <w:pPr>
        <w:pStyle w:val="NormalWeb"/>
        <w:suppressAutoHyphens/>
        <w:spacing w:after="0" w:line="240" w:lineRule="auto"/>
        <w:ind w:firstLine="567"/>
        <w:jc w:val="both"/>
        <w:rPr>
          <w:sz w:val="28"/>
          <w:szCs w:val="28"/>
        </w:rPr>
      </w:pPr>
      <w:r w:rsidRPr="001749C4">
        <w:rPr>
          <w:sz w:val="28"/>
          <w:szCs w:val="28"/>
        </w:rPr>
        <w:t xml:space="preserve">На ЗАО «Приборостроитель» в период до 2015г. планируется дальнейшая модернизация производства за счет вывода устаревшего оборудования и технологий, приобретения и ввода в эксплуатацию нового. До 2014г. ежегодно планируется вкладывать в обновление производства и модернизацию оборудования от 15,0 до 20,0 млн. руб. инвестиционных средств. </w:t>
      </w:r>
    </w:p>
    <w:p w:rsidR="00074570" w:rsidRPr="001749C4" w:rsidRDefault="00074570" w:rsidP="007D32AD">
      <w:pPr>
        <w:pStyle w:val="NormalWeb"/>
        <w:suppressAutoHyphens/>
        <w:spacing w:after="0" w:line="240" w:lineRule="auto"/>
        <w:ind w:firstLine="567"/>
        <w:jc w:val="both"/>
        <w:rPr>
          <w:sz w:val="28"/>
          <w:szCs w:val="28"/>
        </w:rPr>
      </w:pPr>
      <w:r w:rsidRPr="001749C4">
        <w:rPr>
          <w:sz w:val="28"/>
          <w:szCs w:val="28"/>
        </w:rPr>
        <w:t xml:space="preserve">ОАО «Выборгтеплоэнерго» продолжает реализацию инвестиционной программы развития теплоснабжения г. Выборга. </w:t>
      </w:r>
      <w:r w:rsidRPr="003F0D37">
        <w:rPr>
          <w:sz w:val="28"/>
          <w:szCs w:val="28"/>
        </w:rPr>
        <w:t xml:space="preserve">В 2013 году планируется ввод </w:t>
      </w:r>
      <w:r w:rsidRPr="001749C4">
        <w:rPr>
          <w:sz w:val="28"/>
          <w:szCs w:val="28"/>
        </w:rPr>
        <w:t xml:space="preserve">в эксплуатацию мазутного хозяйства, ввод в эксплуатацию АСДКУ. </w:t>
      </w:r>
    </w:p>
    <w:p w:rsidR="00074570" w:rsidRPr="001749C4" w:rsidRDefault="00074570" w:rsidP="007D32AD">
      <w:pPr>
        <w:pStyle w:val="NormalWeb"/>
        <w:suppressAutoHyphens/>
        <w:spacing w:after="0" w:line="240" w:lineRule="auto"/>
        <w:ind w:firstLine="567"/>
        <w:jc w:val="both"/>
        <w:rPr>
          <w:sz w:val="28"/>
          <w:szCs w:val="28"/>
        </w:rPr>
      </w:pPr>
      <w:r w:rsidRPr="001749C4">
        <w:rPr>
          <w:sz w:val="28"/>
          <w:szCs w:val="28"/>
        </w:rPr>
        <w:t xml:space="preserve">ОАО «Выборгский Водоканал» в 2012-2014 г.г. будет реконструирован канализационный коллектор, проложенный от ГНС до КОС и двух водоводов, обеспечивающих водоснабжение КОС (210,9 млн. руб.). </w:t>
      </w:r>
      <w:r>
        <w:rPr>
          <w:sz w:val="28"/>
          <w:szCs w:val="28"/>
        </w:rPr>
        <w:t>З</w:t>
      </w:r>
      <w:r w:rsidRPr="001749C4">
        <w:rPr>
          <w:sz w:val="28"/>
          <w:szCs w:val="28"/>
        </w:rPr>
        <w:t xml:space="preserve">апланирована реконструкция водоочистных сооружений г. Выборга (162,2 млн. руб.). </w:t>
      </w:r>
    </w:p>
    <w:p w:rsidR="00074570" w:rsidRPr="001749C4" w:rsidRDefault="00074570" w:rsidP="007D32AD">
      <w:pPr>
        <w:suppressAutoHyphens/>
        <w:spacing w:after="0" w:line="240" w:lineRule="auto"/>
        <w:ind w:firstLine="567"/>
        <w:jc w:val="both"/>
        <w:rPr>
          <w:rFonts w:ascii="Times New Roman" w:hAnsi="Times New Roman"/>
          <w:sz w:val="28"/>
          <w:szCs w:val="28"/>
        </w:rPr>
      </w:pPr>
      <w:r w:rsidRPr="001749C4">
        <w:rPr>
          <w:rFonts w:ascii="Times New Roman" w:hAnsi="Times New Roman"/>
          <w:sz w:val="28"/>
          <w:szCs w:val="28"/>
        </w:rPr>
        <w:t xml:space="preserve">В порту Выборг проводятся работы по реконструкции предприятия. </w:t>
      </w:r>
      <w:r>
        <w:rPr>
          <w:rFonts w:ascii="Times New Roman" w:hAnsi="Times New Roman"/>
          <w:sz w:val="28"/>
          <w:szCs w:val="28"/>
        </w:rPr>
        <w:t>З</w:t>
      </w:r>
      <w:r w:rsidRPr="001749C4">
        <w:rPr>
          <w:rFonts w:ascii="Times New Roman" w:hAnsi="Times New Roman"/>
          <w:sz w:val="28"/>
          <w:szCs w:val="28"/>
        </w:rPr>
        <w:t xml:space="preserve">авершена реконструкция автозаправочной станции и гаража на 50 автопогрузчиков, начато строительство закрытой складской площадки на 2500 квадратных метров, закончен ремонт крановых путей на шестом причале. </w:t>
      </w:r>
    </w:p>
    <w:p w:rsidR="00074570" w:rsidRPr="001749C4" w:rsidRDefault="00074570" w:rsidP="007D32AD">
      <w:pPr>
        <w:widowControl w:val="0"/>
        <w:suppressAutoHyphens/>
        <w:spacing w:after="0" w:line="240" w:lineRule="auto"/>
        <w:ind w:firstLine="567"/>
        <w:jc w:val="both"/>
        <w:rPr>
          <w:rFonts w:ascii="Times New Roman" w:hAnsi="Times New Roman"/>
          <w:snapToGrid w:val="0"/>
          <w:sz w:val="28"/>
          <w:szCs w:val="28"/>
        </w:rPr>
      </w:pPr>
      <w:r w:rsidRPr="001749C4">
        <w:rPr>
          <w:rFonts w:ascii="Times New Roman" w:hAnsi="Times New Roman"/>
          <w:snapToGrid w:val="0"/>
          <w:sz w:val="28"/>
          <w:szCs w:val="28"/>
        </w:rPr>
        <w:t xml:space="preserve">В Выборге широко ведется строительство объектов жилищно-коммунального назначения, торговых и административных зданий, </w:t>
      </w:r>
      <w:r w:rsidRPr="001749C4">
        <w:rPr>
          <w:rFonts w:ascii="Times New Roman" w:hAnsi="Times New Roman"/>
          <w:sz w:val="28"/>
          <w:szCs w:val="28"/>
        </w:rPr>
        <w:t xml:space="preserve">объектов </w:t>
      </w:r>
      <w:r>
        <w:rPr>
          <w:rFonts w:ascii="Times New Roman" w:hAnsi="Times New Roman"/>
          <w:sz w:val="28"/>
          <w:szCs w:val="28"/>
        </w:rPr>
        <w:t>соци</w:t>
      </w:r>
      <w:r w:rsidRPr="001749C4">
        <w:rPr>
          <w:rFonts w:ascii="Times New Roman" w:hAnsi="Times New Roman"/>
          <w:sz w:val="28"/>
          <w:szCs w:val="28"/>
        </w:rPr>
        <w:t>альной сферы</w:t>
      </w:r>
      <w:r w:rsidRPr="001749C4">
        <w:rPr>
          <w:rFonts w:ascii="Times New Roman" w:hAnsi="Times New Roman"/>
          <w:snapToGrid w:val="0"/>
          <w:sz w:val="28"/>
          <w:szCs w:val="28"/>
        </w:rPr>
        <w:t xml:space="preserve">, многоквартирных и индивидуальных жилых домов. </w:t>
      </w:r>
    </w:p>
    <w:p w:rsidR="00074570" w:rsidRPr="001749C4" w:rsidRDefault="00074570" w:rsidP="007D32AD">
      <w:pPr>
        <w:suppressAutoHyphens/>
        <w:spacing w:after="0" w:line="240" w:lineRule="auto"/>
        <w:ind w:firstLine="567"/>
        <w:jc w:val="both"/>
        <w:rPr>
          <w:rFonts w:ascii="Times New Roman" w:hAnsi="Times New Roman"/>
          <w:sz w:val="28"/>
          <w:szCs w:val="28"/>
        </w:rPr>
      </w:pPr>
      <w:r w:rsidRPr="001749C4">
        <w:rPr>
          <w:rFonts w:ascii="Times New Roman" w:hAnsi="Times New Roman"/>
          <w:sz w:val="28"/>
          <w:szCs w:val="28"/>
        </w:rPr>
        <w:t>Холдинг «Газпром» осуществляет строительство крупного офисно-производственного центра для обслуживания сухопутной части газопровода. В новом комплексе будет создано порядка 400 новых рабочих мест. Офисно-пр</w:t>
      </w:r>
      <w:r>
        <w:rPr>
          <w:rFonts w:ascii="Times New Roman" w:hAnsi="Times New Roman"/>
          <w:sz w:val="28"/>
          <w:szCs w:val="28"/>
        </w:rPr>
        <w:t>о</w:t>
      </w:r>
      <w:r w:rsidRPr="001749C4">
        <w:rPr>
          <w:rFonts w:ascii="Times New Roman" w:hAnsi="Times New Roman"/>
          <w:sz w:val="28"/>
          <w:szCs w:val="28"/>
        </w:rPr>
        <w:t xml:space="preserve">изводственный центр «Газпрома» является первым, фактически «якорным» объектом застройки так называемого третьего планировочного микрорайона Выборга. </w:t>
      </w:r>
    </w:p>
    <w:p w:rsidR="00074570" w:rsidRPr="00416E60" w:rsidRDefault="00074570" w:rsidP="007D32AD">
      <w:pPr>
        <w:widowControl w:val="0"/>
        <w:suppressAutoHyphens/>
        <w:spacing w:after="0" w:line="240" w:lineRule="auto"/>
        <w:ind w:firstLine="567"/>
        <w:jc w:val="both"/>
        <w:rPr>
          <w:rFonts w:ascii="Times New Roman" w:hAnsi="Times New Roman"/>
          <w:sz w:val="28"/>
          <w:szCs w:val="28"/>
        </w:rPr>
      </w:pPr>
      <w:r w:rsidRPr="00416E60">
        <w:rPr>
          <w:rFonts w:ascii="Times New Roman" w:hAnsi="Times New Roman"/>
          <w:sz w:val="28"/>
          <w:szCs w:val="28"/>
        </w:rPr>
        <w:t xml:space="preserve">В 2013 г. по ул. Аристарха Макаров запланирован ввод детского сада на 220 мест, начало строительства 2012 г. Цена контракта 184 млн. 810,4 тыс. руб., в том числе из областного бюджета – 112 млн. 864 тыс. руб., из местного бюджета – 71 млн. 946,4 тыс. руб. В 2014 г. планируется построить два детских сада, микрорайоны: Петербургский и Петровский по 210 мест в каждом. Финансирование в размере 480 млн. руб. за счет средств областного бюджета и бюджета муниципального образования. </w:t>
      </w:r>
    </w:p>
    <w:p w:rsidR="00074570" w:rsidRPr="00416E60" w:rsidRDefault="00074570" w:rsidP="007D32AD">
      <w:pPr>
        <w:widowControl w:val="0"/>
        <w:suppressAutoHyphens/>
        <w:spacing w:after="0" w:line="240" w:lineRule="auto"/>
        <w:ind w:firstLine="567"/>
        <w:jc w:val="both"/>
        <w:rPr>
          <w:rFonts w:ascii="Times New Roman" w:hAnsi="Times New Roman"/>
          <w:sz w:val="28"/>
          <w:szCs w:val="28"/>
        </w:rPr>
      </w:pPr>
      <w:r w:rsidRPr="00416E60">
        <w:rPr>
          <w:rFonts w:ascii="Times New Roman" w:hAnsi="Times New Roman"/>
          <w:sz w:val="28"/>
          <w:szCs w:val="28"/>
        </w:rPr>
        <w:t>На 2013 г. запланировано начало строительства «Родильного дома на 300 мест» (современного перинатального центра), сметная стоимость строительства запланирована в размере 2,2 млрд. руб., а источниками финансирования выступят федеральный и областной бюджеты, объект планируется построить к началу 2016 г.</w:t>
      </w:r>
    </w:p>
    <w:p w:rsidR="00074570" w:rsidRPr="001749C4" w:rsidRDefault="00074570" w:rsidP="007D32AD">
      <w:pPr>
        <w:shd w:val="clear" w:color="auto" w:fill="FFFFFF"/>
        <w:suppressAutoHyphens/>
        <w:spacing w:before="105" w:after="0" w:line="240" w:lineRule="auto"/>
        <w:ind w:firstLine="567"/>
        <w:jc w:val="both"/>
        <w:rPr>
          <w:rFonts w:ascii="Times New Roman" w:hAnsi="Times New Roman"/>
          <w:sz w:val="28"/>
          <w:szCs w:val="28"/>
        </w:rPr>
      </w:pPr>
      <w:r w:rsidRPr="001749C4">
        <w:rPr>
          <w:rFonts w:ascii="Times New Roman" w:hAnsi="Times New Roman"/>
          <w:sz w:val="28"/>
          <w:szCs w:val="28"/>
        </w:rPr>
        <w:t>Завершился первый этап комплексной научной реставрации Центральной городской библиотеки Алвара Аалто. В мае 2012 г. был подписан акт приемки объекта культурного наследия «Здание библиотеки 1935 г.»</w:t>
      </w:r>
      <w:r>
        <w:rPr>
          <w:rFonts w:ascii="Times New Roman" w:hAnsi="Times New Roman"/>
          <w:sz w:val="28"/>
          <w:szCs w:val="28"/>
        </w:rPr>
        <w:t>. С сентября 2012 года начались р</w:t>
      </w:r>
      <w:r w:rsidRPr="001749C4">
        <w:rPr>
          <w:rFonts w:ascii="Times New Roman" w:hAnsi="Times New Roman"/>
          <w:sz w:val="28"/>
          <w:szCs w:val="28"/>
        </w:rPr>
        <w:t>аботы второго этапа реставрации</w:t>
      </w:r>
      <w:r>
        <w:rPr>
          <w:rFonts w:ascii="Times New Roman" w:hAnsi="Times New Roman"/>
          <w:sz w:val="28"/>
          <w:szCs w:val="28"/>
        </w:rPr>
        <w:t>.</w:t>
      </w:r>
      <w:r w:rsidRPr="001749C4">
        <w:rPr>
          <w:rFonts w:ascii="Times New Roman" w:hAnsi="Times New Roman"/>
          <w:sz w:val="28"/>
          <w:szCs w:val="28"/>
        </w:rPr>
        <w:t xml:space="preserve"> </w:t>
      </w:r>
    </w:p>
    <w:p w:rsidR="00074570" w:rsidRPr="001749C4" w:rsidRDefault="00074570" w:rsidP="007D32AD">
      <w:pPr>
        <w:suppressAutoHyphens/>
        <w:spacing w:after="0" w:line="240" w:lineRule="auto"/>
        <w:ind w:right="-5" w:firstLine="567"/>
        <w:jc w:val="both"/>
        <w:rPr>
          <w:rFonts w:ascii="Times New Roman" w:hAnsi="Times New Roman"/>
          <w:sz w:val="28"/>
          <w:szCs w:val="28"/>
        </w:rPr>
      </w:pPr>
      <w:r w:rsidRPr="001749C4">
        <w:rPr>
          <w:rFonts w:ascii="Times New Roman" w:hAnsi="Times New Roman"/>
          <w:sz w:val="28"/>
          <w:szCs w:val="28"/>
        </w:rPr>
        <w:t>На 201</w:t>
      </w:r>
      <w:r>
        <w:rPr>
          <w:rFonts w:ascii="Times New Roman" w:hAnsi="Times New Roman"/>
          <w:sz w:val="28"/>
          <w:szCs w:val="28"/>
        </w:rPr>
        <w:t>3</w:t>
      </w:r>
      <w:r w:rsidRPr="001749C4">
        <w:rPr>
          <w:rFonts w:ascii="Times New Roman" w:hAnsi="Times New Roman"/>
          <w:sz w:val="28"/>
          <w:szCs w:val="28"/>
        </w:rPr>
        <w:t xml:space="preserve">-2014 г.г. запланирована реконструкция следующих объектов: </w:t>
      </w:r>
    </w:p>
    <w:p w:rsidR="00074570" w:rsidRPr="001749C4" w:rsidRDefault="00074570" w:rsidP="008931F2">
      <w:pPr>
        <w:numPr>
          <w:ilvl w:val="0"/>
          <w:numId w:val="25"/>
        </w:numPr>
        <w:tabs>
          <w:tab w:val="left" w:pos="284"/>
        </w:tabs>
        <w:suppressAutoHyphens/>
        <w:spacing w:after="0" w:line="240" w:lineRule="auto"/>
        <w:ind w:left="0" w:right="-5" w:firstLine="0"/>
        <w:jc w:val="both"/>
        <w:rPr>
          <w:rFonts w:ascii="Times New Roman" w:hAnsi="Times New Roman"/>
          <w:sz w:val="28"/>
          <w:szCs w:val="28"/>
        </w:rPr>
      </w:pPr>
      <w:r w:rsidRPr="001749C4">
        <w:rPr>
          <w:rFonts w:ascii="Times New Roman" w:hAnsi="Times New Roman"/>
          <w:sz w:val="28"/>
          <w:szCs w:val="28"/>
        </w:rPr>
        <w:t xml:space="preserve">МБОУ ДОД «Выборгская ДЮСШ «Школа бокса». Ведутся проектные работы по реконструкции зала. Проектом планируется предусмотреть размещение тренировочного спортивного зала, зала для проведения соревнований, помещения для тренерского состава, а также помещения для отдыха спортсменов (включая спальные места). Учреждение будет способно проводить соревнования областного масштаба, и принять единовременно до 150 участников и зрителей. Общий объем финансирования запланирован в размере 6,7 млн. руб.; </w:t>
      </w:r>
    </w:p>
    <w:p w:rsidR="00074570" w:rsidRPr="001749C4" w:rsidRDefault="00074570" w:rsidP="008931F2">
      <w:pPr>
        <w:numPr>
          <w:ilvl w:val="0"/>
          <w:numId w:val="25"/>
        </w:numPr>
        <w:tabs>
          <w:tab w:val="left" w:pos="284"/>
        </w:tabs>
        <w:suppressAutoHyphens/>
        <w:spacing w:after="0" w:line="240" w:lineRule="auto"/>
        <w:ind w:left="0" w:right="-5" w:firstLine="0"/>
        <w:jc w:val="both"/>
        <w:rPr>
          <w:rFonts w:ascii="Times New Roman" w:hAnsi="Times New Roman"/>
          <w:sz w:val="28"/>
          <w:szCs w:val="28"/>
        </w:rPr>
      </w:pPr>
      <w:r w:rsidRPr="001749C4">
        <w:rPr>
          <w:rFonts w:ascii="Times New Roman" w:hAnsi="Times New Roman"/>
          <w:sz w:val="28"/>
          <w:szCs w:val="28"/>
        </w:rPr>
        <w:t xml:space="preserve">спортивная площадка СОШ № 10, общий объем финансирования за счет средств бюджета Выборгского района  7,1 млн. руб.; </w:t>
      </w:r>
    </w:p>
    <w:p w:rsidR="00074570" w:rsidRPr="001749C4" w:rsidRDefault="00074570" w:rsidP="008931F2">
      <w:pPr>
        <w:numPr>
          <w:ilvl w:val="0"/>
          <w:numId w:val="25"/>
        </w:numPr>
        <w:tabs>
          <w:tab w:val="left" w:pos="284"/>
        </w:tabs>
        <w:suppressAutoHyphens/>
        <w:spacing w:after="0" w:line="240" w:lineRule="auto"/>
        <w:ind w:left="0" w:right="-5" w:firstLine="0"/>
        <w:jc w:val="both"/>
        <w:rPr>
          <w:rFonts w:ascii="Times New Roman" w:hAnsi="Times New Roman"/>
          <w:sz w:val="28"/>
          <w:szCs w:val="28"/>
        </w:rPr>
      </w:pPr>
      <w:r w:rsidRPr="001749C4">
        <w:rPr>
          <w:rFonts w:ascii="Times New Roman" w:hAnsi="Times New Roman"/>
          <w:sz w:val="28"/>
          <w:szCs w:val="28"/>
        </w:rPr>
        <w:t xml:space="preserve">стадион по ул. Выборгская, Суворовский пр., Морская наб., ул. Пушкинская. По данному объекту ведется разработка проектной документации, заключаются договора на техническое присоединение объекта к инженерным сетям и выполняются работы по формированию земельного участка, общий объем финансирования запланирован в размере 59 млн. руб. </w:t>
      </w:r>
    </w:p>
    <w:p w:rsidR="00074570" w:rsidRPr="001749C4" w:rsidRDefault="00074570" w:rsidP="007D32AD">
      <w:pPr>
        <w:suppressAutoHyphens/>
        <w:spacing w:line="240" w:lineRule="auto"/>
        <w:ind w:right="-5" w:firstLine="567"/>
        <w:jc w:val="both"/>
        <w:rPr>
          <w:rFonts w:ascii="Times New Roman" w:hAnsi="Times New Roman"/>
          <w:sz w:val="28"/>
          <w:szCs w:val="28"/>
        </w:rPr>
      </w:pPr>
      <w:r w:rsidRPr="001749C4">
        <w:rPr>
          <w:rFonts w:ascii="Times New Roman" w:hAnsi="Times New Roman"/>
          <w:sz w:val="28"/>
          <w:szCs w:val="28"/>
        </w:rPr>
        <w:t xml:space="preserve">К 2015г. планируется завершить работы по строительству «Центра спортивного с универсальным игровым залом, плавательным бассейном, крытым катком с искусственным льдом в Выборге». Ориентировочная стоимость строительства 1 285 млн. руб. Финансирование строительства объекта планируется с привлечением федеральных средств. </w:t>
      </w:r>
    </w:p>
    <w:p w:rsidR="00074570" w:rsidRPr="001749C4" w:rsidRDefault="00074570" w:rsidP="007D32AD">
      <w:pPr>
        <w:spacing w:line="240" w:lineRule="auto"/>
        <w:ind w:right="-5" w:firstLine="567"/>
        <w:jc w:val="both"/>
        <w:rPr>
          <w:rFonts w:ascii="Times New Roman" w:hAnsi="Times New Roman"/>
          <w:sz w:val="28"/>
          <w:szCs w:val="28"/>
        </w:rPr>
      </w:pPr>
      <w:r w:rsidRPr="001749C4">
        <w:rPr>
          <w:rFonts w:ascii="Times New Roman" w:hAnsi="Times New Roman"/>
          <w:sz w:val="28"/>
          <w:szCs w:val="28"/>
        </w:rPr>
        <w:t xml:space="preserve">На территории МО «Город Выборг» ведутся работы по модернизации и строительству системы электроснабжения. В 2012-2015 г.г. планируется провести следующие работы: техническое перевооружение и реконструкция кабельных линий (мощностью 10 кВ, 0,4 кВ), воздушных линий (мощностью 10 кВ, 6 кВ, 0,4 кВ); реконструкция подстанций, замена трансформаторных подстанций на БКТП (блочная комплексная трансформаторная подстанция);  установка новых воздушных линий, прокладка новых кабельных линий. Финансирование работ осуществляется за счет внебюджетных источников, </w:t>
      </w:r>
      <w:r w:rsidRPr="003F0D37">
        <w:rPr>
          <w:rFonts w:ascii="Times New Roman" w:hAnsi="Times New Roman"/>
          <w:sz w:val="28"/>
          <w:szCs w:val="28"/>
        </w:rPr>
        <w:t>объем инвестиционных вложений в 2012 году оценивается в 39,5 млн. руб.</w:t>
      </w:r>
      <w:r w:rsidRPr="001749C4">
        <w:rPr>
          <w:rFonts w:ascii="Times New Roman" w:hAnsi="Times New Roman"/>
          <w:sz w:val="28"/>
          <w:szCs w:val="28"/>
        </w:rPr>
        <w:t xml:space="preserve"> В 2013-2015 г.г. запланировано проведение работ на общую сумму 86 млн. руб. За счет собственных средств граждан осуществляются работы по технологическому присоединению коттеджных поселков и индивидуальных жилых домов. </w:t>
      </w:r>
    </w:p>
    <w:p w:rsidR="00074570" w:rsidRPr="007F1E47" w:rsidRDefault="00074570" w:rsidP="004853E1">
      <w:pPr>
        <w:pStyle w:val="5"/>
        <w:shd w:val="clear" w:color="auto" w:fill="auto"/>
        <w:spacing w:before="0" w:line="240" w:lineRule="auto"/>
        <w:ind w:right="20" w:firstLine="680"/>
        <w:rPr>
          <w:sz w:val="28"/>
          <w:szCs w:val="28"/>
        </w:rPr>
      </w:pPr>
      <w:r w:rsidRPr="00CC46E5">
        <w:rPr>
          <w:rStyle w:val="a0"/>
          <w:b w:val="0"/>
          <w:sz w:val="28"/>
          <w:szCs w:val="28"/>
        </w:rPr>
        <w:t>Цель</w:t>
      </w:r>
      <w:r w:rsidRPr="00CC46E5">
        <w:rPr>
          <w:b/>
          <w:sz w:val="28"/>
          <w:szCs w:val="28"/>
        </w:rPr>
        <w:t xml:space="preserve"> -</w:t>
      </w:r>
      <w:r w:rsidRPr="007F1E47">
        <w:rPr>
          <w:sz w:val="28"/>
          <w:szCs w:val="28"/>
        </w:rPr>
        <w:t xml:space="preserve"> обеспечение положительной динамики экономического развития путем создания благоприятного инвестиционного климата, условий для максимального вовлечения в сферу инвестиционной деятельности экономических ресурсов, рыночной инфраструктуры и транспортно-географических преимуществ.</w:t>
      </w:r>
    </w:p>
    <w:p w:rsidR="00074570" w:rsidRPr="00CC46E5" w:rsidRDefault="00074570" w:rsidP="004853E1">
      <w:pPr>
        <w:keepNext/>
        <w:keepLines/>
        <w:spacing w:before="120" w:after="0" w:line="240" w:lineRule="auto"/>
        <w:ind w:firstLine="680"/>
        <w:jc w:val="both"/>
        <w:rPr>
          <w:sz w:val="28"/>
          <w:szCs w:val="28"/>
        </w:rPr>
      </w:pPr>
      <w:bookmarkStart w:id="8" w:name="bookmark217"/>
      <w:r w:rsidRPr="00CC46E5">
        <w:rPr>
          <w:rStyle w:val="30"/>
          <w:sz w:val="28"/>
          <w:szCs w:val="28"/>
        </w:rPr>
        <w:t>Задачи:</w:t>
      </w:r>
      <w:bookmarkEnd w:id="8"/>
    </w:p>
    <w:p w:rsidR="00074570" w:rsidRPr="007F1E47" w:rsidRDefault="00074570" w:rsidP="00F71318">
      <w:pPr>
        <w:pStyle w:val="5"/>
        <w:numPr>
          <w:ilvl w:val="0"/>
          <w:numId w:val="3"/>
        </w:numPr>
        <w:shd w:val="clear" w:color="auto" w:fill="auto"/>
        <w:tabs>
          <w:tab w:val="left" w:pos="745"/>
        </w:tabs>
        <w:spacing w:before="0" w:line="240" w:lineRule="auto"/>
        <w:ind w:right="20" w:firstLine="709"/>
        <w:rPr>
          <w:sz w:val="28"/>
          <w:szCs w:val="28"/>
        </w:rPr>
      </w:pPr>
      <w:r w:rsidRPr="007F1E47">
        <w:rPr>
          <w:sz w:val="28"/>
          <w:szCs w:val="28"/>
        </w:rPr>
        <w:t>создание условий для роста экономики за счет эффективного использования природного и производственного потенциала территории;</w:t>
      </w:r>
    </w:p>
    <w:p w:rsidR="00074570" w:rsidRPr="007F1E47" w:rsidRDefault="00074570" w:rsidP="00F71318">
      <w:pPr>
        <w:pStyle w:val="5"/>
        <w:numPr>
          <w:ilvl w:val="0"/>
          <w:numId w:val="3"/>
        </w:numPr>
        <w:shd w:val="clear" w:color="auto" w:fill="auto"/>
        <w:tabs>
          <w:tab w:val="left" w:pos="697"/>
        </w:tabs>
        <w:spacing w:before="0" w:line="240" w:lineRule="auto"/>
        <w:ind w:right="20" w:firstLine="709"/>
        <w:rPr>
          <w:sz w:val="28"/>
          <w:szCs w:val="28"/>
        </w:rPr>
      </w:pPr>
      <w:r w:rsidRPr="007F1E47">
        <w:rPr>
          <w:sz w:val="28"/>
          <w:szCs w:val="28"/>
        </w:rPr>
        <w:t>создание условий для притока инвестиций в развитие экономики и социальной сферы;</w:t>
      </w:r>
    </w:p>
    <w:p w:rsidR="00074570" w:rsidRPr="007F1E47" w:rsidRDefault="00074570" w:rsidP="00F71318">
      <w:pPr>
        <w:pStyle w:val="5"/>
        <w:numPr>
          <w:ilvl w:val="0"/>
          <w:numId w:val="3"/>
        </w:numPr>
        <w:shd w:val="clear" w:color="auto" w:fill="auto"/>
        <w:tabs>
          <w:tab w:val="left" w:pos="759"/>
        </w:tabs>
        <w:spacing w:before="0" w:line="240" w:lineRule="auto"/>
        <w:ind w:right="1460" w:firstLine="709"/>
        <w:rPr>
          <w:sz w:val="28"/>
          <w:szCs w:val="28"/>
        </w:rPr>
      </w:pPr>
      <w:r w:rsidRPr="007F1E47">
        <w:rPr>
          <w:sz w:val="28"/>
          <w:szCs w:val="28"/>
        </w:rPr>
        <w:t>стимулирование привлечения инвестиций в развитие действующих производств и предприятий;</w:t>
      </w:r>
    </w:p>
    <w:p w:rsidR="00074570" w:rsidRPr="007F1E47" w:rsidRDefault="00074570" w:rsidP="00F71318">
      <w:pPr>
        <w:pStyle w:val="5"/>
        <w:numPr>
          <w:ilvl w:val="0"/>
          <w:numId w:val="3"/>
        </w:numPr>
        <w:shd w:val="clear" w:color="auto" w:fill="auto"/>
        <w:tabs>
          <w:tab w:val="left" w:pos="823"/>
        </w:tabs>
        <w:spacing w:before="0" w:line="240" w:lineRule="auto"/>
        <w:ind w:firstLine="709"/>
        <w:rPr>
          <w:sz w:val="28"/>
          <w:szCs w:val="28"/>
        </w:rPr>
      </w:pPr>
      <w:r w:rsidRPr="007F1E47">
        <w:rPr>
          <w:sz w:val="28"/>
          <w:szCs w:val="28"/>
        </w:rPr>
        <w:t>создание новых производств промышленного направления;</w:t>
      </w:r>
    </w:p>
    <w:p w:rsidR="00074570" w:rsidRPr="007F1E47" w:rsidRDefault="00074570" w:rsidP="00F71318">
      <w:pPr>
        <w:pStyle w:val="5"/>
        <w:numPr>
          <w:ilvl w:val="0"/>
          <w:numId w:val="3"/>
        </w:numPr>
        <w:shd w:val="clear" w:color="auto" w:fill="auto"/>
        <w:tabs>
          <w:tab w:val="left" w:pos="814"/>
        </w:tabs>
        <w:spacing w:before="0" w:line="240" w:lineRule="auto"/>
        <w:ind w:firstLine="709"/>
        <w:rPr>
          <w:sz w:val="28"/>
          <w:szCs w:val="28"/>
        </w:rPr>
      </w:pPr>
      <w:r w:rsidRPr="007F1E47">
        <w:rPr>
          <w:sz w:val="28"/>
          <w:szCs w:val="28"/>
        </w:rPr>
        <w:t>развитие новых предприятий в сфере услуг;</w:t>
      </w:r>
    </w:p>
    <w:p w:rsidR="00074570" w:rsidRPr="007F1E47" w:rsidRDefault="00074570" w:rsidP="00F71318">
      <w:pPr>
        <w:pStyle w:val="5"/>
        <w:numPr>
          <w:ilvl w:val="0"/>
          <w:numId w:val="3"/>
        </w:numPr>
        <w:shd w:val="clear" w:color="auto" w:fill="auto"/>
        <w:tabs>
          <w:tab w:val="left" w:pos="814"/>
        </w:tabs>
        <w:spacing w:before="0" w:after="244" w:line="240" w:lineRule="auto"/>
        <w:ind w:firstLine="709"/>
        <w:rPr>
          <w:sz w:val="28"/>
          <w:szCs w:val="28"/>
        </w:rPr>
      </w:pPr>
      <w:r w:rsidRPr="007F1E47">
        <w:rPr>
          <w:sz w:val="28"/>
          <w:szCs w:val="28"/>
        </w:rPr>
        <w:t>развитие жилищного комплекса и индивидуальной застройки</w:t>
      </w:r>
    </w:p>
    <w:p w:rsidR="00074570" w:rsidRPr="00694312" w:rsidRDefault="00074570" w:rsidP="00694312">
      <w:pPr>
        <w:pStyle w:val="ListParagraph"/>
        <w:keepNext/>
        <w:keepLines/>
        <w:numPr>
          <w:ilvl w:val="2"/>
          <w:numId w:val="39"/>
        </w:numPr>
        <w:spacing w:before="240" w:line="240" w:lineRule="auto"/>
        <w:jc w:val="both"/>
        <w:rPr>
          <w:rFonts w:ascii="Times New Roman" w:hAnsi="Times New Roman"/>
          <w:b/>
          <w:sz w:val="28"/>
          <w:szCs w:val="28"/>
        </w:rPr>
      </w:pPr>
      <w:r w:rsidRPr="00694312">
        <w:rPr>
          <w:rFonts w:ascii="Times New Roman" w:hAnsi="Times New Roman"/>
          <w:b/>
          <w:sz w:val="28"/>
          <w:szCs w:val="28"/>
        </w:rPr>
        <w:t>Финансовый потенциал</w:t>
      </w:r>
    </w:p>
    <w:p w:rsidR="00074570" w:rsidRDefault="00074570" w:rsidP="008E522A">
      <w:pPr>
        <w:autoSpaceDE w:val="0"/>
        <w:autoSpaceDN w:val="0"/>
        <w:adjustRightInd w:val="0"/>
        <w:spacing w:after="0" w:line="240" w:lineRule="auto"/>
        <w:ind w:left="675"/>
        <w:jc w:val="right"/>
        <w:rPr>
          <w:rFonts w:ascii="Times New Roman" w:hAnsi="Times New Roman"/>
          <w:sz w:val="24"/>
          <w:szCs w:val="24"/>
        </w:rPr>
      </w:pPr>
      <w:r>
        <w:rPr>
          <w:rFonts w:ascii="Times New Roman" w:hAnsi="Times New Roman"/>
          <w:sz w:val="24"/>
          <w:szCs w:val="24"/>
        </w:rPr>
        <w:t>(млн.руб.)</w:t>
      </w:r>
    </w:p>
    <w:tbl>
      <w:tblPr>
        <w:tblW w:w="9681" w:type="dxa"/>
        <w:tblLayout w:type="fixed"/>
        <w:tblCellMar>
          <w:left w:w="30" w:type="dxa"/>
          <w:right w:w="30" w:type="dxa"/>
        </w:tblCellMar>
        <w:tblLook w:val="0000"/>
      </w:tblPr>
      <w:tblGrid>
        <w:gridCol w:w="3858"/>
        <w:gridCol w:w="992"/>
        <w:gridCol w:w="998"/>
        <w:gridCol w:w="992"/>
        <w:gridCol w:w="1003"/>
        <w:gridCol w:w="965"/>
        <w:gridCol w:w="873"/>
      </w:tblGrid>
      <w:tr w:rsidR="00074570" w:rsidRPr="0062365A" w:rsidTr="008E5F70">
        <w:trPr>
          <w:trHeight w:val="274"/>
        </w:trPr>
        <w:tc>
          <w:tcPr>
            <w:tcW w:w="3858" w:type="dxa"/>
            <w:vMerge w:val="restart"/>
            <w:tcBorders>
              <w:top w:val="single" w:sz="12" w:space="0" w:color="auto"/>
              <w:left w:val="single" w:sz="12" w:space="0" w:color="auto"/>
              <w:right w:val="single" w:sz="12" w:space="0" w:color="auto"/>
            </w:tcBorders>
          </w:tcPr>
          <w:p w:rsidR="00074570" w:rsidRPr="0062365A" w:rsidRDefault="00074570" w:rsidP="008E5F70">
            <w:pPr>
              <w:autoSpaceDE w:val="0"/>
              <w:autoSpaceDN w:val="0"/>
              <w:adjustRightInd w:val="0"/>
              <w:spacing w:after="0" w:line="240" w:lineRule="auto"/>
              <w:rPr>
                <w:rFonts w:ascii="Times New Roman" w:hAnsi="Times New Roman"/>
                <w:b/>
                <w:bCs/>
                <w:color w:val="000000"/>
                <w:sz w:val="24"/>
                <w:szCs w:val="24"/>
              </w:rPr>
            </w:pPr>
            <w:r w:rsidRPr="0062365A">
              <w:rPr>
                <w:rFonts w:ascii="Times New Roman" w:hAnsi="Times New Roman"/>
                <w:b/>
                <w:bCs/>
                <w:color w:val="000000"/>
                <w:sz w:val="24"/>
                <w:szCs w:val="24"/>
              </w:rPr>
              <w:t xml:space="preserve">                   ПОКАЗАТЕЛИ</w:t>
            </w:r>
          </w:p>
        </w:tc>
        <w:tc>
          <w:tcPr>
            <w:tcW w:w="992" w:type="dxa"/>
            <w:tcBorders>
              <w:top w:val="single" w:sz="12"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center"/>
              <w:rPr>
                <w:rFonts w:ascii="Times New Roman" w:hAnsi="Times New Roman"/>
                <w:b/>
                <w:bCs/>
                <w:color w:val="000000"/>
                <w:sz w:val="24"/>
                <w:szCs w:val="24"/>
              </w:rPr>
            </w:pPr>
            <w:r w:rsidRPr="0062365A">
              <w:rPr>
                <w:rFonts w:ascii="Times New Roman" w:hAnsi="Times New Roman"/>
                <w:b/>
                <w:bCs/>
                <w:color w:val="000000"/>
                <w:sz w:val="24"/>
                <w:szCs w:val="24"/>
              </w:rPr>
              <w:t>отчет</w:t>
            </w:r>
          </w:p>
        </w:tc>
        <w:tc>
          <w:tcPr>
            <w:tcW w:w="998" w:type="dxa"/>
            <w:tcBorders>
              <w:top w:val="single" w:sz="12"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center"/>
              <w:rPr>
                <w:rFonts w:ascii="Times New Roman" w:hAnsi="Times New Roman"/>
                <w:b/>
                <w:bCs/>
                <w:sz w:val="24"/>
                <w:szCs w:val="24"/>
              </w:rPr>
            </w:pPr>
          </w:p>
        </w:tc>
        <w:tc>
          <w:tcPr>
            <w:tcW w:w="992" w:type="dxa"/>
            <w:tcBorders>
              <w:top w:val="single" w:sz="12" w:space="0" w:color="auto"/>
              <w:left w:val="single" w:sz="12" w:space="0" w:color="auto"/>
              <w:bottom w:val="single" w:sz="12" w:space="0" w:color="auto"/>
              <w:right w:val="nil"/>
            </w:tcBorders>
          </w:tcPr>
          <w:p w:rsidR="00074570" w:rsidRPr="0062365A" w:rsidRDefault="00074570" w:rsidP="008E5F70">
            <w:pPr>
              <w:autoSpaceDE w:val="0"/>
              <w:autoSpaceDN w:val="0"/>
              <w:adjustRightInd w:val="0"/>
              <w:spacing w:after="0" w:line="240" w:lineRule="auto"/>
              <w:jc w:val="right"/>
              <w:rPr>
                <w:rFonts w:ascii="Times New Roman" w:hAnsi="Times New Roman"/>
                <w:b/>
                <w:bCs/>
                <w:color w:val="000000"/>
                <w:sz w:val="24"/>
                <w:szCs w:val="24"/>
              </w:rPr>
            </w:pPr>
          </w:p>
        </w:tc>
        <w:tc>
          <w:tcPr>
            <w:tcW w:w="1003" w:type="dxa"/>
            <w:tcBorders>
              <w:top w:val="single" w:sz="12" w:space="0" w:color="auto"/>
              <w:left w:val="nil"/>
              <w:bottom w:val="single" w:sz="12" w:space="0" w:color="auto"/>
              <w:right w:val="nil"/>
            </w:tcBorders>
          </w:tcPr>
          <w:p w:rsidR="00074570" w:rsidRPr="0062365A" w:rsidRDefault="00074570" w:rsidP="008E5F70">
            <w:pPr>
              <w:autoSpaceDE w:val="0"/>
              <w:autoSpaceDN w:val="0"/>
              <w:adjustRightInd w:val="0"/>
              <w:spacing w:after="0" w:line="240" w:lineRule="auto"/>
              <w:jc w:val="center"/>
              <w:rPr>
                <w:rFonts w:ascii="Times New Roman" w:hAnsi="Times New Roman"/>
                <w:b/>
                <w:bCs/>
                <w:color w:val="000000"/>
                <w:sz w:val="24"/>
                <w:szCs w:val="24"/>
              </w:rPr>
            </w:pPr>
            <w:r w:rsidRPr="0062365A">
              <w:rPr>
                <w:rFonts w:ascii="Times New Roman" w:hAnsi="Times New Roman"/>
                <w:b/>
                <w:bCs/>
                <w:color w:val="000000"/>
                <w:sz w:val="24"/>
                <w:szCs w:val="24"/>
              </w:rPr>
              <w:t>прогноз</w:t>
            </w:r>
          </w:p>
        </w:tc>
        <w:tc>
          <w:tcPr>
            <w:tcW w:w="965" w:type="dxa"/>
            <w:tcBorders>
              <w:top w:val="single" w:sz="12" w:space="0" w:color="auto"/>
              <w:left w:val="nil"/>
              <w:bottom w:val="single" w:sz="12" w:space="0" w:color="auto"/>
              <w:right w:val="nil"/>
            </w:tcBorders>
          </w:tcPr>
          <w:p w:rsidR="00074570" w:rsidRPr="0062365A" w:rsidRDefault="00074570" w:rsidP="008E5F70">
            <w:pPr>
              <w:autoSpaceDE w:val="0"/>
              <w:autoSpaceDN w:val="0"/>
              <w:adjustRightInd w:val="0"/>
              <w:spacing w:after="0" w:line="240" w:lineRule="auto"/>
              <w:jc w:val="right"/>
              <w:rPr>
                <w:rFonts w:ascii="Times New Roman" w:hAnsi="Times New Roman"/>
                <w:b/>
                <w:bCs/>
                <w:color w:val="000000"/>
                <w:sz w:val="24"/>
                <w:szCs w:val="24"/>
              </w:rPr>
            </w:pPr>
          </w:p>
        </w:tc>
        <w:tc>
          <w:tcPr>
            <w:tcW w:w="873" w:type="dxa"/>
            <w:tcBorders>
              <w:top w:val="single" w:sz="12" w:space="0" w:color="auto"/>
              <w:left w:val="nil"/>
              <w:bottom w:val="single" w:sz="12"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r>
      <w:tr w:rsidR="00074570" w:rsidRPr="0062365A" w:rsidTr="008E5F70">
        <w:trPr>
          <w:trHeight w:val="274"/>
        </w:trPr>
        <w:tc>
          <w:tcPr>
            <w:tcW w:w="3858" w:type="dxa"/>
            <w:vMerge/>
            <w:tcBorders>
              <w:left w:val="single" w:sz="12" w:space="0" w:color="auto"/>
              <w:bottom w:val="single" w:sz="12"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b/>
                <w:bCs/>
                <w:color w:val="000000"/>
                <w:sz w:val="24"/>
                <w:szCs w:val="24"/>
              </w:rPr>
            </w:pPr>
          </w:p>
        </w:tc>
        <w:tc>
          <w:tcPr>
            <w:tcW w:w="992" w:type="dxa"/>
            <w:tcBorders>
              <w:top w:val="single" w:sz="6" w:space="0" w:color="auto"/>
              <w:left w:val="single" w:sz="12" w:space="0" w:color="auto"/>
              <w:bottom w:val="single" w:sz="12" w:space="0" w:color="auto"/>
              <w:right w:val="single" w:sz="12" w:space="0" w:color="auto"/>
            </w:tcBorders>
          </w:tcPr>
          <w:p w:rsidR="00074570" w:rsidRPr="0062365A" w:rsidRDefault="00074570" w:rsidP="008E5F70">
            <w:pPr>
              <w:autoSpaceDE w:val="0"/>
              <w:autoSpaceDN w:val="0"/>
              <w:adjustRightInd w:val="0"/>
              <w:spacing w:after="0" w:line="240" w:lineRule="auto"/>
              <w:jc w:val="center"/>
              <w:rPr>
                <w:rFonts w:ascii="Times New Roman" w:hAnsi="Times New Roman"/>
                <w:b/>
                <w:bCs/>
                <w:color w:val="000000"/>
                <w:sz w:val="24"/>
                <w:szCs w:val="24"/>
              </w:rPr>
            </w:pPr>
            <w:r w:rsidRPr="0062365A">
              <w:rPr>
                <w:rFonts w:ascii="Times New Roman" w:hAnsi="Times New Roman"/>
                <w:b/>
                <w:bCs/>
                <w:color w:val="000000"/>
                <w:sz w:val="24"/>
                <w:szCs w:val="24"/>
              </w:rPr>
              <w:t>2011 г.</w:t>
            </w:r>
          </w:p>
        </w:tc>
        <w:tc>
          <w:tcPr>
            <w:tcW w:w="998" w:type="dxa"/>
            <w:tcBorders>
              <w:top w:val="single" w:sz="6" w:space="0" w:color="auto"/>
              <w:left w:val="single" w:sz="12" w:space="0" w:color="auto"/>
              <w:bottom w:val="single" w:sz="12" w:space="0" w:color="auto"/>
              <w:right w:val="single" w:sz="12" w:space="0" w:color="auto"/>
            </w:tcBorders>
          </w:tcPr>
          <w:p w:rsidR="00074570" w:rsidRPr="00416E60" w:rsidRDefault="00074570" w:rsidP="008E5F70">
            <w:pPr>
              <w:autoSpaceDE w:val="0"/>
              <w:autoSpaceDN w:val="0"/>
              <w:adjustRightInd w:val="0"/>
              <w:spacing w:after="0" w:line="240" w:lineRule="auto"/>
              <w:jc w:val="center"/>
              <w:rPr>
                <w:rFonts w:ascii="Times New Roman" w:hAnsi="Times New Roman"/>
                <w:b/>
                <w:bCs/>
                <w:sz w:val="24"/>
                <w:szCs w:val="24"/>
              </w:rPr>
            </w:pPr>
            <w:r w:rsidRPr="00416E60">
              <w:rPr>
                <w:rFonts w:ascii="Times New Roman" w:hAnsi="Times New Roman"/>
                <w:b/>
                <w:bCs/>
                <w:sz w:val="24"/>
                <w:szCs w:val="24"/>
              </w:rPr>
              <w:t>2012 г.</w:t>
            </w:r>
          </w:p>
        </w:tc>
        <w:tc>
          <w:tcPr>
            <w:tcW w:w="992" w:type="dxa"/>
            <w:tcBorders>
              <w:top w:val="single" w:sz="12" w:space="0" w:color="auto"/>
              <w:left w:val="single" w:sz="12" w:space="0" w:color="auto"/>
              <w:bottom w:val="single" w:sz="12" w:space="0" w:color="auto"/>
              <w:right w:val="single" w:sz="12" w:space="0" w:color="auto"/>
            </w:tcBorders>
          </w:tcPr>
          <w:p w:rsidR="00074570" w:rsidRPr="0062365A" w:rsidRDefault="00074570" w:rsidP="008E5F70">
            <w:pPr>
              <w:autoSpaceDE w:val="0"/>
              <w:autoSpaceDN w:val="0"/>
              <w:adjustRightInd w:val="0"/>
              <w:spacing w:after="0" w:line="240" w:lineRule="auto"/>
              <w:jc w:val="center"/>
              <w:rPr>
                <w:rFonts w:ascii="Times New Roman" w:hAnsi="Times New Roman"/>
                <w:b/>
                <w:bCs/>
                <w:color w:val="000000"/>
                <w:sz w:val="24"/>
                <w:szCs w:val="24"/>
              </w:rPr>
            </w:pPr>
            <w:r w:rsidRPr="0062365A">
              <w:rPr>
                <w:rFonts w:ascii="Times New Roman" w:hAnsi="Times New Roman"/>
                <w:b/>
                <w:bCs/>
                <w:color w:val="000000"/>
                <w:sz w:val="24"/>
                <w:szCs w:val="24"/>
              </w:rPr>
              <w:t>2013 г.</w:t>
            </w:r>
          </w:p>
        </w:tc>
        <w:tc>
          <w:tcPr>
            <w:tcW w:w="1003" w:type="dxa"/>
            <w:tcBorders>
              <w:top w:val="single" w:sz="12" w:space="0" w:color="auto"/>
              <w:left w:val="single" w:sz="12" w:space="0" w:color="auto"/>
              <w:bottom w:val="single" w:sz="12" w:space="0" w:color="auto"/>
              <w:right w:val="single" w:sz="12" w:space="0" w:color="auto"/>
            </w:tcBorders>
          </w:tcPr>
          <w:p w:rsidR="00074570" w:rsidRPr="0062365A" w:rsidRDefault="00074570" w:rsidP="008E5F70">
            <w:pPr>
              <w:autoSpaceDE w:val="0"/>
              <w:autoSpaceDN w:val="0"/>
              <w:adjustRightInd w:val="0"/>
              <w:spacing w:after="0" w:line="240" w:lineRule="auto"/>
              <w:jc w:val="center"/>
              <w:rPr>
                <w:rFonts w:ascii="Times New Roman" w:hAnsi="Times New Roman"/>
                <w:b/>
                <w:bCs/>
                <w:color w:val="000000"/>
                <w:sz w:val="24"/>
                <w:szCs w:val="24"/>
              </w:rPr>
            </w:pPr>
            <w:r w:rsidRPr="0062365A">
              <w:rPr>
                <w:rFonts w:ascii="Times New Roman" w:hAnsi="Times New Roman"/>
                <w:b/>
                <w:bCs/>
                <w:color w:val="000000"/>
                <w:sz w:val="24"/>
                <w:szCs w:val="24"/>
              </w:rPr>
              <w:t>2014 г.</w:t>
            </w:r>
          </w:p>
        </w:tc>
        <w:tc>
          <w:tcPr>
            <w:tcW w:w="965" w:type="dxa"/>
            <w:tcBorders>
              <w:top w:val="single" w:sz="12" w:space="0" w:color="auto"/>
              <w:left w:val="single" w:sz="12" w:space="0" w:color="auto"/>
              <w:bottom w:val="single" w:sz="12" w:space="0" w:color="auto"/>
              <w:right w:val="single" w:sz="12" w:space="0" w:color="auto"/>
            </w:tcBorders>
          </w:tcPr>
          <w:p w:rsidR="00074570" w:rsidRPr="0062365A" w:rsidRDefault="00074570" w:rsidP="008E5F70">
            <w:pPr>
              <w:autoSpaceDE w:val="0"/>
              <w:autoSpaceDN w:val="0"/>
              <w:adjustRightInd w:val="0"/>
              <w:spacing w:after="0" w:line="240" w:lineRule="auto"/>
              <w:jc w:val="center"/>
              <w:rPr>
                <w:rFonts w:ascii="Times New Roman" w:hAnsi="Times New Roman"/>
                <w:b/>
                <w:bCs/>
                <w:color w:val="000000"/>
                <w:sz w:val="24"/>
                <w:szCs w:val="24"/>
              </w:rPr>
            </w:pPr>
            <w:r w:rsidRPr="0062365A">
              <w:rPr>
                <w:rFonts w:ascii="Times New Roman" w:hAnsi="Times New Roman"/>
                <w:b/>
                <w:bCs/>
                <w:color w:val="000000"/>
                <w:sz w:val="24"/>
                <w:szCs w:val="24"/>
              </w:rPr>
              <w:t>2015 г.</w:t>
            </w:r>
          </w:p>
        </w:tc>
        <w:tc>
          <w:tcPr>
            <w:tcW w:w="873" w:type="dxa"/>
            <w:tcBorders>
              <w:top w:val="single" w:sz="12" w:space="0" w:color="auto"/>
              <w:left w:val="single" w:sz="12" w:space="0" w:color="auto"/>
              <w:bottom w:val="single" w:sz="12" w:space="0" w:color="auto"/>
              <w:right w:val="single" w:sz="12" w:space="0" w:color="auto"/>
            </w:tcBorders>
          </w:tcPr>
          <w:p w:rsidR="00074570" w:rsidRPr="0062365A" w:rsidRDefault="00074570" w:rsidP="008E5F70">
            <w:pPr>
              <w:autoSpaceDE w:val="0"/>
              <w:autoSpaceDN w:val="0"/>
              <w:adjustRightInd w:val="0"/>
              <w:spacing w:after="0" w:line="240" w:lineRule="auto"/>
              <w:jc w:val="center"/>
              <w:rPr>
                <w:rFonts w:ascii="Times New Roman" w:hAnsi="Times New Roman"/>
                <w:b/>
                <w:bCs/>
                <w:color w:val="000000"/>
                <w:sz w:val="24"/>
                <w:szCs w:val="24"/>
              </w:rPr>
            </w:pPr>
            <w:r w:rsidRPr="0062365A">
              <w:rPr>
                <w:rFonts w:ascii="Times New Roman" w:hAnsi="Times New Roman"/>
                <w:b/>
                <w:bCs/>
                <w:color w:val="000000"/>
                <w:sz w:val="24"/>
                <w:szCs w:val="24"/>
              </w:rPr>
              <w:t>2016 г.</w:t>
            </w:r>
          </w:p>
        </w:tc>
      </w:tr>
      <w:tr w:rsidR="00074570" w:rsidRPr="0062365A" w:rsidTr="008E5F70">
        <w:trPr>
          <w:trHeight w:val="274"/>
        </w:trPr>
        <w:tc>
          <w:tcPr>
            <w:tcW w:w="3858"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center"/>
              <w:rPr>
                <w:rFonts w:ascii="Times New Roman" w:hAnsi="Times New Roman"/>
                <w:b/>
                <w:bCs/>
                <w:i/>
                <w:iCs/>
                <w:color w:val="000000"/>
                <w:sz w:val="24"/>
                <w:szCs w:val="24"/>
              </w:rPr>
            </w:pPr>
            <w:r w:rsidRPr="0062365A">
              <w:rPr>
                <w:rFonts w:ascii="Times New Roman" w:hAnsi="Times New Roman"/>
                <w:b/>
                <w:bCs/>
                <w:i/>
                <w:iCs/>
                <w:color w:val="000000"/>
                <w:sz w:val="24"/>
                <w:szCs w:val="24"/>
              </w:rPr>
              <w:t>Доходы</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9B784B" w:rsidRDefault="00074570" w:rsidP="008E5F70">
            <w:pPr>
              <w:autoSpaceDE w:val="0"/>
              <w:autoSpaceDN w:val="0"/>
              <w:adjustRightInd w:val="0"/>
              <w:spacing w:after="0" w:line="240" w:lineRule="auto"/>
              <w:rPr>
                <w:rFonts w:ascii="Times New Roman" w:hAnsi="Times New Roman"/>
                <w:b/>
                <w:color w:val="000000"/>
                <w:sz w:val="24"/>
                <w:szCs w:val="24"/>
              </w:rPr>
            </w:pPr>
            <w:r w:rsidRPr="009B784B">
              <w:rPr>
                <w:rFonts w:ascii="Times New Roman" w:hAnsi="Times New Roman"/>
                <w:b/>
                <w:color w:val="000000"/>
                <w:sz w:val="24"/>
                <w:szCs w:val="24"/>
              </w:rPr>
              <w:t>Налоговые доходы</w:t>
            </w:r>
            <w:r>
              <w:rPr>
                <w:rFonts w:ascii="Times New Roman" w:hAnsi="Times New Roman"/>
                <w:b/>
                <w:color w:val="000000"/>
                <w:sz w:val="24"/>
                <w:szCs w:val="24"/>
              </w:rPr>
              <w:t xml:space="preserve"> - всего</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281,8</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294,4</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33</w:t>
            </w:r>
            <w:r>
              <w:rPr>
                <w:rFonts w:ascii="Times New Roman" w:hAnsi="Times New Roman"/>
                <w:color w:val="000000"/>
                <w:sz w:val="24"/>
                <w:szCs w:val="24"/>
              </w:rPr>
              <w:t>9</w:t>
            </w:r>
            <w:r w:rsidRPr="0062365A">
              <w:rPr>
                <w:rFonts w:ascii="Times New Roman" w:hAnsi="Times New Roman"/>
                <w:color w:val="000000"/>
                <w:sz w:val="24"/>
                <w:szCs w:val="24"/>
              </w:rPr>
              <w:t>,</w:t>
            </w:r>
            <w:r>
              <w:rPr>
                <w:rFonts w:ascii="Times New Roman" w:hAnsi="Times New Roman"/>
                <w:color w:val="000000"/>
                <w:sz w:val="24"/>
                <w:szCs w:val="24"/>
              </w:rPr>
              <w:t>9</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368</w:t>
            </w:r>
            <w:r w:rsidRPr="0062365A">
              <w:rPr>
                <w:rFonts w:ascii="Times New Roman" w:hAnsi="Times New Roman"/>
                <w:color w:val="000000"/>
                <w:sz w:val="24"/>
                <w:szCs w:val="24"/>
              </w:rPr>
              <w:t>,</w:t>
            </w:r>
            <w:r>
              <w:rPr>
                <w:rFonts w:ascii="Times New Roman" w:hAnsi="Times New Roman"/>
                <w:color w:val="000000"/>
                <w:sz w:val="24"/>
                <w:szCs w:val="24"/>
              </w:rPr>
              <w:t>5</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39</w:t>
            </w:r>
            <w:r>
              <w:rPr>
                <w:rFonts w:ascii="Times New Roman" w:hAnsi="Times New Roman"/>
                <w:color w:val="000000"/>
                <w:sz w:val="24"/>
                <w:szCs w:val="24"/>
              </w:rPr>
              <w:t>9,</w:t>
            </w:r>
            <w:r w:rsidRPr="0062365A">
              <w:rPr>
                <w:rFonts w:ascii="Times New Roman" w:hAnsi="Times New Roman"/>
                <w:color w:val="000000"/>
                <w:sz w:val="24"/>
                <w:szCs w:val="24"/>
              </w:rPr>
              <w:t>8</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43</w:t>
            </w:r>
            <w:r>
              <w:rPr>
                <w:rFonts w:ascii="Times New Roman" w:hAnsi="Times New Roman"/>
                <w:color w:val="000000"/>
                <w:sz w:val="24"/>
                <w:szCs w:val="24"/>
              </w:rPr>
              <w:t>3,5</w:t>
            </w: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62365A">
              <w:rPr>
                <w:rFonts w:ascii="Times New Roman" w:hAnsi="Times New Roman"/>
                <w:color w:val="000000"/>
                <w:sz w:val="24"/>
                <w:szCs w:val="24"/>
              </w:rPr>
              <w:t>из них:</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sidRPr="0062365A">
              <w:rPr>
                <w:rFonts w:ascii="Times New Roman" w:hAnsi="Times New Roman"/>
                <w:color w:val="000000"/>
                <w:sz w:val="24"/>
                <w:szCs w:val="24"/>
              </w:rPr>
              <w:t>налог на доходы физических лиц</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165,1</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171,8</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20</w:t>
            </w:r>
            <w:r>
              <w:rPr>
                <w:rFonts w:ascii="Times New Roman" w:hAnsi="Times New Roman"/>
                <w:color w:val="000000"/>
                <w:sz w:val="24"/>
                <w:szCs w:val="24"/>
              </w:rPr>
              <w:t>1</w:t>
            </w:r>
            <w:r w:rsidRPr="0062365A">
              <w:rPr>
                <w:rFonts w:ascii="Times New Roman" w:hAnsi="Times New Roman"/>
                <w:color w:val="000000"/>
                <w:sz w:val="24"/>
                <w:szCs w:val="24"/>
              </w:rPr>
              <w:t>,</w:t>
            </w:r>
            <w:r>
              <w:rPr>
                <w:rFonts w:ascii="Times New Roman" w:hAnsi="Times New Roman"/>
                <w:color w:val="000000"/>
                <w:sz w:val="24"/>
                <w:szCs w:val="24"/>
              </w:rPr>
              <w:t>8</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22</w:t>
            </w:r>
            <w:r>
              <w:rPr>
                <w:rFonts w:ascii="Times New Roman" w:hAnsi="Times New Roman"/>
                <w:color w:val="000000"/>
                <w:sz w:val="24"/>
                <w:szCs w:val="24"/>
              </w:rPr>
              <w:t>5,</w:t>
            </w:r>
            <w:r w:rsidRPr="0062365A">
              <w:rPr>
                <w:rFonts w:ascii="Times New Roman" w:hAnsi="Times New Roman"/>
                <w:color w:val="000000"/>
                <w:sz w:val="24"/>
                <w:szCs w:val="24"/>
              </w:rPr>
              <w:t>4</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25</w:t>
            </w:r>
            <w:r>
              <w:rPr>
                <w:rFonts w:ascii="Times New Roman" w:hAnsi="Times New Roman"/>
                <w:color w:val="000000"/>
                <w:sz w:val="24"/>
                <w:szCs w:val="24"/>
              </w:rPr>
              <w:t>1</w:t>
            </w:r>
            <w:r w:rsidRPr="0062365A">
              <w:rPr>
                <w:rFonts w:ascii="Times New Roman" w:hAnsi="Times New Roman"/>
                <w:color w:val="000000"/>
                <w:sz w:val="24"/>
                <w:szCs w:val="24"/>
              </w:rPr>
              <w:t>,3</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28</w:t>
            </w:r>
            <w:r>
              <w:rPr>
                <w:rFonts w:ascii="Times New Roman" w:hAnsi="Times New Roman"/>
                <w:color w:val="000000"/>
                <w:sz w:val="24"/>
                <w:szCs w:val="24"/>
              </w:rPr>
              <w:t>0</w:t>
            </w:r>
            <w:r w:rsidRPr="0062365A">
              <w:rPr>
                <w:rFonts w:ascii="Times New Roman" w:hAnsi="Times New Roman"/>
                <w:color w:val="000000"/>
                <w:sz w:val="24"/>
                <w:szCs w:val="24"/>
              </w:rPr>
              <w:t>,</w:t>
            </w:r>
            <w:r>
              <w:rPr>
                <w:rFonts w:ascii="Times New Roman" w:hAnsi="Times New Roman"/>
                <w:color w:val="000000"/>
                <w:sz w:val="24"/>
                <w:szCs w:val="24"/>
              </w:rPr>
              <w:t>2</w:t>
            </w: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sidRPr="0062365A">
              <w:rPr>
                <w:rFonts w:ascii="Times New Roman" w:hAnsi="Times New Roman"/>
                <w:color w:val="000000"/>
                <w:sz w:val="24"/>
                <w:szCs w:val="24"/>
              </w:rPr>
              <w:t>транспортный налог</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55,7</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55,5</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w:t>
            </w:r>
            <w:r>
              <w:rPr>
                <w:rFonts w:ascii="Times New Roman" w:hAnsi="Times New Roman"/>
                <w:color w:val="000000"/>
                <w:sz w:val="24"/>
                <w:szCs w:val="24"/>
              </w:rPr>
              <w:t>1</w:t>
            </w:r>
            <w:r w:rsidRPr="0062365A">
              <w:rPr>
                <w:rFonts w:ascii="Times New Roman" w:hAnsi="Times New Roman"/>
                <w:color w:val="000000"/>
                <w:sz w:val="24"/>
                <w:szCs w:val="24"/>
              </w:rPr>
              <w:t>,</w:t>
            </w:r>
            <w:r>
              <w:rPr>
                <w:rFonts w:ascii="Times New Roman" w:hAnsi="Times New Roman"/>
                <w:color w:val="000000"/>
                <w:sz w:val="24"/>
                <w:szCs w:val="24"/>
              </w:rPr>
              <w:t>3</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62</w:t>
            </w:r>
            <w:r>
              <w:rPr>
                <w:rFonts w:ascii="Times New Roman" w:hAnsi="Times New Roman"/>
                <w:color w:val="000000"/>
                <w:sz w:val="24"/>
                <w:szCs w:val="24"/>
              </w:rPr>
              <w:t>,5</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63,</w:t>
            </w:r>
            <w:r>
              <w:rPr>
                <w:rFonts w:ascii="Times New Roman" w:hAnsi="Times New Roman"/>
                <w:color w:val="000000"/>
                <w:sz w:val="24"/>
                <w:szCs w:val="24"/>
              </w:rPr>
              <w:t>8</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65</w:t>
            </w:r>
            <w:r>
              <w:rPr>
                <w:rFonts w:ascii="Times New Roman" w:hAnsi="Times New Roman"/>
                <w:color w:val="000000"/>
                <w:sz w:val="24"/>
                <w:szCs w:val="24"/>
              </w:rPr>
              <w:t>,0</w:t>
            </w:r>
          </w:p>
        </w:tc>
      </w:tr>
      <w:tr w:rsidR="00074570" w:rsidRPr="0062365A" w:rsidTr="008E5F70">
        <w:trPr>
          <w:trHeight w:val="259"/>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9B784B" w:rsidRDefault="00074570" w:rsidP="008E5F70">
            <w:pPr>
              <w:autoSpaceDE w:val="0"/>
              <w:autoSpaceDN w:val="0"/>
              <w:adjustRightInd w:val="0"/>
              <w:spacing w:after="0" w:line="240" w:lineRule="auto"/>
              <w:rPr>
                <w:rFonts w:ascii="Times New Roman" w:hAnsi="Times New Roman"/>
                <w:bCs/>
                <w:color w:val="000000"/>
                <w:sz w:val="24"/>
                <w:szCs w:val="24"/>
              </w:rPr>
            </w:pPr>
            <w:r w:rsidRPr="009B784B">
              <w:rPr>
                <w:rFonts w:ascii="Times New Roman" w:hAnsi="Times New Roman"/>
                <w:bCs/>
                <w:color w:val="000000"/>
                <w:sz w:val="24"/>
                <w:szCs w:val="24"/>
              </w:rPr>
              <w:t>Местные налоги - всего</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60,8</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67,1</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76,7</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80,6</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84,6</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88,8</w:t>
            </w: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sidRPr="0062365A">
              <w:rPr>
                <w:rFonts w:ascii="Times New Roman" w:hAnsi="Times New Roman"/>
                <w:color w:val="000000"/>
                <w:sz w:val="24"/>
                <w:szCs w:val="24"/>
              </w:rPr>
              <w:t xml:space="preserve">    в том числе:</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sidRPr="0062365A">
              <w:rPr>
                <w:rFonts w:ascii="Times New Roman" w:hAnsi="Times New Roman"/>
                <w:color w:val="000000"/>
                <w:sz w:val="24"/>
                <w:szCs w:val="24"/>
              </w:rPr>
              <w:t>налог на имущество физических лиц</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2,1</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10,0</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13,6</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14,3</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15</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15,7</w:t>
            </w: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sidRPr="0062365A">
              <w:rPr>
                <w:rFonts w:ascii="Times New Roman" w:hAnsi="Times New Roman"/>
                <w:color w:val="000000"/>
                <w:sz w:val="24"/>
                <w:szCs w:val="24"/>
              </w:rPr>
              <w:t>земельный налог</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58,7</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57,1</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63,1</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66,3</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69,6</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73,1</w:t>
            </w:r>
          </w:p>
        </w:tc>
      </w:tr>
      <w:tr w:rsidR="00074570" w:rsidRPr="0062365A" w:rsidTr="008E5F70">
        <w:trPr>
          <w:trHeight w:val="259"/>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b/>
                <w:bCs/>
                <w:color w:val="000000"/>
                <w:sz w:val="24"/>
                <w:szCs w:val="24"/>
              </w:rPr>
            </w:pPr>
            <w:r w:rsidRPr="0062365A">
              <w:rPr>
                <w:rFonts w:ascii="Times New Roman" w:hAnsi="Times New Roman"/>
                <w:b/>
                <w:bCs/>
                <w:color w:val="000000"/>
                <w:sz w:val="24"/>
                <w:szCs w:val="24"/>
              </w:rPr>
              <w:t xml:space="preserve"> Неналоговые доходы -</w:t>
            </w:r>
            <w:r>
              <w:rPr>
                <w:rFonts w:ascii="Times New Roman" w:hAnsi="Times New Roman"/>
                <w:b/>
                <w:bCs/>
                <w:color w:val="000000"/>
                <w:sz w:val="24"/>
                <w:szCs w:val="24"/>
              </w:rPr>
              <w:t xml:space="preserve"> </w:t>
            </w:r>
            <w:r w:rsidRPr="0062365A">
              <w:rPr>
                <w:rFonts w:ascii="Times New Roman" w:hAnsi="Times New Roman"/>
                <w:b/>
                <w:bCs/>
                <w:color w:val="000000"/>
                <w:sz w:val="24"/>
                <w:szCs w:val="24"/>
              </w:rPr>
              <w:t>всего</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177,6</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170,1</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15</w:t>
            </w:r>
            <w:r>
              <w:rPr>
                <w:rFonts w:ascii="Times New Roman" w:hAnsi="Times New Roman"/>
                <w:color w:val="000000"/>
                <w:sz w:val="24"/>
                <w:szCs w:val="24"/>
              </w:rPr>
              <w:t>4</w:t>
            </w:r>
            <w:r w:rsidRPr="0062365A">
              <w:rPr>
                <w:rFonts w:ascii="Times New Roman" w:hAnsi="Times New Roman"/>
                <w:color w:val="000000"/>
                <w:sz w:val="24"/>
                <w:szCs w:val="24"/>
              </w:rPr>
              <w:t>,</w:t>
            </w:r>
            <w:r>
              <w:rPr>
                <w:rFonts w:ascii="Times New Roman" w:hAnsi="Times New Roman"/>
                <w:color w:val="000000"/>
                <w:sz w:val="24"/>
                <w:szCs w:val="24"/>
              </w:rPr>
              <w:t>1</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155,5</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156,</w:t>
            </w:r>
            <w:r>
              <w:rPr>
                <w:rFonts w:ascii="Times New Roman" w:hAnsi="Times New Roman"/>
                <w:color w:val="000000"/>
                <w:sz w:val="24"/>
                <w:szCs w:val="24"/>
              </w:rPr>
              <w:t>2</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15</w:t>
            </w:r>
            <w:r>
              <w:rPr>
                <w:rFonts w:ascii="Times New Roman" w:hAnsi="Times New Roman"/>
                <w:color w:val="000000"/>
                <w:sz w:val="24"/>
                <w:szCs w:val="24"/>
              </w:rPr>
              <w:t>7,5</w:t>
            </w: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из них:</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sidRPr="0062365A">
              <w:rPr>
                <w:rFonts w:ascii="Times New Roman" w:hAnsi="Times New Roman"/>
                <w:color w:val="000000"/>
                <w:sz w:val="24"/>
                <w:szCs w:val="24"/>
              </w:rPr>
              <w:t>арендная плата за земли</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67,3</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59,0</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63</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63,5</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64</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64,5</w:t>
            </w: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сдача имущества в аренду</w:t>
            </w:r>
          </w:p>
        </w:tc>
        <w:tc>
          <w:tcPr>
            <w:tcW w:w="992" w:type="dxa"/>
            <w:tcBorders>
              <w:top w:val="single" w:sz="6" w:space="0" w:color="auto"/>
              <w:left w:val="single" w:sz="12" w:space="0" w:color="auto"/>
              <w:bottom w:val="single" w:sz="6" w:space="0" w:color="auto"/>
              <w:right w:val="single" w:sz="12" w:space="0" w:color="auto"/>
            </w:tcBorders>
          </w:tcPr>
          <w:p w:rsidR="00074570"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80,5</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79,4</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83,3</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84,4</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84,2</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84,5</w:t>
            </w:r>
          </w:p>
        </w:tc>
      </w:tr>
      <w:tr w:rsidR="00074570" w:rsidRPr="0062365A" w:rsidTr="008E5F70">
        <w:trPr>
          <w:trHeight w:val="250"/>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561C1C" w:rsidRDefault="00074570" w:rsidP="008E5F70">
            <w:pPr>
              <w:autoSpaceDE w:val="0"/>
              <w:autoSpaceDN w:val="0"/>
              <w:adjustRightInd w:val="0"/>
              <w:spacing w:after="0" w:line="240" w:lineRule="auto"/>
              <w:rPr>
                <w:rFonts w:ascii="Times New Roman" w:hAnsi="Times New Roman"/>
                <w:b/>
                <w:color w:val="000000"/>
                <w:sz w:val="24"/>
                <w:szCs w:val="24"/>
              </w:rPr>
            </w:pPr>
            <w:r w:rsidRPr="00561C1C">
              <w:rPr>
                <w:rFonts w:ascii="Times New Roman" w:hAnsi="Times New Roman"/>
                <w:b/>
                <w:color w:val="000000"/>
                <w:sz w:val="24"/>
                <w:szCs w:val="24"/>
              </w:rPr>
              <w:t>Безвозмездные поступления</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13</w:t>
            </w:r>
            <w:r>
              <w:rPr>
                <w:rFonts w:ascii="Times New Roman" w:hAnsi="Times New Roman"/>
                <w:color w:val="000000"/>
                <w:sz w:val="24"/>
                <w:szCs w:val="24"/>
              </w:rPr>
              <w:t>4</w:t>
            </w:r>
            <w:r w:rsidRPr="0062365A">
              <w:rPr>
                <w:rFonts w:ascii="Times New Roman" w:hAnsi="Times New Roman"/>
                <w:color w:val="000000"/>
                <w:sz w:val="24"/>
                <w:szCs w:val="24"/>
              </w:rPr>
              <w:t>,</w:t>
            </w:r>
            <w:r>
              <w:rPr>
                <w:rFonts w:ascii="Times New Roman" w:hAnsi="Times New Roman"/>
                <w:color w:val="000000"/>
                <w:sz w:val="24"/>
                <w:szCs w:val="24"/>
              </w:rPr>
              <w:t>7</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104,5</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1,7</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1,7</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1,7</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1,7</w:t>
            </w:r>
          </w:p>
        </w:tc>
      </w:tr>
      <w:tr w:rsidR="00074570" w:rsidRPr="0062365A" w:rsidTr="008E5F70">
        <w:trPr>
          <w:trHeight w:val="259"/>
        </w:trPr>
        <w:tc>
          <w:tcPr>
            <w:tcW w:w="3858" w:type="dxa"/>
            <w:tcBorders>
              <w:top w:val="single" w:sz="6" w:space="0" w:color="auto"/>
              <w:left w:val="single" w:sz="12" w:space="0" w:color="auto"/>
              <w:bottom w:val="single" w:sz="6" w:space="0" w:color="auto"/>
              <w:right w:val="single" w:sz="12" w:space="0" w:color="auto"/>
            </w:tcBorders>
            <w:shd w:val="solid" w:color="FFFFFF" w:fill="auto"/>
          </w:tcPr>
          <w:p w:rsidR="00074570" w:rsidRPr="0062365A" w:rsidRDefault="00074570" w:rsidP="008E5F70">
            <w:pPr>
              <w:autoSpaceDE w:val="0"/>
              <w:autoSpaceDN w:val="0"/>
              <w:adjustRightInd w:val="0"/>
              <w:spacing w:after="0" w:line="240" w:lineRule="auto"/>
              <w:rPr>
                <w:rFonts w:ascii="Times New Roman" w:hAnsi="Times New Roman"/>
                <w:b/>
                <w:bCs/>
                <w:color w:val="000000"/>
                <w:sz w:val="24"/>
                <w:szCs w:val="24"/>
              </w:rPr>
            </w:pPr>
            <w:r w:rsidRPr="0062365A">
              <w:rPr>
                <w:rFonts w:ascii="Times New Roman" w:hAnsi="Times New Roman"/>
                <w:b/>
                <w:bCs/>
                <w:color w:val="000000"/>
                <w:sz w:val="24"/>
                <w:szCs w:val="24"/>
              </w:rPr>
              <w:t>Итого доходов</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594,1</w:t>
            </w:r>
          </w:p>
        </w:tc>
        <w:tc>
          <w:tcPr>
            <w:tcW w:w="998" w:type="dxa"/>
            <w:tcBorders>
              <w:top w:val="single" w:sz="6" w:space="0" w:color="auto"/>
              <w:left w:val="single" w:sz="12" w:space="0" w:color="auto"/>
              <w:bottom w:val="single" w:sz="6" w:space="0" w:color="auto"/>
              <w:right w:val="single" w:sz="12" w:space="0" w:color="auto"/>
            </w:tcBorders>
          </w:tcPr>
          <w:p w:rsidR="00074570" w:rsidRPr="00416E60" w:rsidRDefault="00074570" w:rsidP="008E5F70">
            <w:pPr>
              <w:autoSpaceDE w:val="0"/>
              <w:autoSpaceDN w:val="0"/>
              <w:adjustRightInd w:val="0"/>
              <w:spacing w:after="0" w:line="240" w:lineRule="auto"/>
              <w:jc w:val="right"/>
              <w:rPr>
                <w:rFonts w:ascii="Times New Roman" w:hAnsi="Times New Roman"/>
                <w:sz w:val="24"/>
                <w:szCs w:val="24"/>
              </w:rPr>
            </w:pPr>
            <w:r w:rsidRPr="00416E60">
              <w:rPr>
                <w:rFonts w:ascii="Times New Roman" w:hAnsi="Times New Roman"/>
                <w:sz w:val="24"/>
                <w:szCs w:val="24"/>
              </w:rPr>
              <w:t>569,0</w:t>
            </w:r>
          </w:p>
        </w:tc>
        <w:tc>
          <w:tcPr>
            <w:tcW w:w="992"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49</w:t>
            </w:r>
            <w:r>
              <w:rPr>
                <w:rFonts w:ascii="Times New Roman" w:hAnsi="Times New Roman"/>
                <w:color w:val="000000"/>
                <w:sz w:val="24"/>
                <w:szCs w:val="24"/>
              </w:rPr>
              <w:t>5</w:t>
            </w:r>
            <w:r w:rsidRPr="0062365A">
              <w:rPr>
                <w:rFonts w:ascii="Times New Roman" w:hAnsi="Times New Roman"/>
                <w:color w:val="000000"/>
                <w:sz w:val="24"/>
                <w:szCs w:val="24"/>
              </w:rPr>
              <w:t>,</w:t>
            </w:r>
            <w:r>
              <w:rPr>
                <w:rFonts w:ascii="Times New Roman" w:hAnsi="Times New Roman"/>
                <w:color w:val="000000"/>
                <w:sz w:val="24"/>
                <w:szCs w:val="24"/>
              </w:rPr>
              <w:t>7</w:t>
            </w:r>
          </w:p>
        </w:tc>
        <w:tc>
          <w:tcPr>
            <w:tcW w:w="1003" w:type="dxa"/>
            <w:tcBorders>
              <w:top w:val="single" w:sz="6" w:space="0" w:color="auto"/>
              <w:left w:val="single" w:sz="12"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52</w:t>
            </w:r>
            <w:r>
              <w:rPr>
                <w:rFonts w:ascii="Times New Roman" w:hAnsi="Times New Roman"/>
                <w:color w:val="000000"/>
                <w:sz w:val="24"/>
                <w:szCs w:val="24"/>
              </w:rPr>
              <w:t>5</w:t>
            </w:r>
            <w:r w:rsidRPr="0062365A">
              <w:rPr>
                <w:rFonts w:ascii="Times New Roman" w:hAnsi="Times New Roman"/>
                <w:color w:val="000000"/>
                <w:sz w:val="24"/>
                <w:szCs w:val="24"/>
              </w:rPr>
              <w:t>,</w:t>
            </w:r>
            <w:r>
              <w:rPr>
                <w:rFonts w:ascii="Times New Roman" w:hAnsi="Times New Roman"/>
                <w:color w:val="000000"/>
                <w:sz w:val="24"/>
                <w:szCs w:val="24"/>
              </w:rPr>
              <w:t>7</w:t>
            </w:r>
          </w:p>
        </w:tc>
        <w:tc>
          <w:tcPr>
            <w:tcW w:w="965" w:type="dxa"/>
            <w:tcBorders>
              <w:top w:val="single" w:sz="6" w:space="0" w:color="auto"/>
              <w:left w:val="single" w:sz="12" w:space="0" w:color="auto"/>
              <w:bottom w:val="single" w:sz="6" w:space="0" w:color="auto"/>
              <w:right w:val="single" w:sz="6"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55</w:t>
            </w:r>
            <w:r>
              <w:rPr>
                <w:rFonts w:ascii="Times New Roman" w:hAnsi="Times New Roman"/>
                <w:color w:val="000000"/>
                <w:sz w:val="24"/>
                <w:szCs w:val="24"/>
              </w:rPr>
              <w:t>7</w:t>
            </w:r>
            <w:r w:rsidRPr="0062365A">
              <w:rPr>
                <w:rFonts w:ascii="Times New Roman" w:hAnsi="Times New Roman"/>
                <w:color w:val="000000"/>
                <w:sz w:val="24"/>
                <w:szCs w:val="24"/>
              </w:rPr>
              <w:t>,7</w:t>
            </w:r>
          </w:p>
        </w:tc>
        <w:tc>
          <w:tcPr>
            <w:tcW w:w="873" w:type="dxa"/>
            <w:tcBorders>
              <w:top w:val="single" w:sz="6" w:space="0" w:color="auto"/>
              <w:left w:val="single" w:sz="6" w:space="0" w:color="auto"/>
              <w:bottom w:val="single" w:sz="6" w:space="0" w:color="auto"/>
              <w:right w:val="single" w:sz="12" w:space="0" w:color="auto"/>
            </w:tcBorders>
          </w:tcPr>
          <w:p w:rsidR="00074570" w:rsidRPr="0062365A" w:rsidRDefault="00074570" w:rsidP="008E5F70">
            <w:pPr>
              <w:autoSpaceDE w:val="0"/>
              <w:autoSpaceDN w:val="0"/>
              <w:adjustRightInd w:val="0"/>
              <w:spacing w:after="0" w:line="240" w:lineRule="auto"/>
              <w:jc w:val="right"/>
              <w:rPr>
                <w:rFonts w:ascii="Times New Roman" w:hAnsi="Times New Roman"/>
                <w:color w:val="000000"/>
                <w:sz w:val="24"/>
                <w:szCs w:val="24"/>
              </w:rPr>
            </w:pPr>
            <w:r w:rsidRPr="0062365A">
              <w:rPr>
                <w:rFonts w:ascii="Times New Roman" w:hAnsi="Times New Roman"/>
                <w:color w:val="000000"/>
                <w:sz w:val="24"/>
                <w:szCs w:val="24"/>
              </w:rPr>
              <w:t>59</w:t>
            </w:r>
            <w:r>
              <w:rPr>
                <w:rFonts w:ascii="Times New Roman" w:hAnsi="Times New Roman"/>
                <w:color w:val="000000"/>
                <w:sz w:val="24"/>
                <w:szCs w:val="24"/>
              </w:rPr>
              <w:t>2</w:t>
            </w:r>
            <w:r w:rsidRPr="0062365A">
              <w:rPr>
                <w:rFonts w:ascii="Times New Roman" w:hAnsi="Times New Roman"/>
                <w:color w:val="000000"/>
                <w:sz w:val="24"/>
                <w:szCs w:val="24"/>
              </w:rPr>
              <w:t>,</w:t>
            </w:r>
            <w:r>
              <w:rPr>
                <w:rFonts w:ascii="Times New Roman" w:hAnsi="Times New Roman"/>
                <w:color w:val="000000"/>
                <w:sz w:val="24"/>
                <w:szCs w:val="24"/>
              </w:rPr>
              <w:t>7</w:t>
            </w:r>
          </w:p>
        </w:tc>
      </w:tr>
    </w:tbl>
    <w:p w:rsidR="00074570" w:rsidRPr="00430465" w:rsidRDefault="00074570" w:rsidP="004853E1">
      <w:pPr>
        <w:spacing w:before="240" w:after="0" w:line="240" w:lineRule="auto"/>
        <w:ind w:firstLine="680"/>
        <w:jc w:val="both"/>
        <w:rPr>
          <w:rFonts w:ascii="Times New Roman" w:hAnsi="Times New Roman"/>
          <w:sz w:val="28"/>
          <w:szCs w:val="28"/>
        </w:rPr>
      </w:pPr>
      <w:r w:rsidRPr="00430465">
        <w:rPr>
          <w:rFonts w:ascii="Times New Roman" w:hAnsi="Times New Roman"/>
          <w:sz w:val="28"/>
          <w:szCs w:val="28"/>
        </w:rPr>
        <w:t xml:space="preserve">Расчет налога </w:t>
      </w:r>
      <w:r>
        <w:rPr>
          <w:rFonts w:ascii="Times New Roman" w:hAnsi="Times New Roman"/>
          <w:sz w:val="28"/>
          <w:szCs w:val="28"/>
        </w:rPr>
        <w:t xml:space="preserve">на имущество физических лиц </w:t>
      </w:r>
      <w:r w:rsidRPr="00430465">
        <w:rPr>
          <w:rFonts w:ascii="Times New Roman" w:hAnsi="Times New Roman"/>
          <w:sz w:val="28"/>
          <w:szCs w:val="28"/>
        </w:rPr>
        <w:t>на 2014-2016 годы произведен с применением коэффициента среднегодового прироста количества объектов недвижимости в размере 1,05.</w:t>
      </w:r>
    </w:p>
    <w:p w:rsidR="00074570" w:rsidRPr="00430465" w:rsidRDefault="00074570" w:rsidP="00A679E7">
      <w:pPr>
        <w:autoSpaceDE w:val="0"/>
        <w:autoSpaceDN w:val="0"/>
        <w:adjustRightInd w:val="0"/>
        <w:spacing w:after="0" w:line="240" w:lineRule="auto"/>
        <w:jc w:val="both"/>
        <w:rPr>
          <w:rFonts w:ascii="Times New Roman" w:hAnsi="Times New Roman"/>
          <w:sz w:val="28"/>
          <w:szCs w:val="28"/>
        </w:rPr>
      </w:pPr>
      <w:r w:rsidRPr="00430465">
        <w:rPr>
          <w:rFonts w:ascii="Times New Roman" w:hAnsi="Times New Roman"/>
          <w:sz w:val="28"/>
          <w:szCs w:val="28"/>
        </w:rPr>
        <w:t>Темп роста транспортного налога в 2014-2016 годах запланирован с применением коэффициента 1,02 с учетом ежегодного роста парка автотранспортных  средств.</w:t>
      </w:r>
    </w:p>
    <w:p w:rsidR="00074570" w:rsidRPr="00D04053" w:rsidRDefault="00074570" w:rsidP="00A679E7">
      <w:pPr>
        <w:spacing w:after="0" w:line="240" w:lineRule="auto"/>
        <w:ind w:firstLine="540"/>
        <w:jc w:val="both"/>
        <w:rPr>
          <w:rFonts w:ascii="Times New Roman" w:hAnsi="Times New Roman"/>
          <w:sz w:val="28"/>
          <w:szCs w:val="28"/>
        </w:rPr>
      </w:pPr>
      <w:r>
        <w:rPr>
          <w:rFonts w:ascii="Times New Roman" w:hAnsi="Times New Roman"/>
          <w:sz w:val="28"/>
          <w:szCs w:val="28"/>
        </w:rPr>
        <w:t>На у</w:t>
      </w:r>
      <w:r w:rsidRPr="00D04053">
        <w:rPr>
          <w:rFonts w:ascii="Times New Roman" w:hAnsi="Times New Roman"/>
          <w:sz w:val="28"/>
          <w:szCs w:val="28"/>
        </w:rPr>
        <w:t xml:space="preserve">величение поступлений земельного налога в 2014-2016 годах повлияют следующие факторы: </w:t>
      </w:r>
    </w:p>
    <w:p w:rsidR="00074570" w:rsidRPr="00D04053" w:rsidRDefault="00074570" w:rsidP="004853E1">
      <w:pPr>
        <w:spacing w:after="0" w:line="240" w:lineRule="auto"/>
        <w:ind w:firstLine="680"/>
        <w:jc w:val="both"/>
        <w:rPr>
          <w:rFonts w:ascii="Times New Roman" w:hAnsi="Times New Roman"/>
          <w:sz w:val="28"/>
          <w:szCs w:val="28"/>
        </w:rPr>
      </w:pPr>
      <w:r w:rsidRPr="00D04053">
        <w:rPr>
          <w:rFonts w:ascii="Times New Roman" w:hAnsi="Times New Roman"/>
          <w:sz w:val="28"/>
          <w:szCs w:val="28"/>
        </w:rPr>
        <w:t xml:space="preserve">- осуществление муниципального земельного контроля в целях выявления потенциальных плательщиков налога и привлечение их к налогообложению; </w:t>
      </w:r>
    </w:p>
    <w:p w:rsidR="00074570" w:rsidRPr="00D04053" w:rsidRDefault="00074570" w:rsidP="004853E1">
      <w:pPr>
        <w:spacing w:after="0" w:line="240" w:lineRule="auto"/>
        <w:ind w:firstLine="680"/>
        <w:jc w:val="both"/>
        <w:rPr>
          <w:rFonts w:ascii="Times New Roman" w:hAnsi="Times New Roman"/>
          <w:sz w:val="28"/>
          <w:szCs w:val="28"/>
        </w:rPr>
      </w:pPr>
      <w:r w:rsidRPr="00D04053">
        <w:rPr>
          <w:rFonts w:ascii="Times New Roman" w:hAnsi="Times New Roman"/>
          <w:sz w:val="28"/>
          <w:szCs w:val="28"/>
        </w:rPr>
        <w:t xml:space="preserve">- увеличение общего </w:t>
      </w:r>
      <w:r>
        <w:rPr>
          <w:rFonts w:ascii="Times New Roman" w:hAnsi="Times New Roman"/>
          <w:sz w:val="28"/>
          <w:szCs w:val="28"/>
        </w:rPr>
        <w:t>количества налогоплательщиков (</w:t>
      </w:r>
      <w:r w:rsidRPr="00D04053">
        <w:rPr>
          <w:rFonts w:ascii="Times New Roman" w:hAnsi="Times New Roman"/>
          <w:sz w:val="28"/>
          <w:szCs w:val="28"/>
        </w:rPr>
        <w:t>как юридических, так и физических лиц) в связи  с активизацией  процесса выкупа земельных участков;</w:t>
      </w:r>
    </w:p>
    <w:p w:rsidR="00074570" w:rsidRPr="00D04053" w:rsidRDefault="00074570" w:rsidP="004853E1">
      <w:pPr>
        <w:spacing w:after="0" w:line="240" w:lineRule="auto"/>
        <w:ind w:firstLine="680"/>
        <w:jc w:val="both"/>
        <w:rPr>
          <w:rFonts w:ascii="Times New Roman" w:hAnsi="Times New Roman"/>
          <w:sz w:val="28"/>
          <w:szCs w:val="28"/>
        </w:rPr>
      </w:pPr>
      <w:r w:rsidRPr="00D04053">
        <w:rPr>
          <w:rFonts w:ascii="Times New Roman" w:hAnsi="Times New Roman"/>
          <w:sz w:val="28"/>
          <w:szCs w:val="28"/>
        </w:rPr>
        <w:t>- осуществление мероприятий по формированию полной и достоверной базы данных собственников земельных участков по объектам кадастровог</w:t>
      </w:r>
      <w:r>
        <w:rPr>
          <w:rFonts w:ascii="Times New Roman" w:hAnsi="Times New Roman"/>
          <w:sz w:val="28"/>
          <w:szCs w:val="28"/>
        </w:rPr>
        <w:t>о учета.</w:t>
      </w:r>
    </w:p>
    <w:p w:rsidR="00074570" w:rsidRPr="00AE41C4" w:rsidRDefault="00074570" w:rsidP="004853E1">
      <w:pPr>
        <w:spacing w:after="0" w:line="240" w:lineRule="auto"/>
        <w:ind w:firstLine="680"/>
        <w:jc w:val="both"/>
        <w:rPr>
          <w:rFonts w:ascii="Times New Roman" w:hAnsi="Times New Roman"/>
          <w:sz w:val="28"/>
          <w:szCs w:val="28"/>
        </w:rPr>
      </w:pPr>
      <w:bookmarkStart w:id="9" w:name="bookmark218"/>
      <w:r w:rsidRPr="00AE41C4">
        <w:rPr>
          <w:rFonts w:ascii="Times New Roman" w:hAnsi="Times New Roman"/>
          <w:sz w:val="28"/>
          <w:szCs w:val="28"/>
        </w:rPr>
        <w:t xml:space="preserve">Прогноз расходов на 2013-2016 годы определен, </w:t>
      </w:r>
      <w:r w:rsidRPr="00E72DEE">
        <w:rPr>
          <w:rFonts w:ascii="Times New Roman" w:hAnsi="Times New Roman"/>
          <w:sz w:val="28"/>
          <w:szCs w:val="28"/>
        </w:rPr>
        <w:t xml:space="preserve">исходя из исполнения за 2012 год, </w:t>
      </w:r>
      <w:r w:rsidRPr="00AE41C4">
        <w:rPr>
          <w:rFonts w:ascii="Times New Roman" w:hAnsi="Times New Roman"/>
          <w:sz w:val="28"/>
          <w:szCs w:val="28"/>
        </w:rPr>
        <w:t xml:space="preserve">с учетом прогнозируемого поступления собственных доходов в бюджет </w:t>
      </w:r>
      <w:r>
        <w:rPr>
          <w:rFonts w:ascii="Times New Roman" w:hAnsi="Times New Roman"/>
          <w:sz w:val="28"/>
          <w:szCs w:val="28"/>
        </w:rPr>
        <w:t xml:space="preserve">МО </w:t>
      </w:r>
      <w:r w:rsidRPr="00AE41C4">
        <w:rPr>
          <w:rFonts w:ascii="Times New Roman" w:hAnsi="Times New Roman"/>
          <w:sz w:val="28"/>
          <w:szCs w:val="28"/>
        </w:rPr>
        <w:t>«</w:t>
      </w:r>
      <w:r>
        <w:rPr>
          <w:rFonts w:ascii="Times New Roman" w:hAnsi="Times New Roman"/>
          <w:sz w:val="28"/>
          <w:szCs w:val="28"/>
        </w:rPr>
        <w:t xml:space="preserve">Город </w:t>
      </w:r>
      <w:r w:rsidRPr="00AE41C4">
        <w:rPr>
          <w:rFonts w:ascii="Times New Roman" w:hAnsi="Times New Roman"/>
          <w:sz w:val="28"/>
          <w:szCs w:val="28"/>
        </w:rPr>
        <w:t>Выборг», планируемого роста заработной платы работникам муниципальных учреждений социально-культурной сферы, роста материальных затрат с применением индекса потребительских цен.</w:t>
      </w:r>
    </w:p>
    <w:p w:rsidR="00074570" w:rsidRPr="007F1E47" w:rsidRDefault="00074570" w:rsidP="004853E1">
      <w:pPr>
        <w:keepNext/>
        <w:keepLines/>
        <w:spacing w:before="120" w:after="120" w:line="240" w:lineRule="auto"/>
        <w:ind w:firstLine="709"/>
        <w:jc w:val="both"/>
        <w:rPr>
          <w:sz w:val="28"/>
          <w:szCs w:val="28"/>
        </w:rPr>
      </w:pPr>
      <w:r>
        <w:rPr>
          <w:rStyle w:val="30"/>
          <w:sz w:val="28"/>
          <w:szCs w:val="28"/>
        </w:rPr>
        <w:t>Н</w:t>
      </w:r>
      <w:r w:rsidRPr="007F1E47">
        <w:rPr>
          <w:rStyle w:val="30"/>
          <w:sz w:val="28"/>
          <w:szCs w:val="28"/>
        </w:rPr>
        <w:t>алогово</w:t>
      </w:r>
      <w:r w:rsidRPr="0005569B">
        <w:rPr>
          <w:rStyle w:val="30"/>
          <w:sz w:val="28"/>
          <w:szCs w:val="28"/>
        </w:rPr>
        <w:t>-бюджетная политика</w:t>
      </w:r>
      <w:r w:rsidRPr="007F1E47">
        <w:rPr>
          <w:rStyle w:val="30"/>
          <w:sz w:val="28"/>
          <w:szCs w:val="28"/>
        </w:rPr>
        <w:t>.</w:t>
      </w:r>
      <w:bookmarkEnd w:id="9"/>
    </w:p>
    <w:p w:rsidR="00074570" w:rsidRPr="007F1E47" w:rsidRDefault="00074570" w:rsidP="00F71318">
      <w:pPr>
        <w:pStyle w:val="5"/>
        <w:shd w:val="clear" w:color="auto" w:fill="auto"/>
        <w:spacing w:before="0" w:line="240" w:lineRule="auto"/>
        <w:ind w:right="20" w:firstLine="709"/>
        <w:rPr>
          <w:sz w:val="28"/>
          <w:szCs w:val="28"/>
        </w:rPr>
      </w:pPr>
      <w:r w:rsidRPr="00CC46E5">
        <w:rPr>
          <w:rStyle w:val="a0"/>
          <w:b w:val="0"/>
          <w:sz w:val="28"/>
          <w:szCs w:val="28"/>
        </w:rPr>
        <w:t>Цель</w:t>
      </w:r>
      <w:r w:rsidRPr="00CC46E5">
        <w:rPr>
          <w:b/>
          <w:sz w:val="28"/>
          <w:szCs w:val="28"/>
        </w:rPr>
        <w:t xml:space="preserve"> </w:t>
      </w:r>
      <w:r w:rsidRPr="007F1E47">
        <w:rPr>
          <w:sz w:val="28"/>
          <w:szCs w:val="28"/>
        </w:rPr>
        <w:t>- увеличение налогооблагаемой базы, собираемости налоговых и неналоговых платежей, рационализация расходов бюджета, наращивание налогового потенциала на территории</w:t>
      </w:r>
      <w:r>
        <w:rPr>
          <w:sz w:val="28"/>
          <w:szCs w:val="28"/>
        </w:rPr>
        <w:t xml:space="preserve"> поселения</w:t>
      </w:r>
      <w:r w:rsidRPr="007F1E47">
        <w:rPr>
          <w:sz w:val="28"/>
          <w:szCs w:val="28"/>
        </w:rPr>
        <w:t>.</w:t>
      </w:r>
    </w:p>
    <w:p w:rsidR="00074570" w:rsidRPr="00CC46E5" w:rsidRDefault="00074570" w:rsidP="004853E1">
      <w:pPr>
        <w:keepNext/>
        <w:keepLines/>
        <w:spacing w:before="120" w:after="0" w:line="240" w:lineRule="auto"/>
        <w:ind w:firstLine="709"/>
        <w:jc w:val="both"/>
        <w:rPr>
          <w:sz w:val="28"/>
          <w:szCs w:val="28"/>
        </w:rPr>
      </w:pPr>
      <w:bookmarkStart w:id="10" w:name="bookmark219"/>
      <w:r w:rsidRPr="00CC46E5">
        <w:rPr>
          <w:rStyle w:val="30"/>
          <w:sz w:val="28"/>
          <w:szCs w:val="28"/>
        </w:rPr>
        <w:t>Задачи:</w:t>
      </w:r>
      <w:bookmarkEnd w:id="10"/>
    </w:p>
    <w:p w:rsidR="00074570" w:rsidRPr="00D04053" w:rsidRDefault="00074570" w:rsidP="004853E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D04053">
        <w:rPr>
          <w:rFonts w:ascii="Times New Roman" w:hAnsi="Times New Roman"/>
          <w:sz w:val="28"/>
          <w:szCs w:val="28"/>
        </w:rPr>
        <w:t>продолжение совместной работы органов местного самоуправления и налоговых органов по вопросам полноты и своевременности поступлений налог</w:t>
      </w:r>
      <w:r>
        <w:rPr>
          <w:rFonts w:ascii="Times New Roman" w:hAnsi="Times New Roman"/>
          <w:sz w:val="28"/>
          <w:szCs w:val="28"/>
        </w:rPr>
        <w:t>ов</w:t>
      </w:r>
      <w:r w:rsidRPr="00D04053">
        <w:rPr>
          <w:rFonts w:ascii="Times New Roman" w:hAnsi="Times New Roman"/>
          <w:sz w:val="28"/>
          <w:szCs w:val="28"/>
        </w:rPr>
        <w:t xml:space="preserve"> и ликвидации недоимки  в  местный  бюджет. </w:t>
      </w:r>
    </w:p>
    <w:p w:rsidR="00074570" w:rsidRPr="00980DFD" w:rsidRDefault="00074570" w:rsidP="004853E1">
      <w:pPr>
        <w:pStyle w:val="ListParagraph"/>
        <w:keepNext/>
        <w:keepLines/>
        <w:numPr>
          <w:ilvl w:val="0"/>
          <w:numId w:val="39"/>
        </w:numPr>
        <w:spacing w:before="120" w:after="120" w:line="240" w:lineRule="auto"/>
        <w:ind w:left="0" w:firstLine="680"/>
        <w:jc w:val="both"/>
        <w:rPr>
          <w:rFonts w:ascii="Times New Roman" w:hAnsi="Times New Roman"/>
          <w:b/>
          <w:sz w:val="28"/>
          <w:szCs w:val="28"/>
        </w:rPr>
      </w:pPr>
      <w:r w:rsidRPr="00980DFD">
        <w:rPr>
          <w:rFonts w:ascii="Times New Roman" w:hAnsi="Times New Roman"/>
          <w:b/>
          <w:sz w:val="28"/>
          <w:szCs w:val="28"/>
        </w:rPr>
        <w:t>Организация муниципального управления</w:t>
      </w:r>
    </w:p>
    <w:p w:rsidR="00074570" w:rsidRPr="007D6DB5" w:rsidRDefault="00074570" w:rsidP="00A679E7">
      <w:pPr>
        <w:pStyle w:val="NormalWeb"/>
        <w:shd w:val="clear" w:color="auto" w:fill="FFFFFF"/>
        <w:spacing w:after="0" w:line="240" w:lineRule="auto"/>
        <w:ind w:firstLine="567"/>
        <w:jc w:val="both"/>
        <w:rPr>
          <w:color w:val="000000"/>
          <w:sz w:val="28"/>
          <w:szCs w:val="28"/>
        </w:rPr>
      </w:pPr>
      <w:r w:rsidRPr="003A3E85">
        <w:rPr>
          <w:color w:val="000000"/>
          <w:sz w:val="28"/>
          <w:szCs w:val="28"/>
        </w:rPr>
        <w:t xml:space="preserve">Выборг является муниципальным образованием </w:t>
      </w:r>
      <w:r>
        <w:rPr>
          <w:color w:val="000000"/>
          <w:sz w:val="28"/>
          <w:szCs w:val="28"/>
        </w:rPr>
        <w:t>-</w:t>
      </w:r>
      <w:r w:rsidRPr="003A3E85">
        <w:rPr>
          <w:color w:val="000000"/>
          <w:sz w:val="28"/>
          <w:szCs w:val="28"/>
        </w:rPr>
        <w:t xml:space="preserve"> городским поселением в составе </w:t>
      </w:r>
      <w:r>
        <w:rPr>
          <w:color w:val="000000"/>
          <w:sz w:val="28"/>
          <w:szCs w:val="28"/>
        </w:rPr>
        <w:t>МО «</w:t>
      </w:r>
      <w:r w:rsidRPr="003A3E85">
        <w:rPr>
          <w:color w:val="000000"/>
          <w:sz w:val="28"/>
          <w:szCs w:val="28"/>
        </w:rPr>
        <w:t>Выборгск</w:t>
      </w:r>
      <w:r>
        <w:rPr>
          <w:color w:val="000000"/>
          <w:sz w:val="28"/>
          <w:szCs w:val="28"/>
        </w:rPr>
        <w:t>ий</w:t>
      </w:r>
      <w:r w:rsidRPr="003A3E85">
        <w:rPr>
          <w:color w:val="000000"/>
          <w:sz w:val="28"/>
          <w:szCs w:val="28"/>
        </w:rPr>
        <w:t xml:space="preserve"> район</w:t>
      </w:r>
      <w:r>
        <w:rPr>
          <w:color w:val="000000"/>
          <w:sz w:val="28"/>
          <w:szCs w:val="28"/>
        </w:rPr>
        <w:t>»</w:t>
      </w:r>
      <w:r w:rsidRPr="003A3E85">
        <w:rPr>
          <w:color w:val="000000"/>
          <w:sz w:val="28"/>
          <w:szCs w:val="28"/>
        </w:rPr>
        <w:t xml:space="preserve">. </w:t>
      </w:r>
      <w:r w:rsidRPr="007D6DB5">
        <w:rPr>
          <w:color w:val="000000"/>
          <w:sz w:val="28"/>
          <w:szCs w:val="28"/>
        </w:rPr>
        <w:t>Его официальное наименование — муниципальное образование «Город Выборг» Выборгского района Ленинградской области, сокращённое наименование — МО «Город Выборг».</w:t>
      </w:r>
    </w:p>
    <w:p w:rsidR="00074570" w:rsidRPr="007D6DB5" w:rsidRDefault="00074570" w:rsidP="00A679E7">
      <w:pPr>
        <w:pStyle w:val="NormalWeb"/>
        <w:shd w:val="clear" w:color="auto" w:fill="FFFFFF"/>
        <w:spacing w:after="0" w:line="240" w:lineRule="auto"/>
        <w:ind w:firstLine="567"/>
        <w:jc w:val="both"/>
        <w:rPr>
          <w:color w:val="000000"/>
          <w:sz w:val="28"/>
          <w:szCs w:val="28"/>
        </w:rPr>
      </w:pPr>
      <w:r w:rsidRPr="007D6DB5">
        <w:rPr>
          <w:color w:val="000000"/>
          <w:sz w:val="28"/>
          <w:szCs w:val="28"/>
        </w:rPr>
        <w:t>Местное самоуправление осуществляется на основании устава, который был принят решением совета депутатов МО «Город Выборг» от 1 июня 2010 года № 63.</w:t>
      </w:r>
    </w:p>
    <w:p w:rsidR="00074570" w:rsidRDefault="00074570" w:rsidP="00A679E7">
      <w:pPr>
        <w:pStyle w:val="NormalWeb"/>
        <w:shd w:val="clear" w:color="auto" w:fill="FFFFFF"/>
        <w:spacing w:after="0" w:line="240" w:lineRule="auto"/>
        <w:ind w:firstLine="567"/>
        <w:jc w:val="both"/>
        <w:rPr>
          <w:color w:val="000000"/>
          <w:sz w:val="28"/>
          <w:szCs w:val="28"/>
        </w:rPr>
      </w:pPr>
      <w:r w:rsidRPr="003A3E85">
        <w:rPr>
          <w:color w:val="000000"/>
          <w:sz w:val="28"/>
          <w:szCs w:val="28"/>
        </w:rPr>
        <w:t xml:space="preserve">Представительным органом местного самоуправления является совет депутатов. Он состоит из 20 депутатов, избираемых на муниципальных выборах по одномандатным избирательным округам сроком на 5 лет. По результатам выборов 11 октября 2009 года, все 20 мест были заняты членами партии «Единая Россия». Совет депутатов возглавляет глава муниципального образования, избираемый депутатами из своего состава. </w:t>
      </w:r>
    </w:p>
    <w:p w:rsidR="00074570" w:rsidRDefault="00074570" w:rsidP="00A679E7">
      <w:pPr>
        <w:pStyle w:val="NormalWeb"/>
        <w:shd w:val="clear" w:color="auto" w:fill="FFFFFF"/>
        <w:spacing w:after="0" w:line="240" w:lineRule="auto"/>
        <w:ind w:firstLine="567"/>
        <w:jc w:val="both"/>
        <w:rPr>
          <w:color w:val="000000"/>
          <w:sz w:val="28"/>
          <w:szCs w:val="28"/>
        </w:rPr>
      </w:pPr>
      <w:r w:rsidRPr="003A3E85">
        <w:rPr>
          <w:color w:val="000000"/>
          <w:sz w:val="28"/>
          <w:szCs w:val="28"/>
        </w:rPr>
        <w:t xml:space="preserve">Исполнительно-распорядительным органом местного самоуправления является администрация. Её формирует и возглавляет глава администрации, который назначается по контракту, заключаемому по результатам конкурса, сроком на 5 лет. </w:t>
      </w:r>
    </w:p>
    <w:p w:rsidR="00074570" w:rsidRDefault="00074570" w:rsidP="00A679E7">
      <w:pPr>
        <w:pStyle w:val="NormalWeb"/>
        <w:shd w:val="clear" w:color="auto" w:fill="FFFFFF"/>
        <w:spacing w:after="0" w:line="240" w:lineRule="auto"/>
        <w:ind w:firstLine="567"/>
        <w:jc w:val="both"/>
        <w:rPr>
          <w:color w:val="000000"/>
          <w:sz w:val="28"/>
          <w:szCs w:val="28"/>
        </w:rPr>
      </w:pPr>
      <w:r>
        <w:rPr>
          <w:color w:val="000000"/>
          <w:sz w:val="28"/>
          <w:szCs w:val="28"/>
        </w:rPr>
        <w:t>В соответствии с изменениями, внесенными в устав МО «Город Выборг» решением совета депутатов от 11 мая 2011 года № 123, после истечения срока полномочий совета депутатов МО «Город Выборг» второго созыва администрация МО «Город Выборг» не образуется. Исполнение полномочий администрации МО «Город Выборг» возлагается на администрацию МО «Выборгский район». При проведении конкурса на замещение должности главы администрации МО «Выборгский район» 1</w:t>
      </w:r>
      <w:r w:rsidRPr="00304CF6">
        <w:rPr>
          <w:color w:val="000000"/>
          <w:sz w:val="28"/>
          <w:szCs w:val="28"/>
        </w:rPr>
        <w:t>/</w:t>
      </w:r>
      <w:r>
        <w:rPr>
          <w:color w:val="000000"/>
          <w:sz w:val="28"/>
          <w:szCs w:val="28"/>
        </w:rPr>
        <w:t>3</w:t>
      </w:r>
      <w:r w:rsidRPr="004559D5">
        <w:rPr>
          <w:color w:val="000000"/>
          <w:sz w:val="28"/>
          <w:szCs w:val="28"/>
        </w:rPr>
        <w:t xml:space="preserve"> </w:t>
      </w:r>
      <w:r>
        <w:rPr>
          <w:color w:val="000000"/>
          <w:sz w:val="28"/>
          <w:szCs w:val="28"/>
        </w:rPr>
        <w:t>членов конкурсной комиссии назначает совет депутатов МО «Город Выборг».</w:t>
      </w:r>
    </w:p>
    <w:p w:rsidR="00074570" w:rsidRDefault="00074570" w:rsidP="00A679E7">
      <w:pPr>
        <w:pStyle w:val="NormalWeb"/>
        <w:shd w:val="clear" w:color="auto" w:fill="FFFFFF"/>
        <w:spacing w:after="0" w:line="240" w:lineRule="auto"/>
        <w:ind w:firstLine="567"/>
        <w:jc w:val="both"/>
        <w:rPr>
          <w:color w:val="000000"/>
          <w:sz w:val="28"/>
          <w:szCs w:val="28"/>
        </w:rPr>
      </w:pPr>
      <w:r>
        <w:rPr>
          <w:color w:val="000000"/>
          <w:sz w:val="28"/>
          <w:szCs w:val="28"/>
        </w:rPr>
        <w:t>Соглашением, утвержденным решениями совета депутатов МО «Город Выборг» и совета депутатов МО «Выборгский район» в апреле 2011 года, часть полномочий администрации МО «Город Выборг» передана администрации МО «Выборгский район» с 01 июля 2011 года.</w:t>
      </w:r>
    </w:p>
    <w:p w:rsidR="00074570" w:rsidRDefault="00074570" w:rsidP="004853E1">
      <w:pPr>
        <w:pStyle w:val="NormalWeb"/>
        <w:shd w:val="clear" w:color="auto" w:fill="FFFFFF"/>
        <w:spacing w:after="0" w:line="240" w:lineRule="auto"/>
        <w:ind w:firstLine="680"/>
        <w:jc w:val="both"/>
        <w:rPr>
          <w:color w:val="000000"/>
          <w:sz w:val="28"/>
          <w:szCs w:val="28"/>
        </w:rPr>
      </w:pPr>
      <w:r>
        <w:rPr>
          <w:color w:val="000000"/>
          <w:sz w:val="28"/>
          <w:szCs w:val="28"/>
        </w:rPr>
        <w:t>В рамках долгосрочной целевой программы «Снижение административных барьеров, оптимизация и повышение качества предоставления государственных и муниципальных услуг, в том числе в электронном виде, на базе многофункциональных центров предоставления государственных и муниципальных услуг в Ленинградской области на 2012 – 2015 годы» в городе Выборге предусматривается создание многофункционального центра.</w:t>
      </w:r>
    </w:p>
    <w:p w:rsidR="00074570" w:rsidRDefault="00074570" w:rsidP="00DD483E">
      <w:pPr>
        <w:pStyle w:val="ListParagraph"/>
        <w:keepNext/>
        <w:keepLines/>
        <w:spacing w:before="240" w:after="240" w:line="240" w:lineRule="auto"/>
        <w:ind w:left="0" w:firstLine="709"/>
        <w:jc w:val="both"/>
        <w:rPr>
          <w:rFonts w:ascii="Times New Roman" w:hAnsi="Times New Roman"/>
          <w:b/>
          <w:sz w:val="28"/>
          <w:szCs w:val="28"/>
        </w:rPr>
      </w:pPr>
      <w:r w:rsidRPr="004853E1">
        <w:rPr>
          <w:rFonts w:ascii="Times New Roman" w:hAnsi="Times New Roman"/>
          <w:b/>
          <w:sz w:val="28"/>
          <w:szCs w:val="28"/>
        </w:rPr>
        <w:t xml:space="preserve">7. Ресурсное обеспечение </w:t>
      </w:r>
      <w:r>
        <w:rPr>
          <w:rFonts w:ascii="Times New Roman" w:hAnsi="Times New Roman"/>
          <w:b/>
          <w:sz w:val="28"/>
          <w:szCs w:val="28"/>
        </w:rPr>
        <w:t>П</w:t>
      </w:r>
      <w:r w:rsidRPr="004853E1">
        <w:rPr>
          <w:rFonts w:ascii="Times New Roman" w:hAnsi="Times New Roman"/>
          <w:b/>
          <w:sz w:val="28"/>
          <w:szCs w:val="28"/>
        </w:rPr>
        <w:t xml:space="preserve">рограммы </w:t>
      </w:r>
    </w:p>
    <w:p w:rsidR="00074570" w:rsidRDefault="00074570" w:rsidP="005043A4">
      <w:pPr>
        <w:pStyle w:val="ListParagraph"/>
        <w:keepNext/>
        <w:keepLines/>
        <w:spacing w:after="0" w:line="240" w:lineRule="auto"/>
        <w:ind w:left="0"/>
        <w:jc w:val="center"/>
        <w:rPr>
          <w:rFonts w:ascii="Times New Roman" w:hAnsi="Times New Roman"/>
          <w:sz w:val="24"/>
          <w:szCs w:val="24"/>
        </w:rPr>
      </w:pPr>
      <w:r>
        <w:rPr>
          <w:rFonts w:ascii="Times New Roman" w:hAnsi="Times New Roman"/>
          <w:sz w:val="24"/>
          <w:szCs w:val="24"/>
        </w:rPr>
        <w:t xml:space="preserve">                                                                                                                                  </w:t>
      </w:r>
      <w:r w:rsidRPr="001F0CE9">
        <w:rPr>
          <w:rFonts w:ascii="Times New Roman" w:hAnsi="Times New Roman"/>
          <w:sz w:val="24"/>
          <w:szCs w:val="24"/>
        </w:rPr>
        <w:t>(тыс.</w:t>
      </w:r>
      <w:r>
        <w:rPr>
          <w:rFonts w:ascii="Times New Roman" w:hAnsi="Times New Roman"/>
          <w:sz w:val="24"/>
          <w:szCs w:val="24"/>
        </w:rPr>
        <w:t xml:space="preserve"> </w:t>
      </w:r>
      <w:r w:rsidRPr="001F0CE9">
        <w:rPr>
          <w:rFonts w:ascii="Times New Roman" w:hAnsi="Times New Roman"/>
          <w:sz w:val="24"/>
          <w:szCs w:val="24"/>
        </w:rPr>
        <w:t>руб.)</w:t>
      </w:r>
    </w:p>
    <w:tbl>
      <w:tblPr>
        <w:tblW w:w="4936" w:type="pct"/>
        <w:tblLook w:val="00A0"/>
      </w:tblPr>
      <w:tblGrid>
        <w:gridCol w:w="1949"/>
        <w:gridCol w:w="1703"/>
        <w:gridCol w:w="1696"/>
        <w:gridCol w:w="1394"/>
        <w:gridCol w:w="1444"/>
        <w:gridCol w:w="1391"/>
      </w:tblGrid>
      <w:tr w:rsidR="00074570" w:rsidTr="00FD6167">
        <w:trPr>
          <w:trHeight w:val="532"/>
        </w:trPr>
        <w:tc>
          <w:tcPr>
            <w:tcW w:w="1018" w:type="pct"/>
            <w:vMerge w:val="restart"/>
            <w:tcBorders>
              <w:top w:val="single" w:sz="4" w:space="0" w:color="auto"/>
              <w:left w:val="single" w:sz="4" w:space="0" w:color="auto"/>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Год</w:t>
            </w:r>
          </w:p>
        </w:tc>
        <w:tc>
          <w:tcPr>
            <w:tcW w:w="889" w:type="pct"/>
            <w:vMerge w:val="restart"/>
            <w:tcBorders>
              <w:top w:val="single" w:sz="4" w:space="0" w:color="auto"/>
              <w:left w:val="single" w:sz="4" w:space="0" w:color="auto"/>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Итого по годам</w:t>
            </w:r>
          </w:p>
        </w:tc>
        <w:tc>
          <w:tcPr>
            <w:tcW w:w="3093" w:type="pct"/>
            <w:gridSpan w:val="4"/>
            <w:tcBorders>
              <w:top w:val="single" w:sz="4" w:space="0" w:color="auto"/>
              <w:left w:val="nil"/>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Источники финансирования</w:t>
            </w:r>
          </w:p>
        </w:tc>
      </w:tr>
      <w:tr w:rsidR="00074570" w:rsidTr="002A1C68">
        <w:trPr>
          <w:trHeight w:val="566"/>
        </w:trPr>
        <w:tc>
          <w:tcPr>
            <w:tcW w:w="0" w:type="auto"/>
            <w:vMerge/>
            <w:tcBorders>
              <w:top w:val="single" w:sz="4" w:space="0" w:color="auto"/>
              <w:left w:val="single" w:sz="4" w:space="0" w:color="auto"/>
              <w:bottom w:val="single" w:sz="4" w:space="0" w:color="auto"/>
              <w:right w:val="single" w:sz="4" w:space="0" w:color="auto"/>
            </w:tcBorders>
            <w:vAlign w:val="center"/>
          </w:tcPr>
          <w:p w:rsidR="00074570" w:rsidRDefault="00074570">
            <w:pPr>
              <w:spacing w:after="0" w:line="240" w:lineRule="auto"/>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4570" w:rsidRDefault="00074570">
            <w:pPr>
              <w:spacing w:after="0" w:line="240" w:lineRule="auto"/>
              <w:rPr>
                <w:rFonts w:ascii="Times New Roman" w:hAnsi="Times New Roman"/>
                <w:b/>
                <w:bCs/>
                <w:sz w:val="24"/>
                <w:szCs w:val="24"/>
              </w:rPr>
            </w:pPr>
          </w:p>
        </w:tc>
        <w:tc>
          <w:tcPr>
            <w:tcW w:w="885" w:type="pct"/>
            <w:tcBorders>
              <w:top w:val="nil"/>
              <w:left w:val="nil"/>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федеральный бюджет</w:t>
            </w:r>
          </w:p>
        </w:tc>
        <w:tc>
          <w:tcPr>
            <w:tcW w:w="728" w:type="pct"/>
            <w:tcBorders>
              <w:top w:val="nil"/>
              <w:left w:val="nil"/>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областной бюджет</w:t>
            </w:r>
          </w:p>
        </w:tc>
        <w:tc>
          <w:tcPr>
            <w:tcW w:w="754" w:type="pct"/>
            <w:tcBorders>
              <w:top w:val="nil"/>
              <w:left w:val="nil"/>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местный бюджет</w:t>
            </w:r>
          </w:p>
        </w:tc>
        <w:tc>
          <w:tcPr>
            <w:tcW w:w="726" w:type="pct"/>
            <w:tcBorders>
              <w:top w:val="nil"/>
              <w:left w:val="nil"/>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прочие источники</w:t>
            </w:r>
          </w:p>
        </w:tc>
      </w:tr>
      <w:tr w:rsidR="00074570" w:rsidTr="002A1C68">
        <w:trPr>
          <w:trHeight w:val="503"/>
        </w:trPr>
        <w:tc>
          <w:tcPr>
            <w:tcW w:w="1018" w:type="pct"/>
            <w:tcBorders>
              <w:top w:val="nil"/>
              <w:left w:val="single" w:sz="4" w:space="0" w:color="auto"/>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sz w:val="24"/>
                <w:szCs w:val="24"/>
              </w:rPr>
            </w:pPr>
            <w:r>
              <w:rPr>
                <w:rFonts w:ascii="Times New Roman" w:hAnsi="Times New Roman"/>
                <w:b/>
                <w:sz w:val="24"/>
                <w:szCs w:val="24"/>
              </w:rPr>
              <w:t>2013</w:t>
            </w:r>
          </w:p>
        </w:tc>
        <w:tc>
          <w:tcPr>
            <w:tcW w:w="889" w:type="pct"/>
            <w:tcBorders>
              <w:top w:val="nil"/>
              <w:left w:val="nil"/>
              <w:bottom w:val="single" w:sz="4" w:space="0" w:color="auto"/>
              <w:right w:val="single" w:sz="4" w:space="0" w:color="auto"/>
            </w:tcBorders>
            <w:vAlign w:val="center"/>
          </w:tcPr>
          <w:p w:rsidR="00074570" w:rsidRDefault="00074570" w:rsidP="00F3138A">
            <w:pPr>
              <w:spacing w:after="0"/>
              <w:jc w:val="center"/>
              <w:rPr>
                <w:rFonts w:ascii="Times New Roman" w:hAnsi="Times New Roman"/>
                <w:sz w:val="24"/>
                <w:szCs w:val="24"/>
              </w:rPr>
            </w:pPr>
            <w:r>
              <w:rPr>
                <w:rFonts w:ascii="Times New Roman" w:hAnsi="Times New Roman"/>
                <w:sz w:val="24"/>
                <w:szCs w:val="24"/>
              </w:rPr>
              <w:t>1 090 986,8</w:t>
            </w:r>
          </w:p>
        </w:tc>
        <w:tc>
          <w:tcPr>
            <w:tcW w:w="885"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444 000</w:t>
            </w:r>
          </w:p>
        </w:tc>
        <w:tc>
          <w:tcPr>
            <w:tcW w:w="728"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297 150</w:t>
            </w:r>
          </w:p>
        </w:tc>
        <w:tc>
          <w:tcPr>
            <w:tcW w:w="754"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167 073,6</w:t>
            </w:r>
          </w:p>
        </w:tc>
        <w:tc>
          <w:tcPr>
            <w:tcW w:w="726"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182 763,2</w:t>
            </w:r>
          </w:p>
        </w:tc>
      </w:tr>
      <w:tr w:rsidR="00074570" w:rsidTr="002A1C68">
        <w:trPr>
          <w:trHeight w:val="528"/>
        </w:trPr>
        <w:tc>
          <w:tcPr>
            <w:tcW w:w="1018" w:type="pct"/>
            <w:tcBorders>
              <w:top w:val="nil"/>
              <w:left w:val="single" w:sz="4" w:space="0" w:color="auto"/>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sz w:val="24"/>
                <w:szCs w:val="24"/>
              </w:rPr>
            </w:pPr>
            <w:r>
              <w:rPr>
                <w:rFonts w:ascii="Times New Roman" w:hAnsi="Times New Roman"/>
                <w:b/>
                <w:sz w:val="24"/>
                <w:szCs w:val="24"/>
              </w:rPr>
              <w:t>2014</w:t>
            </w:r>
          </w:p>
        </w:tc>
        <w:tc>
          <w:tcPr>
            <w:tcW w:w="889"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972 198,4</w:t>
            </w:r>
          </w:p>
        </w:tc>
        <w:tc>
          <w:tcPr>
            <w:tcW w:w="885"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278 500</w:t>
            </w:r>
          </w:p>
        </w:tc>
        <w:tc>
          <w:tcPr>
            <w:tcW w:w="728"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372 385</w:t>
            </w:r>
          </w:p>
        </w:tc>
        <w:tc>
          <w:tcPr>
            <w:tcW w:w="754"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251 122,9</w:t>
            </w:r>
          </w:p>
        </w:tc>
        <w:tc>
          <w:tcPr>
            <w:tcW w:w="726"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70 190,5</w:t>
            </w:r>
          </w:p>
        </w:tc>
      </w:tr>
      <w:tr w:rsidR="00074570" w:rsidTr="002A1C68">
        <w:trPr>
          <w:trHeight w:val="578"/>
        </w:trPr>
        <w:tc>
          <w:tcPr>
            <w:tcW w:w="1018" w:type="pct"/>
            <w:tcBorders>
              <w:top w:val="nil"/>
              <w:left w:val="single" w:sz="4" w:space="0" w:color="auto"/>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sz w:val="24"/>
                <w:szCs w:val="24"/>
              </w:rPr>
            </w:pPr>
            <w:r>
              <w:rPr>
                <w:rFonts w:ascii="Times New Roman" w:hAnsi="Times New Roman"/>
                <w:b/>
                <w:sz w:val="24"/>
                <w:szCs w:val="24"/>
              </w:rPr>
              <w:t>2015</w:t>
            </w:r>
          </w:p>
        </w:tc>
        <w:tc>
          <w:tcPr>
            <w:tcW w:w="889"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70 866,4</w:t>
            </w:r>
          </w:p>
        </w:tc>
        <w:tc>
          <w:tcPr>
            <w:tcW w:w="885"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w:t>
            </w:r>
          </w:p>
        </w:tc>
        <w:tc>
          <w:tcPr>
            <w:tcW w:w="728"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50 000</w:t>
            </w:r>
          </w:p>
        </w:tc>
        <w:tc>
          <w:tcPr>
            <w:tcW w:w="754"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7 696</w:t>
            </w:r>
          </w:p>
        </w:tc>
        <w:tc>
          <w:tcPr>
            <w:tcW w:w="726"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13 170,4</w:t>
            </w:r>
          </w:p>
        </w:tc>
      </w:tr>
      <w:tr w:rsidR="00074570" w:rsidTr="002A1C68">
        <w:trPr>
          <w:trHeight w:val="553"/>
        </w:trPr>
        <w:tc>
          <w:tcPr>
            <w:tcW w:w="1018" w:type="pct"/>
            <w:tcBorders>
              <w:top w:val="nil"/>
              <w:left w:val="single" w:sz="4" w:space="0" w:color="auto"/>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sz w:val="24"/>
                <w:szCs w:val="24"/>
              </w:rPr>
            </w:pPr>
            <w:r>
              <w:rPr>
                <w:rFonts w:ascii="Times New Roman" w:hAnsi="Times New Roman"/>
                <w:b/>
                <w:sz w:val="24"/>
                <w:szCs w:val="24"/>
              </w:rPr>
              <w:t>2016</w:t>
            </w:r>
          </w:p>
        </w:tc>
        <w:tc>
          <w:tcPr>
            <w:tcW w:w="889"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49 932</w:t>
            </w:r>
          </w:p>
        </w:tc>
        <w:tc>
          <w:tcPr>
            <w:tcW w:w="885"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w:t>
            </w:r>
          </w:p>
        </w:tc>
        <w:tc>
          <w:tcPr>
            <w:tcW w:w="728"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w:t>
            </w:r>
          </w:p>
        </w:tc>
        <w:tc>
          <w:tcPr>
            <w:tcW w:w="754"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732</w:t>
            </w:r>
          </w:p>
        </w:tc>
        <w:tc>
          <w:tcPr>
            <w:tcW w:w="726" w:type="pct"/>
            <w:tcBorders>
              <w:top w:val="nil"/>
              <w:left w:val="nil"/>
              <w:bottom w:val="single" w:sz="4" w:space="0" w:color="auto"/>
              <w:right w:val="single" w:sz="4" w:space="0" w:color="auto"/>
            </w:tcBorders>
            <w:vAlign w:val="center"/>
          </w:tcPr>
          <w:p w:rsidR="00074570" w:rsidRDefault="00074570">
            <w:pPr>
              <w:spacing w:after="0"/>
              <w:jc w:val="center"/>
              <w:rPr>
                <w:rFonts w:ascii="Times New Roman" w:hAnsi="Times New Roman"/>
                <w:sz w:val="24"/>
                <w:szCs w:val="24"/>
              </w:rPr>
            </w:pPr>
            <w:r>
              <w:rPr>
                <w:rFonts w:ascii="Times New Roman" w:hAnsi="Times New Roman"/>
                <w:sz w:val="24"/>
                <w:szCs w:val="24"/>
              </w:rPr>
              <w:t>49 200</w:t>
            </w:r>
          </w:p>
        </w:tc>
      </w:tr>
      <w:tr w:rsidR="00074570" w:rsidTr="002A1C68">
        <w:trPr>
          <w:trHeight w:val="501"/>
        </w:trPr>
        <w:tc>
          <w:tcPr>
            <w:tcW w:w="1018" w:type="pct"/>
            <w:tcBorders>
              <w:top w:val="nil"/>
              <w:left w:val="single" w:sz="4" w:space="0" w:color="auto"/>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Итого по видам источников</w:t>
            </w:r>
          </w:p>
        </w:tc>
        <w:tc>
          <w:tcPr>
            <w:tcW w:w="889" w:type="pct"/>
            <w:tcBorders>
              <w:top w:val="nil"/>
              <w:left w:val="nil"/>
              <w:bottom w:val="single" w:sz="4" w:space="0" w:color="auto"/>
              <w:right w:val="single" w:sz="4" w:space="0" w:color="auto"/>
            </w:tcBorders>
            <w:vAlign w:val="center"/>
          </w:tcPr>
          <w:p w:rsidR="00074570" w:rsidRPr="00780DF2" w:rsidRDefault="00074570" w:rsidP="00AE6E85">
            <w:pPr>
              <w:spacing w:after="0"/>
              <w:jc w:val="center"/>
              <w:rPr>
                <w:rFonts w:ascii="Times New Roman" w:hAnsi="Times New Roman"/>
                <w:sz w:val="24"/>
                <w:szCs w:val="24"/>
              </w:rPr>
            </w:pPr>
            <w:r w:rsidRPr="00780DF2">
              <w:rPr>
                <w:rFonts w:ascii="Times New Roman" w:hAnsi="Times New Roman"/>
                <w:sz w:val="24"/>
                <w:szCs w:val="24"/>
              </w:rPr>
              <w:t>2 1</w:t>
            </w:r>
            <w:r>
              <w:rPr>
                <w:rFonts w:ascii="Times New Roman" w:hAnsi="Times New Roman"/>
                <w:sz w:val="24"/>
                <w:szCs w:val="24"/>
              </w:rPr>
              <w:t>8</w:t>
            </w:r>
            <w:r w:rsidRPr="00780DF2">
              <w:rPr>
                <w:rFonts w:ascii="Times New Roman" w:hAnsi="Times New Roman"/>
                <w:sz w:val="24"/>
                <w:szCs w:val="24"/>
              </w:rPr>
              <w:t>3 983,6</w:t>
            </w:r>
          </w:p>
        </w:tc>
        <w:tc>
          <w:tcPr>
            <w:tcW w:w="885" w:type="pct"/>
            <w:tcBorders>
              <w:top w:val="nil"/>
              <w:left w:val="nil"/>
              <w:bottom w:val="single" w:sz="4" w:space="0" w:color="auto"/>
              <w:right w:val="single" w:sz="4" w:space="0" w:color="auto"/>
            </w:tcBorders>
            <w:vAlign w:val="center"/>
          </w:tcPr>
          <w:p w:rsidR="00074570" w:rsidRPr="00780DF2" w:rsidRDefault="00074570">
            <w:pPr>
              <w:spacing w:after="0"/>
              <w:jc w:val="center"/>
              <w:rPr>
                <w:rFonts w:ascii="Times New Roman" w:hAnsi="Times New Roman"/>
                <w:sz w:val="24"/>
                <w:szCs w:val="24"/>
              </w:rPr>
            </w:pPr>
            <w:r w:rsidRPr="00780DF2">
              <w:rPr>
                <w:rFonts w:ascii="Times New Roman" w:hAnsi="Times New Roman"/>
                <w:sz w:val="24"/>
                <w:szCs w:val="24"/>
              </w:rPr>
              <w:t>722 500</w:t>
            </w:r>
          </w:p>
        </w:tc>
        <w:tc>
          <w:tcPr>
            <w:tcW w:w="728" w:type="pct"/>
            <w:tcBorders>
              <w:top w:val="nil"/>
              <w:left w:val="nil"/>
              <w:bottom w:val="single" w:sz="4" w:space="0" w:color="auto"/>
              <w:right w:val="single" w:sz="4" w:space="0" w:color="auto"/>
            </w:tcBorders>
            <w:vAlign w:val="center"/>
          </w:tcPr>
          <w:p w:rsidR="00074570" w:rsidRPr="00780DF2" w:rsidRDefault="00074570" w:rsidP="00F3138A">
            <w:pPr>
              <w:spacing w:after="0"/>
              <w:jc w:val="center"/>
              <w:rPr>
                <w:rFonts w:ascii="Times New Roman" w:hAnsi="Times New Roman"/>
                <w:sz w:val="24"/>
                <w:szCs w:val="24"/>
              </w:rPr>
            </w:pPr>
            <w:r w:rsidRPr="00780DF2">
              <w:rPr>
                <w:rFonts w:ascii="Times New Roman" w:hAnsi="Times New Roman"/>
                <w:sz w:val="24"/>
                <w:szCs w:val="24"/>
              </w:rPr>
              <w:t>71</w:t>
            </w:r>
            <w:r>
              <w:rPr>
                <w:rFonts w:ascii="Times New Roman" w:hAnsi="Times New Roman"/>
                <w:sz w:val="24"/>
                <w:szCs w:val="24"/>
              </w:rPr>
              <w:t>9</w:t>
            </w:r>
            <w:r w:rsidRPr="00780DF2">
              <w:rPr>
                <w:rFonts w:ascii="Times New Roman" w:hAnsi="Times New Roman"/>
                <w:sz w:val="24"/>
                <w:szCs w:val="24"/>
              </w:rPr>
              <w:t xml:space="preserve"> 535</w:t>
            </w:r>
          </w:p>
        </w:tc>
        <w:tc>
          <w:tcPr>
            <w:tcW w:w="754" w:type="pct"/>
            <w:tcBorders>
              <w:top w:val="nil"/>
              <w:left w:val="nil"/>
              <w:bottom w:val="single" w:sz="4" w:space="0" w:color="auto"/>
              <w:right w:val="single" w:sz="4" w:space="0" w:color="auto"/>
            </w:tcBorders>
            <w:vAlign w:val="center"/>
          </w:tcPr>
          <w:p w:rsidR="00074570" w:rsidRPr="00780DF2" w:rsidRDefault="00074570" w:rsidP="00F3138A">
            <w:pPr>
              <w:spacing w:after="0"/>
              <w:jc w:val="center"/>
              <w:rPr>
                <w:rFonts w:ascii="Times New Roman" w:hAnsi="Times New Roman"/>
                <w:sz w:val="24"/>
                <w:szCs w:val="24"/>
              </w:rPr>
            </w:pPr>
            <w:r w:rsidRPr="00780DF2">
              <w:rPr>
                <w:rFonts w:ascii="Times New Roman" w:hAnsi="Times New Roman"/>
                <w:sz w:val="24"/>
                <w:szCs w:val="24"/>
              </w:rPr>
              <w:t>42</w:t>
            </w:r>
            <w:r>
              <w:rPr>
                <w:rFonts w:ascii="Times New Roman" w:hAnsi="Times New Roman"/>
                <w:sz w:val="24"/>
                <w:szCs w:val="24"/>
              </w:rPr>
              <w:t>6</w:t>
            </w:r>
            <w:r w:rsidRPr="00780DF2">
              <w:rPr>
                <w:rFonts w:ascii="Times New Roman" w:hAnsi="Times New Roman"/>
                <w:sz w:val="24"/>
                <w:szCs w:val="24"/>
              </w:rPr>
              <w:t> </w:t>
            </w:r>
            <w:r>
              <w:rPr>
                <w:rFonts w:ascii="Times New Roman" w:hAnsi="Times New Roman"/>
                <w:sz w:val="24"/>
                <w:szCs w:val="24"/>
              </w:rPr>
              <w:t>6</w:t>
            </w:r>
            <w:r w:rsidRPr="00780DF2">
              <w:rPr>
                <w:rFonts w:ascii="Times New Roman" w:hAnsi="Times New Roman"/>
                <w:sz w:val="24"/>
                <w:szCs w:val="24"/>
              </w:rPr>
              <w:t>24,5</w:t>
            </w:r>
          </w:p>
        </w:tc>
        <w:tc>
          <w:tcPr>
            <w:tcW w:w="726" w:type="pct"/>
            <w:tcBorders>
              <w:top w:val="nil"/>
              <w:left w:val="nil"/>
              <w:bottom w:val="single" w:sz="4" w:space="0" w:color="auto"/>
              <w:right w:val="single" w:sz="4" w:space="0" w:color="auto"/>
            </w:tcBorders>
            <w:vAlign w:val="center"/>
          </w:tcPr>
          <w:p w:rsidR="00074570" w:rsidRPr="00780DF2" w:rsidRDefault="00074570" w:rsidP="00F3138A">
            <w:pPr>
              <w:spacing w:after="0"/>
              <w:jc w:val="center"/>
              <w:rPr>
                <w:rFonts w:ascii="Times New Roman" w:hAnsi="Times New Roman"/>
                <w:sz w:val="24"/>
                <w:szCs w:val="24"/>
              </w:rPr>
            </w:pPr>
            <w:r w:rsidRPr="00780DF2">
              <w:rPr>
                <w:rFonts w:ascii="Times New Roman" w:hAnsi="Times New Roman"/>
                <w:sz w:val="24"/>
                <w:szCs w:val="24"/>
              </w:rPr>
              <w:t>31</w:t>
            </w:r>
            <w:r>
              <w:rPr>
                <w:rFonts w:ascii="Times New Roman" w:hAnsi="Times New Roman"/>
                <w:sz w:val="24"/>
                <w:szCs w:val="24"/>
              </w:rPr>
              <w:t>5</w:t>
            </w:r>
            <w:r w:rsidRPr="00780DF2">
              <w:rPr>
                <w:rFonts w:ascii="Times New Roman" w:hAnsi="Times New Roman"/>
                <w:sz w:val="24"/>
                <w:szCs w:val="24"/>
              </w:rPr>
              <w:t> </w:t>
            </w:r>
            <w:r>
              <w:rPr>
                <w:rFonts w:ascii="Times New Roman" w:hAnsi="Times New Roman"/>
                <w:sz w:val="24"/>
                <w:szCs w:val="24"/>
              </w:rPr>
              <w:t>3</w:t>
            </w:r>
            <w:r w:rsidRPr="00780DF2">
              <w:rPr>
                <w:rFonts w:ascii="Times New Roman" w:hAnsi="Times New Roman"/>
                <w:sz w:val="24"/>
                <w:szCs w:val="24"/>
              </w:rPr>
              <w:t>24,1</w:t>
            </w:r>
          </w:p>
        </w:tc>
      </w:tr>
      <w:tr w:rsidR="00074570" w:rsidTr="002A1C68">
        <w:trPr>
          <w:trHeight w:val="565"/>
        </w:trPr>
        <w:tc>
          <w:tcPr>
            <w:tcW w:w="1018" w:type="pct"/>
            <w:vMerge w:val="restart"/>
            <w:tcBorders>
              <w:top w:val="nil"/>
              <w:left w:val="single" w:sz="4" w:space="0" w:color="auto"/>
              <w:bottom w:val="single" w:sz="4" w:space="0" w:color="auto"/>
              <w:right w:val="single" w:sz="4" w:space="0" w:color="auto"/>
            </w:tcBorders>
            <w:vAlign w:val="center"/>
          </w:tcPr>
          <w:p w:rsidR="00074570" w:rsidRDefault="00074570">
            <w:pPr>
              <w:spacing w:after="0" w:line="240" w:lineRule="auto"/>
              <w:jc w:val="center"/>
              <w:rPr>
                <w:rFonts w:ascii="Times New Roman" w:hAnsi="Times New Roman"/>
                <w:b/>
                <w:bCs/>
                <w:sz w:val="24"/>
                <w:szCs w:val="24"/>
              </w:rPr>
            </w:pPr>
            <w:r>
              <w:rPr>
                <w:rFonts w:ascii="Times New Roman" w:hAnsi="Times New Roman"/>
                <w:b/>
                <w:bCs/>
                <w:sz w:val="24"/>
                <w:szCs w:val="24"/>
              </w:rPr>
              <w:t>Итоговая стоимость программы</w:t>
            </w:r>
          </w:p>
        </w:tc>
        <w:tc>
          <w:tcPr>
            <w:tcW w:w="889" w:type="pct"/>
            <w:vMerge w:val="restart"/>
            <w:tcBorders>
              <w:top w:val="nil"/>
              <w:left w:val="single" w:sz="4" w:space="0" w:color="auto"/>
              <w:bottom w:val="single" w:sz="4" w:space="0" w:color="auto"/>
              <w:right w:val="single" w:sz="4" w:space="0" w:color="auto"/>
            </w:tcBorders>
            <w:vAlign w:val="center"/>
          </w:tcPr>
          <w:p w:rsidR="00074570" w:rsidRPr="00DD483E" w:rsidRDefault="00074570" w:rsidP="005015EA">
            <w:pPr>
              <w:spacing w:after="0"/>
              <w:jc w:val="center"/>
              <w:rPr>
                <w:rFonts w:ascii="Times New Roman" w:hAnsi="Times New Roman"/>
                <w:b/>
                <w:bCs/>
                <w:iCs/>
                <w:sz w:val="24"/>
                <w:szCs w:val="24"/>
              </w:rPr>
            </w:pPr>
            <w:r w:rsidRPr="00DD483E">
              <w:rPr>
                <w:rFonts w:ascii="Times New Roman" w:hAnsi="Times New Roman"/>
                <w:b/>
                <w:bCs/>
                <w:iCs/>
                <w:sz w:val="24"/>
                <w:szCs w:val="24"/>
              </w:rPr>
              <w:t>2 183 983,6</w:t>
            </w:r>
          </w:p>
        </w:tc>
        <w:tc>
          <w:tcPr>
            <w:tcW w:w="885" w:type="pct"/>
            <w:tcBorders>
              <w:top w:val="nil"/>
              <w:left w:val="nil"/>
              <w:bottom w:val="single" w:sz="4" w:space="0" w:color="auto"/>
              <w:right w:val="single" w:sz="4" w:space="0" w:color="auto"/>
            </w:tcBorders>
            <w:vAlign w:val="center"/>
          </w:tcPr>
          <w:p w:rsidR="00074570" w:rsidRPr="00780DF2" w:rsidRDefault="00074570">
            <w:pPr>
              <w:spacing w:after="0"/>
              <w:jc w:val="center"/>
              <w:rPr>
                <w:rFonts w:ascii="Times New Roman" w:hAnsi="Times New Roman"/>
                <w:sz w:val="24"/>
                <w:szCs w:val="24"/>
              </w:rPr>
            </w:pPr>
            <w:r>
              <w:rPr>
                <w:rFonts w:ascii="Times New Roman" w:hAnsi="Times New Roman"/>
                <w:sz w:val="24"/>
                <w:szCs w:val="24"/>
              </w:rPr>
              <w:t>33,1</w:t>
            </w:r>
          </w:p>
        </w:tc>
        <w:tc>
          <w:tcPr>
            <w:tcW w:w="728" w:type="pct"/>
            <w:tcBorders>
              <w:top w:val="nil"/>
              <w:left w:val="nil"/>
              <w:bottom w:val="single" w:sz="4" w:space="0" w:color="auto"/>
              <w:right w:val="single" w:sz="4" w:space="0" w:color="auto"/>
            </w:tcBorders>
            <w:vAlign w:val="center"/>
          </w:tcPr>
          <w:p w:rsidR="00074570" w:rsidRPr="00780DF2" w:rsidRDefault="00074570" w:rsidP="00AE6E85">
            <w:pPr>
              <w:spacing w:after="0"/>
              <w:jc w:val="center"/>
              <w:rPr>
                <w:rFonts w:ascii="Times New Roman" w:hAnsi="Times New Roman"/>
                <w:sz w:val="24"/>
                <w:szCs w:val="24"/>
              </w:rPr>
            </w:pPr>
            <w:r w:rsidRPr="00780DF2">
              <w:rPr>
                <w:rFonts w:ascii="Times New Roman" w:hAnsi="Times New Roman"/>
                <w:sz w:val="24"/>
                <w:szCs w:val="24"/>
              </w:rPr>
              <w:t>3</w:t>
            </w:r>
            <w:r>
              <w:rPr>
                <w:rFonts w:ascii="Times New Roman" w:hAnsi="Times New Roman"/>
                <w:sz w:val="24"/>
                <w:szCs w:val="24"/>
              </w:rPr>
              <w:t>2</w:t>
            </w:r>
            <w:r w:rsidRPr="00780DF2">
              <w:rPr>
                <w:rFonts w:ascii="Times New Roman" w:hAnsi="Times New Roman"/>
                <w:sz w:val="24"/>
                <w:szCs w:val="24"/>
              </w:rPr>
              <w:t>,</w:t>
            </w:r>
            <w:r>
              <w:rPr>
                <w:rFonts w:ascii="Times New Roman" w:hAnsi="Times New Roman"/>
                <w:sz w:val="24"/>
                <w:szCs w:val="24"/>
              </w:rPr>
              <w:t>9</w:t>
            </w:r>
          </w:p>
        </w:tc>
        <w:tc>
          <w:tcPr>
            <w:tcW w:w="754" w:type="pct"/>
            <w:tcBorders>
              <w:top w:val="nil"/>
              <w:left w:val="nil"/>
              <w:bottom w:val="single" w:sz="4" w:space="0" w:color="auto"/>
              <w:right w:val="single" w:sz="4" w:space="0" w:color="auto"/>
            </w:tcBorders>
            <w:vAlign w:val="center"/>
          </w:tcPr>
          <w:p w:rsidR="00074570" w:rsidRPr="00780DF2" w:rsidRDefault="00074570">
            <w:pPr>
              <w:spacing w:after="0"/>
              <w:jc w:val="center"/>
              <w:rPr>
                <w:rFonts w:ascii="Times New Roman" w:hAnsi="Times New Roman"/>
                <w:sz w:val="24"/>
                <w:szCs w:val="24"/>
              </w:rPr>
            </w:pPr>
            <w:r>
              <w:rPr>
                <w:rFonts w:ascii="Times New Roman" w:hAnsi="Times New Roman"/>
                <w:sz w:val="24"/>
                <w:szCs w:val="24"/>
              </w:rPr>
              <w:t>19</w:t>
            </w:r>
            <w:r w:rsidRPr="00780DF2">
              <w:rPr>
                <w:rFonts w:ascii="Times New Roman" w:hAnsi="Times New Roman"/>
                <w:sz w:val="24"/>
                <w:szCs w:val="24"/>
              </w:rPr>
              <w:t>,5</w:t>
            </w:r>
          </w:p>
        </w:tc>
        <w:tc>
          <w:tcPr>
            <w:tcW w:w="726" w:type="pct"/>
            <w:tcBorders>
              <w:top w:val="nil"/>
              <w:left w:val="nil"/>
              <w:bottom w:val="single" w:sz="4" w:space="0" w:color="auto"/>
              <w:right w:val="single" w:sz="4" w:space="0" w:color="auto"/>
            </w:tcBorders>
            <w:vAlign w:val="center"/>
          </w:tcPr>
          <w:p w:rsidR="00074570" w:rsidRPr="00780DF2" w:rsidRDefault="00074570" w:rsidP="00AE6E85">
            <w:pPr>
              <w:spacing w:after="0"/>
              <w:jc w:val="center"/>
              <w:rPr>
                <w:rFonts w:ascii="Times New Roman" w:hAnsi="Times New Roman"/>
                <w:sz w:val="24"/>
                <w:szCs w:val="24"/>
              </w:rPr>
            </w:pPr>
            <w:r w:rsidRPr="00780DF2">
              <w:rPr>
                <w:rFonts w:ascii="Times New Roman" w:hAnsi="Times New Roman"/>
                <w:sz w:val="24"/>
                <w:szCs w:val="24"/>
              </w:rPr>
              <w:t>1</w:t>
            </w:r>
            <w:r>
              <w:rPr>
                <w:rFonts w:ascii="Times New Roman" w:hAnsi="Times New Roman"/>
                <w:sz w:val="24"/>
                <w:szCs w:val="24"/>
              </w:rPr>
              <w:t>4</w:t>
            </w:r>
            <w:r w:rsidRPr="00780DF2">
              <w:rPr>
                <w:rFonts w:ascii="Times New Roman" w:hAnsi="Times New Roman"/>
                <w:sz w:val="24"/>
                <w:szCs w:val="24"/>
              </w:rPr>
              <w:t>,</w:t>
            </w:r>
            <w:r>
              <w:rPr>
                <w:rFonts w:ascii="Times New Roman" w:hAnsi="Times New Roman"/>
                <w:sz w:val="24"/>
                <w:szCs w:val="24"/>
              </w:rPr>
              <w:t>5</w:t>
            </w:r>
          </w:p>
        </w:tc>
      </w:tr>
      <w:tr w:rsidR="00074570" w:rsidTr="00FD6167">
        <w:trPr>
          <w:trHeight w:val="559"/>
        </w:trPr>
        <w:tc>
          <w:tcPr>
            <w:tcW w:w="0" w:type="auto"/>
            <w:vMerge/>
            <w:tcBorders>
              <w:top w:val="nil"/>
              <w:left w:val="single" w:sz="4" w:space="0" w:color="auto"/>
              <w:bottom w:val="single" w:sz="4" w:space="0" w:color="auto"/>
              <w:right w:val="single" w:sz="4" w:space="0" w:color="auto"/>
            </w:tcBorders>
            <w:vAlign w:val="center"/>
          </w:tcPr>
          <w:p w:rsidR="00074570" w:rsidRDefault="00074570">
            <w:pPr>
              <w:spacing w:after="0" w:line="240" w:lineRule="auto"/>
              <w:rPr>
                <w:rFonts w:ascii="Times New Roman" w:hAnsi="Times New Roman"/>
                <w:b/>
                <w:bCs/>
                <w:sz w:val="24"/>
                <w:szCs w:val="24"/>
              </w:rPr>
            </w:pPr>
          </w:p>
        </w:tc>
        <w:tc>
          <w:tcPr>
            <w:tcW w:w="0" w:type="auto"/>
            <w:vMerge/>
            <w:tcBorders>
              <w:top w:val="nil"/>
              <w:left w:val="single" w:sz="4" w:space="0" w:color="auto"/>
              <w:bottom w:val="single" w:sz="4" w:space="0" w:color="auto"/>
              <w:right w:val="single" w:sz="4" w:space="0" w:color="auto"/>
            </w:tcBorders>
            <w:vAlign w:val="center"/>
          </w:tcPr>
          <w:p w:rsidR="00074570" w:rsidRDefault="00074570">
            <w:pPr>
              <w:spacing w:after="0" w:line="240" w:lineRule="auto"/>
              <w:rPr>
                <w:rFonts w:ascii="Times New Roman" w:hAnsi="Times New Roman"/>
                <w:b/>
                <w:bCs/>
                <w:i/>
                <w:iCs/>
                <w:sz w:val="24"/>
                <w:szCs w:val="24"/>
              </w:rPr>
            </w:pPr>
          </w:p>
        </w:tc>
        <w:tc>
          <w:tcPr>
            <w:tcW w:w="3093" w:type="pct"/>
            <w:gridSpan w:val="4"/>
            <w:tcBorders>
              <w:top w:val="single" w:sz="4" w:space="0" w:color="auto"/>
              <w:left w:val="nil"/>
              <w:bottom w:val="single" w:sz="4" w:space="0" w:color="auto"/>
              <w:right w:val="single" w:sz="4" w:space="0" w:color="auto"/>
            </w:tcBorders>
            <w:vAlign w:val="center"/>
          </w:tcPr>
          <w:p w:rsidR="00074570" w:rsidRDefault="00074570" w:rsidP="00780DF2">
            <w:pPr>
              <w:spacing w:after="0" w:line="240" w:lineRule="auto"/>
              <w:jc w:val="center"/>
              <w:rPr>
                <w:rFonts w:ascii="Times New Roman" w:hAnsi="Times New Roman"/>
                <w:b/>
                <w:bCs/>
                <w:sz w:val="24"/>
                <w:szCs w:val="24"/>
              </w:rPr>
            </w:pPr>
            <w:r>
              <w:rPr>
                <w:rFonts w:ascii="Times New Roman" w:hAnsi="Times New Roman"/>
                <w:b/>
                <w:bCs/>
                <w:sz w:val="24"/>
                <w:szCs w:val="24"/>
              </w:rPr>
              <w:t>Доля источников в финансировании Программы на 2013-2016 годы</w:t>
            </w:r>
          </w:p>
        </w:tc>
      </w:tr>
    </w:tbl>
    <w:p w:rsidR="00074570" w:rsidRDefault="00074570" w:rsidP="00150EA5">
      <w:pPr>
        <w:pStyle w:val="ListParagraph"/>
        <w:keepNext/>
        <w:keepLines/>
        <w:spacing w:line="240" w:lineRule="auto"/>
        <w:ind w:left="0" w:firstLine="567"/>
        <w:jc w:val="both"/>
        <w:rPr>
          <w:rFonts w:ascii="Times New Roman" w:hAnsi="Times New Roman"/>
          <w:sz w:val="28"/>
          <w:szCs w:val="28"/>
        </w:rPr>
      </w:pPr>
      <w:r>
        <w:rPr>
          <w:rFonts w:ascii="Times New Roman" w:hAnsi="Times New Roman"/>
          <w:sz w:val="28"/>
          <w:szCs w:val="28"/>
        </w:rPr>
        <w:t>Перечень мероприятий, реализуемых и предполагаемых к реализации в рамках долгосрочных областных и муниципальных целевых программ на территории МО «Город Выборг» на  2013 – 2016 гг. изложен в приложении 3.</w:t>
      </w:r>
    </w:p>
    <w:p w:rsidR="00074570" w:rsidRPr="007D6DB5" w:rsidRDefault="00074570" w:rsidP="00DD483E">
      <w:pPr>
        <w:pStyle w:val="ListParagraph"/>
        <w:keepNext/>
        <w:keepLines/>
        <w:spacing w:before="120" w:after="120" w:line="240" w:lineRule="auto"/>
        <w:ind w:left="0" w:firstLine="709"/>
        <w:jc w:val="both"/>
        <w:rPr>
          <w:rFonts w:ascii="Times New Roman" w:hAnsi="Times New Roman"/>
          <w:b/>
          <w:sz w:val="28"/>
          <w:szCs w:val="28"/>
        </w:rPr>
      </w:pPr>
      <w:r>
        <w:rPr>
          <w:rFonts w:ascii="Times New Roman" w:hAnsi="Times New Roman"/>
          <w:b/>
          <w:sz w:val="28"/>
          <w:szCs w:val="28"/>
        </w:rPr>
        <w:t xml:space="preserve">8. </w:t>
      </w:r>
      <w:r w:rsidRPr="007D6DB5">
        <w:rPr>
          <w:rFonts w:ascii="Times New Roman" w:hAnsi="Times New Roman"/>
          <w:b/>
          <w:sz w:val="28"/>
          <w:szCs w:val="28"/>
        </w:rPr>
        <w:t xml:space="preserve">Социально–экономический эффект Программы </w:t>
      </w:r>
    </w:p>
    <w:p w:rsidR="00074570" w:rsidRDefault="00074570" w:rsidP="00DD483E">
      <w:pPr>
        <w:pStyle w:val="ListParagraph"/>
        <w:keepNext/>
        <w:keepLines/>
        <w:spacing w:line="240" w:lineRule="auto"/>
        <w:ind w:left="0" w:firstLine="709"/>
        <w:jc w:val="both"/>
        <w:rPr>
          <w:rFonts w:ascii="Times New Roman" w:hAnsi="Times New Roman"/>
          <w:sz w:val="28"/>
          <w:szCs w:val="28"/>
        </w:rPr>
      </w:pPr>
      <w:r>
        <w:rPr>
          <w:rFonts w:ascii="Times New Roman" w:hAnsi="Times New Roman"/>
          <w:sz w:val="28"/>
          <w:szCs w:val="28"/>
        </w:rPr>
        <w:t>В результате реализации Программы к концу 2016 года ожидается:</w:t>
      </w:r>
    </w:p>
    <w:p w:rsidR="00074570" w:rsidRDefault="00074570" w:rsidP="00DD483E">
      <w:pPr>
        <w:pStyle w:val="ListParagraph"/>
        <w:keepNext/>
        <w:keepLines/>
        <w:spacing w:after="0" w:line="240" w:lineRule="auto"/>
        <w:ind w:left="0" w:firstLine="709"/>
        <w:jc w:val="both"/>
        <w:rPr>
          <w:rFonts w:ascii="Times New Roman" w:hAnsi="Times New Roman"/>
          <w:sz w:val="28"/>
          <w:szCs w:val="28"/>
        </w:rPr>
      </w:pPr>
      <w:r>
        <w:rPr>
          <w:rFonts w:ascii="Times New Roman" w:hAnsi="Times New Roman"/>
          <w:sz w:val="28"/>
          <w:szCs w:val="28"/>
        </w:rPr>
        <w:t>- рост уровня и качества жизни населения;</w:t>
      </w:r>
    </w:p>
    <w:p w:rsidR="00074570" w:rsidRDefault="00074570" w:rsidP="00DD483E">
      <w:pPr>
        <w:pStyle w:val="ListParagraph"/>
        <w:keepNext/>
        <w:keepLine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7D6DB5">
        <w:rPr>
          <w:rFonts w:ascii="Times New Roman" w:hAnsi="Times New Roman"/>
          <w:sz w:val="28"/>
          <w:szCs w:val="28"/>
        </w:rPr>
        <w:t>повышение среднемесячной заработной платы (по крупным и средним предприятия) на 35 % к уровню 2011 года;</w:t>
      </w:r>
    </w:p>
    <w:p w:rsidR="00074570" w:rsidRDefault="00074570" w:rsidP="00DD483E">
      <w:pPr>
        <w:pStyle w:val="ListParagraph"/>
        <w:keepNext/>
        <w:keepLine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сокращение на 50 % числа семей, проживающих в аварийном жилищном фонде;</w:t>
      </w:r>
    </w:p>
    <w:p w:rsidR="00074570" w:rsidRDefault="00074570" w:rsidP="00DD483E">
      <w:pPr>
        <w:pStyle w:val="ListParagraph"/>
        <w:keepNext/>
        <w:keepLine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сокращение очереди нуждающихся в улучшении жилищных условий не менее, чем на 10 %.</w:t>
      </w:r>
    </w:p>
    <w:p w:rsidR="00074570" w:rsidRDefault="00074570" w:rsidP="00DD483E">
      <w:pPr>
        <w:pStyle w:val="ListParagraph"/>
        <w:keepNext/>
        <w:keepLine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Меры по улучшению инвестиционного климата, строительство и модернизация объектов инженерной инфраструктуры позволят обеспечить ежегодный ввод жилья в объеме не менее 40 тыс. кв.м.  </w:t>
      </w:r>
    </w:p>
    <w:p w:rsidR="00074570" w:rsidRDefault="00074570" w:rsidP="00DD483E">
      <w:pPr>
        <w:pStyle w:val="ListParagraph"/>
        <w:spacing w:before="120" w:after="120" w:line="240" w:lineRule="auto"/>
        <w:ind w:left="0" w:firstLine="720"/>
        <w:jc w:val="both"/>
        <w:rPr>
          <w:rFonts w:ascii="Times New Roman" w:hAnsi="Times New Roman"/>
          <w:sz w:val="28"/>
          <w:szCs w:val="28"/>
        </w:rPr>
      </w:pPr>
      <w:r>
        <w:rPr>
          <w:rFonts w:ascii="Times New Roman" w:hAnsi="Times New Roman"/>
          <w:sz w:val="28"/>
          <w:szCs w:val="28"/>
        </w:rPr>
        <w:t>Целевые индикаторы оценки реализации комплексной программы изложены в приложении 2.</w:t>
      </w:r>
    </w:p>
    <w:p w:rsidR="00074570" w:rsidRDefault="00074570" w:rsidP="00DD483E">
      <w:pPr>
        <w:pStyle w:val="ListParagraph"/>
        <w:keepNext/>
        <w:keepLines/>
        <w:spacing w:before="240" w:after="0" w:line="240" w:lineRule="auto"/>
        <w:ind w:left="0" w:firstLine="709"/>
        <w:jc w:val="both"/>
        <w:rPr>
          <w:rFonts w:ascii="Times New Roman" w:hAnsi="Times New Roman"/>
          <w:b/>
          <w:sz w:val="28"/>
          <w:szCs w:val="28"/>
        </w:rPr>
      </w:pPr>
      <w:r>
        <w:rPr>
          <w:rFonts w:ascii="Times New Roman" w:hAnsi="Times New Roman"/>
          <w:b/>
          <w:sz w:val="28"/>
          <w:szCs w:val="28"/>
        </w:rPr>
        <w:t xml:space="preserve">9. </w:t>
      </w:r>
      <w:r w:rsidRPr="00BD3CFF">
        <w:rPr>
          <w:rFonts w:ascii="Times New Roman" w:hAnsi="Times New Roman"/>
          <w:b/>
          <w:sz w:val="28"/>
          <w:szCs w:val="28"/>
        </w:rPr>
        <w:t xml:space="preserve">Организация управления </w:t>
      </w:r>
      <w:r>
        <w:rPr>
          <w:rFonts w:ascii="Times New Roman" w:hAnsi="Times New Roman"/>
          <w:b/>
          <w:sz w:val="28"/>
          <w:szCs w:val="28"/>
        </w:rPr>
        <w:t>П</w:t>
      </w:r>
      <w:r w:rsidRPr="00BD3CFF">
        <w:rPr>
          <w:rFonts w:ascii="Times New Roman" w:hAnsi="Times New Roman"/>
          <w:b/>
          <w:sz w:val="28"/>
          <w:szCs w:val="28"/>
        </w:rPr>
        <w:t>рограммой и контроль за ходом ее реализации</w:t>
      </w:r>
    </w:p>
    <w:p w:rsidR="00074570" w:rsidRDefault="00074570" w:rsidP="00DD483E">
      <w:pPr>
        <w:spacing w:before="120" w:after="120" w:line="240" w:lineRule="auto"/>
        <w:ind w:firstLine="680"/>
        <w:rPr>
          <w:rFonts w:ascii="Times New Roman" w:hAnsi="Times New Roman"/>
          <w:b/>
          <w:sz w:val="28"/>
          <w:szCs w:val="28"/>
        </w:rPr>
      </w:pPr>
      <w:r>
        <w:rPr>
          <w:rFonts w:ascii="Times New Roman" w:hAnsi="Times New Roman"/>
          <w:b/>
          <w:sz w:val="28"/>
          <w:szCs w:val="28"/>
        </w:rPr>
        <w:t xml:space="preserve">9.1. </w:t>
      </w:r>
      <w:r w:rsidRPr="00BD3CFF">
        <w:rPr>
          <w:rFonts w:ascii="Times New Roman" w:hAnsi="Times New Roman"/>
          <w:b/>
          <w:sz w:val="28"/>
          <w:szCs w:val="28"/>
        </w:rPr>
        <w:t>Распределение функций по управлению Программой</w:t>
      </w:r>
    </w:p>
    <w:p w:rsidR="00074570" w:rsidRPr="00BD3CFF" w:rsidRDefault="00074570" w:rsidP="00DD483E">
      <w:pPr>
        <w:autoSpaceDE w:val="0"/>
        <w:autoSpaceDN w:val="0"/>
        <w:adjustRightInd w:val="0"/>
        <w:spacing w:after="0"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Реализация мероприятий Программы осуществляется на основе взаимодействия администрации МО «Город Выборг» и администрации МО «Выборгский район», хозяйствующих субъектов различных форм собственности. Программа предусматривает реализацию нескольких блоков мероприятий: мероприятия федеральных целевых программ, областных государственных целевых программ, долгосрочных целевых программ Ленинградской области, в том числе в виде софинансирования из местного бюджета, муниципальных целевых программ, инвестиционных проектов, некоммерческих мероприятий, внепрограммных инициатив.</w:t>
      </w:r>
    </w:p>
    <w:p w:rsidR="00074570" w:rsidRPr="00BD3CFF" w:rsidRDefault="00074570" w:rsidP="00DD483E">
      <w:pPr>
        <w:autoSpaceDE w:val="0"/>
        <w:autoSpaceDN w:val="0"/>
        <w:adjustRightInd w:val="0"/>
        <w:spacing w:after="0"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Организация управления Программой представляет собой комплекс решений отраслевого, стратегического, тактического и территориального характера.</w:t>
      </w:r>
    </w:p>
    <w:p w:rsidR="00074570" w:rsidRPr="00BD3CFF" w:rsidRDefault="00074570" w:rsidP="00DD483E">
      <w:pPr>
        <w:autoSpaceDE w:val="0"/>
        <w:autoSpaceDN w:val="0"/>
        <w:adjustRightInd w:val="0"/>
        <w:spacing w:after="0"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а) управление реализацией Программы осуществля</w:t>
      </w:r>
      <w:r>
        <w:rPr>
          <w:rFonts w:ascii="Times New Roman" w:hAnsi="Times New Roman"/>
          <w:color w:val="000000"/>
          <w:sz w:val="28"/>
          <w:szCs w:val="28"/>
        </w:rPr>
        <w:t>ю</w:t>
      </w:r>
      <w:r w:rsidRPr="00BD3CFF">
        <w:rPr>
          <w:rFonts w:ascii="Times New Roman" w:hAnsi="Times New Roman"/>
          <w:color w:val="000000"/>
          <w:sz w:val="28"/>
          <w:szCs w:val="28"/>
        </w:rPr>
        <w:t>т администрация МО «Город Выборг»</w:t>
      </w:r>
      <w:r w:rsidRPr="005413A9">
        <w:rPr>
          <w:rFonts w:ascii="Times New Roman" w:hAnsi="Times New Roman"/>
          <w:color w:val="000000"/>
          <w:sz w:val="28"/>
          <w:szCs w:val="28"/>
        </w:rPr>
        <w:t xml:space="preserve"> </w:t>
      </w:r>
      <w:r w:rsidRPr="00BD3CFF">
        <w:rPr>
          <w:rFonts w:ascii="Times New Roman" w:hAnsi="Times New Roman"/>
          <w:color w:val="000000"/>
          <w:sz w:val="28"/>
          <w:szCs w:val="28"/>
        </w:rPr>
        <w:t>и администраци</w:t>
      </w:r>
      <w:r>
        <w:rPr>
          <w:rFonts w:ascii="Times New Roman" w:hAnsi="Times New Roman"/>
          <w:color w:val="000000"/>
          <w:sz w:val="28"/>
          <w:szCs w:val="28"/>
        </w:rPr>
        <w:t>я</w:t>
      </w:r>
      <w:r w:rsidRPr="00BD3CFF">
        <w:rPr>
          <w:rFonts w:ascii="Times New Roman" w:hAnsi="Times New Roman"/>
          <w:color w:val="000000"/>
          <w:sz w:val="28"/>
          <w:szCs w:val="28"/>
        </w:rPr>
        <w:t xml:space="preserve"> МО «Выборгский район» в рамках переданных полномочий по решению вопросов местного значения в соответствии с соглашением;</w:t>
      </w:r>
    </w:p>
    <w:p w:rsidR="00074570" w:rsidRPr="00BD3CFF" w:rsidRDefault="00074570" w:rsidP="00DD483E">
      <w:pPr>
        <w:autoSpaceDE w:val="0"/>
        <w:autoSpaceDN w:val="0"/>
        <w:adjustRightInd w:val="0"/>
        <w:spacing w:after="0"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 xml:space="preserve">б) мониторинг исполнения Программы, оперативное управление, корректировку, анализ эффективности реализации Программы осуществляет комитет экономики и инвестиций администрации МО «Выборгский район»; </w:t>
      </w:r>
    </w:p>
    <w:p w:rsidR="00074570" w:rsidRPr="00BD3CFF" w:rsidRDefault="00074570" w:rsidP="00DD483E">
      <w:pPr>
        <w:autoSpaceDE w:val="0"/>
        <w:autoSpaceDN w:val="0"/>
        <w:adjustRightInd w:val="0"/>
        <w:spacing w:after="0"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в) формирование нормативной правовой базы относится к компетенции совета депутатов МО «Город Выборг», администрации МО «Город Выборг» и администрации МО «Выборгский район» в рамках переданных полномочий по решению вопросов местного значения в соответствии с соглашением;</w:t>
      </w:r>
    </w:p>
    <w:p w:rsidR="00074570" w:rsidRPr="00BD3CFF" w:rsidRDefault="00074570" w:rsidP="00DD483E">
      <w:pPr>
        <w:autoSpaceDE w:val="0"/>
        <w:autoSpaceDN w:val="0"/>
        <w:adjustRightInd w:val="0"/>
        <w:spacing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г) подготовку и корректировку ежегодных Плана мероприятий по реализации Программы на очередной финансовый год, отчетов по исполнению мероприятий Программы, проектных инициатив, разработку и корректировку показателей деятельности и контроль реализации мероприятий осуществляют комитеты и отделы администрации МО «Город Выборг» и администрации МО «Выборгский район» в пределах своих компетенций.</w:t>
      </w:r>
    </w:p>
    <w:p w:rsidR="00074570" w:rsidRPr="00BD3CFF" w:rsidRDefault="00074570" w:rsidP="00DD483E">
      <w:pPr>
        <w:spacing w:line="240" w:lineRule="auto"/>
        <w:ind w:firstLine="680"/>
        <w:rPr>
          <w:rFonts w:ascii="Times New Roman" w:hAnsi="Times New Roman"/>
          <w:b/>
          <w:sz w:val="28"/>
          <w:szCs w:val="28"/>
        </w:rPr>
      </w:pPr>
      <w:r>
        <w:rPr>
          <w:rFonts w:ascii="Times New Roman" w:hAnsi="Times New Roman"/>
          <w:b/>
          <w:sz w:val="28"/>
          <w:szCs w:val="28"/>
        </w:rPr>
        <w:t xml:space="preserve">9.2. </w:t>
      </w:r>
      <w:r w:rsidRPr="00BD3CFF">
        <w:rPr>
          <w:rFonts w:ascii="Times New Roman" w:hAnsi="Times New Roman"/>
          <w:b/>
          <w:sz w:val="28"/>
          <w:szCs w:val="28"/>
        </w:rPr>
        <w:t>Организация выполнения Программы</w:t>
      </w:r>
    </w:p>
    <w:p w:rsidR="00074570" w:rsidRPr="00BD3CFF" w:rsidRDefault="00074570" w:rsidP="00DD483E">
      <w:pPr>
        <w:autoSpaceDE w:val="0"/>
        <w:autoSpaceDN w:val="0"/>
        <w:adjustRightInd w:val="0"/>
        <w:spacing w:after="0"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 xml:space="preserve">Реализация Программы осуществляется на основании Плана мероприятий, сформированного в форме приложения к Программе и ежегодно утверждаемого </w:t>
      </w:r>
      <w:r w:rsidRPr="007D6DB5">
        <w:rPr>
          <w:rFonts w:ascii="Times New Roman" w:hAnsi="Times New Roman"/>
          <w:color w:val="000000"/>
          <w:sz w:val="28"/>
          <w:szCs w:val="28"/>
        </w:rPr>
        <w:t>правовым актом</w:t>
      </w:r>
      <w:r w:rsidRPr="002759A2">
        <w:rPr>
          <w:rFonts w:ascii="Times New Roman" w:hAnsi="Times New Roman"/>
          <w:b/>
          <w:color w:val="000000"/>
          <w:sz w:val="28"/>
          <w:szCs w:val="28"/>
        </w:rPr>
        <w:t xml:space="preserve"> </w:t>
      </w:r>
      <w:r w:rsidRPr="00BD3CFF">
        <w:rPr>
          <w:rFonts w:ascii="Times New Roman" w:hAnsi="Times New Roman"/>
          <w:color w:val="000000"/>
          <w:sz w:val="28"/>
          <w:szCs w:val="28"/>
        </w:rPr>
        <w:t xml:space="preserve">администрации МО «Город Выборг» </w:t>
      </w:r>
      <w:r>
        <w:rPr>
          <w:rFonts w:ascii="Times New Roman" w:hAnsi="Times New Roman"/>
          <w:color w:val="000000"/>
          <w:sz w:val="28"/>
          <w:szCs w:val="28"/>
        </w:rPr>
        <w:t xml:space="preserve">и администрации МО «Выборгский район» </w:t>
      </w:r>
      <w:r w:rsidRPr="00BD3CFF">
        <w:rPr>
          <w:rFonts w:ascii="Times New Roman" w:hAnsi="Times New Roman"/>
          <w:color w:val="000000"/>
          <w:sz w:val="28"/>
          <w:szCs w:val="28"/>
        </w:rPr>
        <w:t>на очередной год бюджетного планирования в срок, установленный распорядительными актами, регулирующими порядок формирования городского и районного бюджетов на очередной финансовый год.</w:t>
      </w:r>
    </w:p>
    <w:p w:rsidR="00074570" w:rsidRPr="00BD3CFF" w:rsidRDefault="00074570" w:rsidP="00DD483E">
      <w:pPr>
        <w:autoSpaceDE w:val="0"/>
        <w:autoSpaceDN w:val="0"/>
        <w:adjustRightInd w:val="0"/>
        <w:spacing w:after="0"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План мероприятий составляется как по мероприятиям, подлежащим финансированию из местных бюджетов, так и по мероприятиям, направленным на привлечение инвестиций из других источников финансирования по приоритетным направлениям социально-экономического развития МО «Город Выборг».</w:t>
      </w:r>
    </w:p>
    <w:p w:rsidR="00074570" w:rsidRDefault="00074570" w:rsidP="00DD483E">
      <w:pPr>
        <w:autoSpaceDE w:val="0"/>
        <w:autoSpaceDN w:val="0"/>
        <w:adjustRightInd w:val="0"/>
        <w:spacing w:after="0" w:line="240" w:lineRule="auto"/>
        <w:ind w:firstLine="680"/>
        <w:jc w:val="both"/>
        <w:rPr>
          <w:rFonts w:ascii="Times New Roman" w:hAnsi="Times New Roman"/>
          <w:color w:val="000000"/>
          <w:sz w:val="28"/>
          <w:szCs w:val="28"/>
        </w:rPr>
      </w:pPr>
      <w:r w:rsidRPr="00BD3CFF">
        <w:rPr>
          <w:rFonts w:ascii="Times New Roman" w:hAnsi="Times New Roman"/>
          <w:color w:val="000000"/>
          <w:sz w:val="28"/>
          <w:szCs w:val="28"/>
        </w:rPr>
        <w:t>Ежегодно по результатам реализации Плана мероприятий администраци</w:t>
      </w:r>
      <w:r>
        <w:rPr>
          <w:rFonts w:ascii="Times New Roman" w:hAnsi="Times New Roman"/>
          <w:color w:val="000000"/>
          <w:sz w:val="28"/>
          <w:szCs w:val="28"/>
        </w:rPr>
        <w:t>и</w:t>
      </w:r>
      <w:r w:rsidRPr="00BD3CFF">
        <w:rPr>
          <w:rFonts w:ascii="Times New Roman" w:hAnsi="Times New Roman"/>
          <w:color w:val="000000"/>
          <w:sz w:val="28"/>
          <w:szCs w:val="28"/>
        </w:rPr>
        <w:t xml:space="preserve"> МО «Город Выборг» </w:t>
      </w:r>
      <w:r>
        <w:rPr>
          <w:rFonts w:ascii="Times New Roman" w:hAnsi="Times New Roman"/>
          <w:color w:val="000000"/>
          <w:sz w:val="28"/>
          <w:szCs w:val="28"/>
        </w:rPr>
        <w:t xml:space="preserve">и МО «Выборгский район» </w:t>
      </w:r>
      <w:r w:rsidRPr="00BD3CFF">
        <w:rPr>
          <w:rFonts w:ascii="Times New Roman" w:hAnsi="Times New Roman"/>
          <w:color w:val="000000"/>
          <w:sz w:val="28"/>
          <w:szCs w:val="28"/>
        </w:rPr>
        <w:t>направля</w:t>
      </w:r>
      <w:r>
        <w:rPr>
          <w:rFonts w:ascii="Times New Roman" w:hAnsi="Times New Roman"/>
          <w:color w:val="000000"/>
          <w:sz w:val="28"/>
          <w:szCs w:val="28"/>
        </w:rPr>
        <w:t>ю</w:t>
      </w:r>
      <w:r w:rsidRPr="00BD3CFF">
        <w:rPr>
          <w:rFonts w:ascii="Times New Roman" w:hAnsi="Times New Roman"/>
          <w:color w:val="000000"/>
          <w:sz w:val="28"/>
          <w:szCs w:val="28"/>
        </w:rPr>
        <w:t>т отчеты о ходе реализации Программы в отчетном периоде в совет депутатов МО «Город Выборг».</w:t>
      </w:r>
    </w:p>
    <w:p w:rsidR="00074570" w:rsidRPr="00BD3CFF" w:rsidRDefault="00074570" w:rsidP="003550A8">
      <w:pPr>
        <w:spacing w:before="240" w:line="240" w:lineRule="auto"/>
        <w:ind w:firstLine="709"/>
        <w:rPr>
          <w:rFonts w:ascii="Times New Roman" w:hAnsi="Times New Roman"/>
          <w:b/>
          <w:sz w:val="28"/>
          <w:szCs w:val="28"/>
        </w:rPr>
      </w:pPr>
      <w:r>
        <w:rPr>
          <w:rFonts w:ascii="Times New Roman" w:hAnsi="Times New Roman"/>
          <w:b/>
          <w:sz w:val="28"/>
          <w:szCs w:val="28"/>
        </w:rPr>
        <w:t xml:space="preserve">9.3. </w:t>
      </w:r>
      <w:r w:rsidRPr="00BD3CFF">
        <w:rPr>
          <w:rFonts w:ascii="Times New Roman" w:hAnsi="Times New Roman"/>
          <w:b/>
          <w:sz w:val="28"/>
          <w:szCs w:val="28"/>
        </w:rPr>
        <w:t>Система мониторинга и контроля</w:t>
      </w:r>
    </w:p>
    <w:p w:rsidR="00074570" w:rsidRPr="00BD3CFF" w:rsidRDefault="00074570" w:rsidP="003550A8">
      <w:pPr>
        <w:autoSpaceDE w:val="0"/>
        <w:autoSpaceDN w:val="0"/>
        <w:adjustRightInd w:val="0"/>
        <w:spacing w:after="0" w:line="240" w:lineRule="auto"/>
        <w:ind w:firstLine="567"/>
        <w:jc w:val="both"/>
        <w:rPr>
          <w:rFonts w:ascii="Times New Roman" w:hAnsi="Times New Roman"/>
          <w:color w:val="000000"/>
          <w:sz w:val="28"/>
          <w:szCs w:val="28"/>
        </w:rPr>
      </w:pPr>
      <w:r w:rsidRPr="00BD3CFF">
        <w:rPr>
          <w:rFonts w:ascii="Times New Roman" w:hAnsi="Times New Roman"/>
          <w:color w:val="000000"/>
          <w:sz w:val="28"/>
          <w:szCs w:val="28"/>
        </w:rPr>
        <w:t xml:space="preserve">Система контроля выполнения Программы строится на основе Плана мероприятий администрации МО «Город Выборг» </w:t>
      </w:r>
      <w:r>
        <w:rPr>
          <w:rFonts w:ascii="Times New Roman" w:hAnsi="Times New Roman"/>
          <w:color w:val="000000"/>
          <w:sz w:val="28"/>
          <w:szCs w:val="28"/>
        </w:rPr>
        <w:t xml:space="preserve">и администрации МО «Выборгский район» </w:t>
      </w:r>
      <w:r w:rsidRPr="00BD3CFF">
        <w:rPr>
          <w:rFonts w:ascii="Times New Roman" w:hAnsi="Times New Roman"/>
          <w:color w:val="000000"/>
          <w:sz w:val="28"/>
          <w:szCs w:val="28"/>
        </w:rPr>
        <w:t>на очередной финансовый год, в котором должны быть указаны:</w:t>
      </w:r>
    </w:p>
    <w:p w:rsidR="00074570" w:rsidRPr="00BD3CFF" w:rsidRDefault="00074570" w:rsidP="003550A8">
      <w:pPr>
        <w:autoSpaceDE w:val="0"/>
        <w:autoSpaceDN w:val="0"/>
        <w:adjustRightInd w:val="0"/>
        <w:spacing w:after="0" w:line="240" w:lineRule="auto"/>
        <w:ind w:firstLine="567"/>
        <w:jc w:val="both"/>
        <w:rPr>
          <w:rFonts w:ascii="Times New Roman" w:hAnsi="Times New Roman"/>
          <w:color w:val="000000"/>
          <w:sz w:val="28"/>
          <w:szCs w:val="28"/>
        </w:rPr>
      </w:pPr>
      <w:r w:rsidRPr="00BD3CFF">
        <w:rPr>
          <w:rFonts w:ascii="Times New Roman" w:hAnsi="Times New Roman"/>
          <w:color w:val="000000"/>
          <w:sz w:val="28"/>
          <w:szCs w:val="28"/>
        </w:rPr>
        <w:t>а) конкретные мероприятия;</w:t>
      </w:r>
    </w:p>
    <w:p w:rsidR="00074570" w:rsidRPr="00BD3CFF" w:rsidRDefault="00074570" w:rsidP="003550A8">
      <w:pPr>
        <w:autoSpaceDE w:val="0"/>
        <w:autoSpaceDN w:val="0"/>
        <w:adjustRightInd w:val="0"/>
        <w:spacing w:after="0" w:line="240" w:lineRule="auto"/>
        <w:ind w:firstLine="567"/>
        <w:jc w:val="both"/>
        <w:rPr>
          <w:rFonts w:ascii="Times New Roman" w:hAnsi="Times New Roman"/>
          <w:color w:val="000000"/>
          <w:sz w:val="28"/>
          <w:szCs w:val="28"/>
        </w:rPr>
      </w:pPr>
      <w:r w:rsidRPr="00BD3CFF">
        <w:rPr>
          <w:rFonts w:ascii="Times New Roman" w:hAnsi="Times New Roman"/>
          <w:color w:val="000000"/>
          <w:sz w:val="28"/>
          <w:szCs w:val="28"/>
        </w:rPr>
        <w:t>б) ответственные за выполнение мероприятий;</w:t>
      </w:r>
    </w:p>
    <w:p w:rsidR="00074570" w:rsidRPr="00BD3CFF" w:rsidRDefault="00074570" w:rsidP="003550A8">
      <w:pPr>
        <w:autoSpaceDE w:val="0"/>
        <w:autoSpaceDN w:val="0"/>
        <w:adjustRightInd w:val="0"/>
        <w:spacing w:after="0" w:line="240" w:lineRule="auto"/>
        <w:ind w:firstLine="567"/>
        <w:jc w:val="both"/>
        <w:rPr>
          <w:rFonts w:ascii="Times New Roman" w:hAnsi="Times New Roman"/>
          <w:color w:val="000000"/>
          <w:sz w:val="28"/>
          <w:szCs w:val="28"/>
        </w:rPr>
      </w:pPr>
      <w:r w:rsidRPr="00BD3CFF">
        <w:rPr>
          <w:rFonts w:ascii="Times New Roman" w:hAnsi="Times New Roman"/>
          <w:color w:val="000000"/>
          <w:sz w:val="28"/>
          <w:szCs w:val="28"/>
        </w:rPr>
        <w:t>в) объем финансирования мероприятий.</w:t>
      </w:r>
    </w:p>
    <w:p w:rsidR="00074570" w:rsidRPr="00BD3CFF" w:rsidRDefault="00074570" w:rsidP="003550A8">
      <w:pPr>
        <w:autoSpaceDE w:val="0"/>
        <w:autoSpaceDN w:val="0"/>
        <w:adjustRightInd w:val="0"/>
        <w:spacing w:after="0" w:line="240" w:lineRule="auto"/>
        <w:ind w:firstLine="567"/>
        <w:jc w:val="both"/>
        <w:rPr>
          <w:rFonts w:ascii="Times New Roman" w:hAnsi="Times New Roman"/>
          <w:color w:val="000000"/>
          <w:sz w:val="28"/>
          <w:szCs w:val="28"/>
        </w:rPr>
      </w:pPr>
      <w:r w:rsidRPr="00BD3CFF">
        <w:rPr>
          <w:rFonts w:ascii="Times New Roman" w:hAnsi="Times New Roman"/>
          <w:color w:val="000000"/>
          <w:sz w:val="28"/>
          <w:szCs w:val="28"/>
        </w:rPr>
        <w:t>Комитет экономики инвестиций администрации МО «Выборгский район» по итогам полугодия и по итогам очередного финансового года осуществляет мониторинг реализации Плана мероприятий в следующем разрезе:</w:t>
      </w:r>
    </w:p>
    <w:p w:rsidR="00074570" w:rsidRPr="00BD3CFF" w:rsidRDefault="00074570" w:rsidP="003550A8">
      <w:pPr>
        <w:autoSpaceDE w:val="0"/>
        <w:autoSpaceDN w:val="0"/>
        <w:adjustRightInd w:val="0"/>
        <w:spacing w:after="0" w:line="240" w:lineRule="auto"/>
        <w:ind w:firstLine="567"/>
        <w:jc w:val="both"/>
        <w:rPr>
          <w:rFonts w:ascii="Times New Roman" w:hAnsi="Times New Roman"/>
          <w:color w:val="000000"/>
          <w:sz w:val="28"/>
          <w:szCs w:val="28"/>
        </w:rPr>
      </w:pPr>
      <w:r w:rsidRPr="00BD3CFF">
        <w:rPr>
          <w:rFonts w:ascii="Times New Roman" w:hAnsi="Times New Roman"/>
          <w:color w:val="000000"/>
          <w:sz w:val="28"/>
          <w:szCs w:val="28"/>
        </w:rPr>
        <w:t>а) состояние процесса по мероприятиям, срок выполнения которых истек в отчетном периоде;</w:t>
      </w:r>
    </w:p>
    <w:p w:rsidR="00074570" w:rsidRPr="00BD3CFF" w:rsidRDefault="00074570" w:rsidP="003550A8">
      <w:pPr>
        <w:autoSpaceDE w:val="0"/>
        <w:autoSpaceDN w:val="0"/>
        <w:adjustRightInd w:val="0"/>
        <w:spacing w:after="0" w:line="240" w:lineRule="auto"/>
        <w:ind w:firstLine="567"/>
        <w:jc w:val="both"/>
        <w:rPr>
          <w:rFonts w:ascii="Times New Roman" w:hAnsi="Times New Roman"/>
          <w:color w:val="000000"/>
          <w:sz w:val="28"/>
          <w:szCs w:val="28"/>
        </w:rPr>
      </w:pPr>
      <w:r w:rsidRPr="00BD3CFF">
        <w:rPr>
          <w:rFonts w:ascii="Times New Roman" w:hAnsi="Times New Roman"/>
          <w:color w:val="000000"/>
          <w:sz w:val="28"/>
          <w:szCs w:val="28"/>
        </w:rPr>
        <w:t>б) факторы (проблемы), препятствующие выполнению в полном объеме Плана мероприятий;</w:t>
      </w:r>
    </w:p>
    <w:p w:rsidR="00074570" w:rsidRPr="00BD3CFF" w:rsidRDefault="00074570" w:rsidP="003550A8">
      <w:pPr>
        <w:autoSpaceDE w:val="0"/>
        <w:autoSpaceDN w:val="0"/>
        <w:adjustRightInd w:val="0"/>
        <w:spacing w:after="0" w:line="240" w:lineRule="auto"/>
        <w:ind w:firstLine="567"/>
        <w:jc w:val="both"/>
        <w:rPr>
          <w:rFonts w:ascii="Times New Roman" w:hAnsi="Times New Roman"/>
          <w:color w:val="000000"/>
          <w:sz w:val="28"/>
          <w:szCs w:val="28"/>
        </w:rPr>
      </w:pPr>
      <w:r w:rsidRPr="00BD3CFF">
        <w:rPr>
          <w:rFonts w:ascii="Times New Roman" w:hAnsi="Times New Roman"/>
          <w:color w:val="000000"/>
          <w:sz w:val="28"/>
          <w:szCs w:val="28"/>
        </w:rPr>
        <w:t>в) предложения по корректировке Плана мероприятий (перераспределение бюджетных средств, выделение дополнительных бюджетных средств, иное).</w:t>
      </w:r>
    </w:p>
    <w:p w:rsidR="00074570" w:rsidRDefault="00074570" w:rsidP="00DD483E">
      <w:pPr>
        <w:pStyle w:val="5"/>
        <w:numPr>
          <w:ilvl w:val="0"/>
          <w:numId w:val="40"/>
        </w:numPr>
        <w:shd w:val="clear" w:color="auto" w:fill="auto"/>
        <w:spacing w:before="0" w:line="240" w:lineRule="auto"/>
        <w:ind w:right="20"/>
        <w:rPr>
          <w:b/>
          <w:sz w:val="28"/>
          <w:szCs w:val="28"/>
        </w:rPr>
      </w:pPr>
      <w:r>
        <w:rPr>
          <w:b/>
          <w:sz w:val="28"/>
          <w:szCs w:val="28"/>
        </w:rPr>
        <w:t xml:space="preserve"> </w:t>
      </w:r>
      <w:r w:rsidRPr="00151A4A">
        <w:rPr>
          <w:b/>
          <w:sz w:val="28"/>
          <w:szCs w:val="28"/>
        </w:rPr>
        <w:t xml:space="preserve">Приложения </w:t>
      </w:r>
      <w:r>
        <w:rPr>
          <w:b/>
          <w:sz w:val="28"/>
          <w:szCs w:val="28"/>
        </w:rPr>
        <w:t>П</w:t>
      </w:r>
      <w:r w:rsidRPr="00151A4A">
        <w:rPr>
          <w:b/>
          <w:sz w:val="28"/>
          <w:szCs w:val="28"/>
        </w:rPr>
        <w:t>рограммы</w:t>
      </w:r>
      <w:bookmarkEnd w:id="1"/>
      <w:r>
        <w:rPr>
          <w:b/>
          <w:sz w:val="28"/>
          <w:szCs w:val="28"/>
        </w:rPr>
        <w:t>:</w:t>
      </w:r>
    </w:p>
    <w:p w:rsidR="00074570" w:rsidRDefault="00074570" w:rsidP="00DD483E">
      <w:pPr>
        <w:pStyle w:val="5"/>
        <w:numPr>
          <w:ilvl w:val="1"/>
          <w:numId w:val="1"/>
        </w:numPr>
        <w:shd w:val="clear" w:color="auto" w:fill="auto"/>
        <w:spacing w:before="120" w:line="240" w:lineRule="auto"/>
        <w:ind w:left="709" w:right="23" w:hanging="709"/>
        <w:rPr>
          <w:sz w:val="28"/>
          <w:szCs w:val="28"/>
        </w:rPr>
      </w:pPr>
      <w:r w:rsidRPr="001C5EE0">
        <w:rPr>
          <w:sz w:val="28"/>
          <w:szCs w:val="28"/>
        </w:rPr>
        <w:t xml:space="preserve">Основные показатели </w:t>
      </w:r>
      <w:r>
        <w:rPr>
          <w:sz w:val="28"/>
          <w:szCs w:val="28"/>
        </w:rPr>
        <w:t>прогноза социально-экономического развития</w:t>
      </w:r>
      <w:r w:rsidRPr="001C5EE0">
        <w:rPr>
          <w:sz w:val="28"/>
          <w:szCs w:val="28"/>
        </w:rPr>
        <w:t xml:space="preserve"> </w:t>
      </w:r>
      <w:r>
        <w:rPr>
          <w:sz w:val="28"/>
          <w:szCs w:val="28"/>
        </w:rPr>
        <w:t>МО «Город Выборг» на 2013-2016 годы.</w:t>
      </w:r>
    </w:p>
    <w:p w:rsidR="00074570" w:rsidRDefault="00074570" w:rsidP="007D6DB5">
      <w:pPr>
        <w:pStyle w:val="5"/>
        <w:numPr>
          <w:ilvl w:val="1"/>
          <w:numId w:val="1"/>
        </w:numPr>
        <w:shd w:val="clear" w:color="auto" w:fill="auto"/>
        <w:spacing w:before="0" w:line="240" w:lineRule="auto"/>
        <w:ind w:left="709" w:right="20" w:hanging="709"/>
        <w:rPr>
          <w:sz w:val="28"/>
          <w:szCs w:val="28"/>
        </w:rPr>
      </w:pPr>
      <w:r>
        <w:rPr>
          <w:sz w:val="28"/>
          <w:szCs w:val="28"/>
        </w:rPr>
        <w:t>Целевые индикаторы оценки реализации программы комплексного  социально-экономического развития МО «Город Выборг» на 2013-2016 годы.</w:t>
      </w:r>
    </w:p>
    <w:p w:rsidR="00074570" w:rsidRDefault="00074570" w:rsidP="007D6DB5">
      <w:pPr>
        <w:pStyle w:val="5"/>
        <w:numPr>
          <w:ilvl w:val="1"/>
          <w:numId w:val="1"/>
        </w:numPr>
        <w:shd w:val="clear" w:color="auto" w:fill="auto"/>
        <w:spacing w:before="0" w:line="240" w:lineRule="auto"/>
        <w:ind w:left="709" w:right="20" w:hanging="709"/>
        <w:rPr>
          <w:sz w:val="28"/>
          <w:szCs w:val="28"/>
        </w:rPr>
      </w:pPr>
      <w:r>
        <w:rPr>
          <w:sz w:val="28"/>
          <w:szCs w:val="28"/>
        </w:rPr>
        <w:t>Финансирование мероприятий программы комплексного социально-экономического развития МО «Город Выборг» на 2013-2016 годы.</w:t>
      </w:r>
    </w:p>
    <w:p w:rsidR="00074570" w:rsidRDefault="00074570" w:rsidP="00BD6229">
      <w:pPr>
        <w:pStyle w:val="5"/>
        <w:numPr>
          <w:ilvl w:val="1"/>
          <w:numId w:val="1"/>
        </w:numPr>
        <w:shd w:val="clear" w:color="auto" w:fill="auto"/>
        <w:spacing w:before="0" w:line="240" w:lineRule="auto"/>
        <w:ind w:left="709" w:right="20" w:hanging="709"/>
        <w:rPr>
          <w:sz w:val="28"/>
          <w:szCs w:val="28"/>
        </w:rPr>
      </w:pPr>
      <w:r>
        <w:rPr>
          <w:sz w:val="28"/>
          <w:szCs w:val="28"/>
        </w:rPr>
        <w:t>Перечень целевых программ, реализуемых на территории МО «Город Выборг» на 2013-2016 годы.</w:t>
      </w:r>
    </w:p>
    <w:p w:rsidR="00074570" w:rsidRPr="001C5EE0" w:rsidRDefault="00074570" w:rsidP="00BD6229">
      <w:pPr>
        <w:pStyle w:val="5"/>
        <w:numPr>
          <w:ilvl w:val="1"/>
          <w:numId w:val="1"/>
        </w:numPr>
        <w:shd w:val="clear" w:color="auto" w:fill="auto"/>
        <w:spacing w:before="0" w:line="240" w:lineRule="auto"/>
        <w:ind w:left="709" w:right="20" w:hanging="709"/>
        <w:rPr>
          <w:sz w:val="28"/>
          <w:szCs w:val="28"/>
        </w:rPr>
      </w:pPr>
      <w:r>
        <w:rPr>
          <w:sz w:val="28"/>
          <w:szCs w:val="28"/>
        </w:rPr>
        <w:t>Портфель инвестиционных проектов</w:t>
      </w:r>
    </w:p>
    <w:sectPr w:rsidR="00074570" w:rsidRPr="001C5EE0" w:rsidSect="00A42679">
      <w:pgSz w:w="11906" w:h="16838"/>
      <w:pgMar w:top="993" w:right="720"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570" w:rsidRDefault="00074570" w:rsidP="0039214D">
      <w:pPr>
        <w:spacing w:after="0" w:line="240" w:lineRule="auto"/>
      </w:pPr>
      <w:r>
        <w:separator/>
      </w:r>
    </w:p>
  </w:endnote>
  <w:endnote w:type="continuationSeparator" w:id="1">
    <w:p w:rsidR="00074570" w:rsidRDefault="00074570" w:rsidP="003921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TimesNewRomanPSMT">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570" w:rsidRDefault="00074570" w:rsidP="0039214D">
      <w:pPr>
        <w:spacing w:after="0" w:line="240" w:lineRule="auto"/>
      </w:pPr>
      <w:r>
        <w:separator/>
      </w:r>
    </w:p>
  </w:footnote>
  <w:footnote w:type="continuationSeparator" w:id="1">
    <w:p w:rsidR="00074570" w:rsidRDefault="00074570" w:rsidP="003921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570" w:rsidRDefault="00074570" w:rsidP="001135B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4570" w:rsidRDefault="000745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570" w:rsidRDefault="00074570" w:rsidP="001135B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58</w:t>
    </w:r>
    <w:r>
      <w:rPr>
        <w:rStyle w:val="PageNumber"/>
      </w:rPr>
      <w:fldChar w:fldCharType="end"/>
    </w:r>
  </w:p>
  <w:p w:rsidR="00074570" w:rsidRDefault="000745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A7C5A42"/>
    <w:lvl w:ilvl="0">
      <w:numFmt w:val="bullet"/>
      <w:lvlText w:val="*"/>
      <w:lvlJc w:val="left"/>
    </w:lvl>
  </w:abstractNum>
  <w:abstractNum w:abstractNumId="1">
    <w:nsid w:val="00CD59BA"/>
    <w:multiLevelType w:val="hybridMultilevel"/>
    <w:tmpl w:val="0D7004C4"/>
    <w:lvl w:ilvl="0" w:tplc="2A7C5A4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6E956F2"/>
    <w:multiLevelType w:val="multilevel"/>
    <w:tmpl w:val="AA420F6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9332159"/>
    <w:multiLevelType w:val="multilevel"/>
    <w:tmpl w:val="27962FEA"/>
    <w:lvl w:ilvl="0">
      <w:start w:val="5"/>
      <w:numFmt w:val="decimal"/>
      <w:lvlText w:val="%1."/>
      <w:lvlJc w:val="left"/>
      <w:pPr>
        <w:ind w:left="1045" w:hanging="825"/>
      </w:pPr>
      <w:rPr>
        <w:rFonts w:cs="Times New Roman" w:hint="default"/>
      </w:rPr>
    </w:lvl>
    <w:lvl w:ilvl="1">
      <w:start w:val="4"/>
      <w:numFmt w:val="decimal"/>
      <w:lvlText w:val="%1.%2."/>
      <w:lvlJc w:val="left"/>
      <w:pPr>
        <w:ind w:left="2336" w:hanging="825"/>
      </w:pPr>
      <w:rPr>
        <w:rFonts w:cs="Times New Roman" w:hint="default"/>
      </w:rPr>
    </w:lvl>
    <w:lvl w:ilvl="2">
      <w:start w:val="12"/>
      <w:numFmt w:val="decimal"/>
      <w:lvlText w:val="%1.%2.%3."/>
      <w:lvlJc w:val="left"/>
      <w:pPr>
        <w:ind w:left="3847" w:hanging="825"/>
      </w:pPr>
      <w:rPr>
        <w:rFonts w:cs="Times New Roman" w:hint="default"/>
      </w:rPr>
    </w:lvl>
    <w:lvl w:ilvl="3">
      <w:start w:val="1"/>
      <w:numFmt w:val="decimal"/>
      <w:lvlText w:val="%1.%2.%3.%4."/>
      <w:lvlJc w:val="left"/>
      <w:pPr>
        <w:ind w:left="5613" w:hanging="1080"/>
      </w:pPr>
      <w:rPr>
        <w:rFonts w:cs="Times New Roman" w:hint="default"/>
      </w:rPr>
    </w:lvl>
    <w:lvl w:ilvl="4">
      <w:start w:val="1"/>
      <w:numFmt w:val="decimal"/>
      <w:lvlText w:val="%1.%2.%3.%4.%5."/>
      <w:lvlJc w:val="left"/>
      <w:pPr>
        <w:ind w:left="7124" w:hanging="1080"/>
      </w:pPr>
      <w:rPr>
        <w:rFonts w:cs="Times New Roman" w:hint="default"/>
      </w:rPr>
    </w:lvl>
    <w:lvl w:ilvl="5">
      <w:start w:val="1"/>
      <w:numFmt w:val="decimal"/>
      <w:lvlText w:val="%1.%2.%3.%4.%5.%6."/>
      <w:lvlJc w:val="left"/>
      <w:pPr>
        <w:ind w:left="8995" w:hanging="1440"/>
      </w:pPr>
      <w:rPr>
        <w:rFonts w:cs="Times New Roman" w:hint="default"/>
      </w:rPr>
    </w:lvl>
    <w:lvl w:ilvl="6">
      <w:start w:val="1"/>
      <w:numFmt w:val="decimal"/>
      <w:lvlText w:val="%1.%2.%3.%4.%5.%6.%7."/>
      <w:lvlJc w:val="left"/>
      <w:pPr>
        <w:ind w:left="10866" w:hanging="1800"/>
      </w:pPr>
      <w:rPr>
        <w:rFonts w:cs="Times New Roman" w:hint="default"/>
      </w:rPr>
    </w:lvl>
    <w:lvl w:ilvl="7">
      <w:start w:val="1"/>
      <w:numFmt w:val="decimal"/>
      <w:lvlText w:val="%1.%2.%3.%4.%5.%6.%7.%8."/>
      <w:lvlJc w:val="left"/>
      <w:pPr>
        <w:ind w:left="12377" w:hanging="1800"/>
      </w:pPr>
      <w:rPr>
        <w:rFonts w:cs="Times New Roman" w:hint="default"/>
      </w:rPr>
    </w:lvl>
    <w:lvl w:ilvl="8">
      <w:start w:val="1"/>
      <w:numFmt w:val="decimal"/>
      <w:lvlText w:val="%1.%2.%3.%4.%5.%6.%7.%8.%9."/>
      <w:lvlJc w:val="left"/>
      <w:pPr>
        <w:ind w:left="14248" w:hanging="2160"/>
      </w:pPr>
      <w:rPr>
        <w:rFonts w:cs="Times New Roman" w:hint="default"/>
      </w:rPr>
    </w:lvl>
  </w:abstractNum>
  <w:abstractNum w:abstractNumId="4">
    <w:nsid w:val="0ABC702D"/>
    <w:multiLevelType w:val="multilevel"/>
    <w:tmpl w:val="9E189010"/>
    <w:lvl w:ilvl="0">
      <w:start w:val="5"/>
      <w:numFmt w:val="decimal"/>
      <w:lvlText w:val="%1."/>
      <w:lvlJc w:val="left"/>
      <w:pPr>
        <w:ind w:left="885" w:hanging="885"/>
      </w:pPr>
      <w:rPr>
        <w:rFonts w:cs="Times New Roman" w:hint="default"/>
      </w:rPr>
    </w:lvl>
    <w:lvl w:ilvl="1">
      <w:start w:val="4"/>
      <w:numFmt w:val="decimal"/>
      <w:lvlText w:val="%1.%2."/>
      <w:lvlJc w:val="left"/>
      <w:pPr>
        <w:ind w:left="1954" w:hanging="885"/>
      </w:pPr>
      <w:rPr>
        <w:rFonts w:cs="Times New Roman" w:hint="default"/>
      </w:rPr>
    </w:lvl>
    <w:lvl w:ilvl="2">
      <w:start w:val="6"/>
      <w:numFmt w:val="decimal"/>
      <w:lvlText w:val="%1.%2.%3."/>
      <w:lvlJc w:val="left"/>
      <w:pPr>
        <w:ind w:left="3023" w:hanging="885"/>
      </w:pPr>
      <w:rPr>
        <w:rFonts w:cs="Times New Roman" w:hint="default"/>
      </w:rPr>
    </w:lvl>
    <w:lvl w:ilvl="3">
      <w:start w:val="2"/>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8214" w:hanging="180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5">
    <w:nsid w:val="0BBA1390"/>
    <w:multiLevelType w:val="hybridMultilevel"/>
    <w:tmpl w:val="7FA09CB8"/>
    <w:lvl w:ilvl="0" w:tplc="21B0BAB2">
      <w:start w:val="1"/>
      <w:numFmt w:val="bullet"/>
      <w:lvlText w:val=""/>
      <w:lvlJc w:val="left"/>
      <w:pPr>
        <w:tabs>
          <w:tab w:val="num" w:pos="966"/>
        </w:tabs>
        <w:ind w:left="966" w:hanging="360"/>
      </w:pPr>
      <w:rPr>
        <w:rFonts w:ascii="Symbol" w:hAnsi="Symbol" w:hint="default"/>
        <w:b w:val="0"/>
        <w:i w:val="0"/>
        <w:spacing w:val="0"/>
        <w:position w:val="0"/>
        <w:sz w:val="18"/>
      </w:rPr>
    </w:lvl>
    <w:lvl w:ilvl="1" w:tplc="04190003" w:tentative="1">
      <w:start w:val="1"/>
      <w:numFmt w:val="bullet"/>
      <w:lvlText w:val="o"/>
      <w:lvlJc w:val="left"/>
      <w:pPr>
        <w:tabs>
          <w:tab w:val="num" w:pos="1689"/>
        </w:tabs>
        <w:ind w:left="1689" w:hanging="360"/>
      </w:pPr>
      <w:rPr>
        <w:rFonts w:ascii="Courier New" w:hAnsi="Courier New" w:hint="default"/>
      </w:rPr>
    </w:lvl>
    <w:lvl w:ilvl="2" w:tplc="04190005" w:tentative="1">
      <w:start w:val="1"/>
      <w:numFmt w:val="bullet"/>
      <w:lvlText w:val=""/>
      <w:lvlJc w:val="left"/>
      <w:pPr>
        <w:tabs>
          <w:tab w:val="num" w:pos="2409"/>
        </w:tabs>
        <w:ind w:left="2409" w:hanging="360"/>
      </w:pPr>
      <w:rPr>
        <w:rFonts w:ascii="Wingdings" w:hAnsi="Wingdings" w:hint="default"/>
      </w:rPr>
    </w:lvl>
    <w:lvl w:ilvl="3" w:tplc="04190001" w:tentative="1">
      <w:start w:val="1"/>
      <w:numFmt w:val="bullet"/>
      <w:lvlText w:val=""/>
      <w:lvlJc w:val="left"/>
      <w:pPr>
        <w:tabs>
          <w:tab w:val="num" w:pos="3129"/>
        </w:tabs>
        <w:ind w:left="3129" w:hanging="360"/>
      </w:pPr>
      <w:rPr>
        <w:rFonts w:ascii="Symbol" w:hAnsi="Symbol" w:hint="default"/>
      </w:rPr>
    </w:lvl>
    <w:lvl w:ilvl="4" w:tplc="04190003" w:tentative="1">
      <w:start w:val="1"/>
      <w:numFmt w:val="bullet"/>
      <w:lvlText w:val="o"/>
      <w:lvlJc w:val="left"/>
      <w:pPr>
        <w:tabs>
          <w:tab w:val="num" w:pos="3849"/>
        </w:tabs>
        <w:ind w:left="3849" w:hanging="360"/>
      </w:pPr>
      <w:rPr>
        <w:rFonts w:ascii="Courier New" w:hAnsi="Courier New" w:hint="default"/>
      </w:rPr>
    </w:lvl>
    <w:lvl w:ilvl="5" w:tplc="04190005" w:tentative="1">
      <w:start w:val="1"/>
      <w:numFmt w:val="bullet"/>
      <w:lvlText w:val=""/>
      <w:lvlJc w:val="left"/>
      <w:pPr>
        <w:tabs>
          <w:tab w:val="num" w:pos="4569"/>
        </w:tabs>
        <w:ind w:left="4569" w:hanging="360"/>
      </w:pPr>
      <w:rPr>
        <w:rFonts w:ascii="Wingdings" w:hAnsi="Wingdings" w:hint="default"/>
      </w:rPr>
    </w:lvl>
    <w:lvl w:ilvl="6" w:tplc="04190001" w:tentative="1">
      <w:start w:val="1"/>
      <w:numFmt w:val="bullet"/>
      <w:lvlText w:val=""/>
      <w:lvlJc w:val="left"/>
      <w:pPr>
        <w:tabs>
          <w:tab w:val="num" w:pos="5289"/>
        </w:tabs>
        <w:ind w:left="5289" w:hanging="360"/>
      </w:pPr>
      <w:rPr>
        <w:rFonts w:ascii="Symbol" w:hAnsi="Symbol" w:hint="default"/>
      </w:rPr>
    </w:lvl>
    <w:lvl w:ilvl="7" w:tplc="04190003" w:tentative="1">
      <w:start w:val="1"/>
      <w:numFmt w:val="bullet"/>
      <w:lvlText w:val="o"/>
      <w:lvlJc w:val="left"/>
      <w:pPr>
        <w:tabs>
          <w:tab w:val="num" w:pos="6009"/>
        </w:tabs>
        <w:ind w:left="6009" w:hanging="360"/>
      </w:pPr>
      <w:rPr>
        <w:rFonts w:ascii="Courier New" w:hAnsi="Courier New" w:hint="default"/>
      </w:rPr>
    </w:lvl>
    <w:lvl w:ilvl="8" w:tplc="04190005" w:tentative="1">
      <w:start w:val="1"/>
      <w:numFmt w:val="bullet"/>
      <w:lvlText w:val=""/>
      <w:lvlJc w:val="left"/>
      <w:pPr>
        <w:tabs>
          <w:tab w:val="num" w:pos="6729"/>
        </w:tabs>
        <w:ind w:left="6729" w:hanging="360"/>
      </w:pPr>
      <w:rPr>
        <w:rFonts w:ascii="Wingdings" w:hAnsi="Wingdings" w:hint="default"/>
      </w:rPr>
    </w:lvl>
  </w:abstractNum>
  <w:abstractNum w:abstractNumId="6">
    <w:nsid w:val="0D6F071D"/>
    <w:multiLevelType w:val="hybridMultilevel"/>
    <w:tmpl w:val="3FAAD4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E4E6D0A"/>
    <w:multiLevelType w:val="hybridMultilevel"/>
    <w:tmpl w:val="F4FC3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EAD364F"/>
    <w:multiLevelType w:val="hybridMultilevel"/>
    <w:tmpl w:val="5104633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8B3526"/>
    <w:multiLevelType w:val="multilevel"/>
    <w:tmpl w:val="A05C97F6"/>
    <w:lvl w:ilvl="0">
      <w:start w:val="1"/>
      <w:numFmt w:val="decimal"/>
      <w:lvlText w:val="%1."/>
      <w:lvlJc w:val="left"/>
      <w:pPr>
        <w:ind w:left="406"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2092" w:hanging="720"/>
      </w:pPr>
      <w:rPr>
        <w:rFonts w:cs="Times New Roman" w:hint="default"/>
      </w:rPr>
    </w:lvl>
    <w:lvl w:ilvl="3">
      <w:start w:val="1"/>
      <w:numFmt w:val="decimal"/>
      <w:isLgl/>
      <w:lvlText w:val="%1.%2.%3.%4."/>
      <w:lvlJc w:val="left"/>
      <w:pPr>
        <w:ind w:left="3115" w:hanging="1080"/>
      </w:pPr>
      <w:rPr>
        <w:rFonts w:cs="Times New Roman" w:hint="default"/>
      </w:rPr>
    </w:lvl>
    <w:lvl w:ilvl="4">
      <w:start w:val="1"/>
      <w:numFmt w:val="decimal"/>
      <w:isLgl/>
      <w:lvlText w:val="%1.%2.%3.%4.%5."/>
      <w:lvlJc w:val="left"/>
      <w:pPr>
        <w:ind w:left="3778" w:hanging="1080"/>
      </w:pPr>
      <w:rPr>
        <w:rFonts w:cs="Times New Roman" w:hint="default"/>
      </w:rPr>
    </w:lvl>
    <w:lvl w:ilvl="5">
      <w:start w:val="1"/>
      <w:numFmt w:val="decimal"/>
      <w:isLgl/>
      <w:lvlText w:val="%1.%2.%3.%4.%5.%6."/>
      <w:lvlJc w:val="left"/>
      <w:pPr>
        <w:ind w:left="4801" w:hanging="1440"/>
      </w:pPr>
      <w:rPr>
        <w:rFonts w:cs="Times New Roman" w:hint="default"/>
      </w:rPr>
    </w:lvl>
    <w:lvl w:ilvl="6">
      <w:start w:val="1"/>
      <w:numFmt w:val="decimal"/>
      <w:isLgl/>
      <w:lvlText w:val="%1.%2.%3.%4.%5.%6.%7."/>
      <w:lvlJc w:val="left"/>
      <w:pPr>
        <w:ind w:left="5824" w:hanging="1800"/>
      </w:pPr>
      <w:rPr>
        <w:rFonts w:cs="Times New Roman" w:hint="default"/>
      </w:rPr>
    </w:lvl>
    <w:lvl w:ilvl="7">
      <w:start w:val="1"/>
      <w:numFmt w:val="decimal"/>
      <w:isLgl/>
      <w:lvlText w:val="%1.%2.%3.%4.%5.%6.%7.%8."/>
      <w:lvlJc w:val="left"/>
      <w:pPr>
        <w:ind w:left="6487" w:hanging="1800"/>
      </w:pPr>
      <w:rPr>
        <w:rFonts w:cs="Times New Roman" w:hint="default"/>
      </w:rPr>
    </w:lvl>
    <w:lvl w:ilvl="8">
      <w:start w:val="1"/>
      <w:numFmt w:val="decimal"/>
      <w:isLgl/>
      <w:lvlText w:val="%1.%2.%3.%4.%5.%6.%7.%8.%9."/>
      <w:lvlJc w:val="left"/>
      <w:pPr>
        <w:ind w:left="7510" w:hanging="2160"/>
      </w:pPr>
      <w:rPr>
        <w:rFonts w:cs="Times New Roman" w:hint="default"/>
      </w:rPr>
    </w:lvl>
  </w:abstractNum>
  <w:abstractNum w:abstractNumId="10">
    <w:nsid w:val="1A81007C"/>
    <w:multiLevelType w:val="hybridMultilevel"/>
    <w:tmpl w:val="6EE82B44"/>
    <w:lvl w:ilvl="0" w:tplc="2A7C5A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172136"/>
    <w:multiLevelType w:val="hybridMultilevel"/>
    <w:tmpl w:val="AC1C269C"/>
    <w:lvl w:ilvl="0" w:tplc="2A7C5A4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E850D8D"/>
    <w:multiLevelType w:val="hybridMultilevel"/>
    <w:tmpl w:val="06D68600"/>
    <w:lvl w:ilvl="0" w:tplc="2A7C5A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1CD6A33"/>
    <w:multiLevelType w:val="hybridMultilevel"/>
    <w:tmpl w:val="C0841FF8"/>
    <w:lvl w:ilvl="0" w:tplc="7F041F80">
      <w:start w:val="10"/>
      <w:numFmt w:val="decimal"/>
      <w:lvlText w:val="%1."/>
      <w:lvlJc w:val="left"/>
      <w:pPr>
        <w:tabs>
          <w:tab w:val="num" w:pos="580"/>
        </w:tabs>
        <w:ind w:left="580" w:hanging="360"/>
      </w:pPr>
      <w:rPr>
        <w:rFonts w:cs="Times New Roman" w:hint="default"/>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14">
    <w:nsid w:val="2296138A"/>
    <w:multiLevelType w:val="hybridMultilevel"/>
    <w:tmpl w:val="682CDE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7AC37F1"/>
    <w:multiLevelType w:val="hybridMultilevel"/>
    <w:tmpl w:val="B1DE2458"/>
    <w:lvl w:ilvl="0" w:tplc="B8180E16">
      <w:start w:val="1"/>
      <w:numFmt w:val="decimal"/>
      <w:lvlText w:val="%1."/>
      <w:lvlJc w:val="left"/>
      <w:pPr>
        <w:ind w:left="36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62316F"/>
    <w:multiLevelType w:val="hybridMultilevel"/>
    <w:tmpl w:val="024A4754"/>
    <w:lvl w:ilvl="0" w:tplc="BF84D768">
      <w:start w:val="1"/>
      <w:numFmt w:val="decimal"/>
      <w:lvlText w:val="%1)"/>
      <w:lvlJc w:val="left"/>
      <w:pPr>
        <w:tabs>
          <w:tab w:val="num" w:pos="510"/>
        </w:tabs>
      </w:pPr>
      <w:rPr>
        <w:rFonts w:ascii="Times New Roman" w:eastAsia="Times New Roman" w:hAnsi="Times New Roman" w:cs="Times New Roman"/>
        <w:sz w:val="28"/>
        <w:szCs w:val="28"/>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D251B84"/>
    <w:multiLevelType w:val="multilevel"/>
    <w:tmpl w:val="93328F2C"/>
    <w:lvl w:ilvl="0">
      <w:start w:val="5"/>
      <w:numFmt w:val="decimal"/>
      <w:lvlText w:val="%1."/>
      <w:lvlJc w:val="left"/>
      <w:pPr>
        <w:ind w:left="675" w:hanging="675"/>
      </w:pPr>
      <w:rPr>
        <w:rFonts w:cs="Times New Roman" w:hint="default"/>
      </w:rPr>
    </w:lvl>
    <w:lvl w:ilvl="1">
      <w:start w:val="4"/>
      <w:numFmt w:val="decimal"/>
      <w:lvlText w:val="%1.%2."/>
      <w:lvlJc w:val="left"/>
      <w:pPr>
        <w:ind w:left="2231" w:hanging="720"/>
      </w:pPr>
      <w:rPr>
        <w:rFonts w:cs="Times New Roman" w:hint="default"/>
      </w:rPr>
    </w:lvl>
    <w:lvl w:ilvl="2">
      <w:start w:val="8"/>
      <w:numFmt w:val="decimal"/>
      <w:lvlText w:val="%1.%2.%3."/>
      <w:lvlJc w:val="left"/>
      <w:pPr>
        <w:ind w:left="3742" w:hanging="720"/>
      </w:pPr>
      <w:rPr>
        <w:rFonts w:cs="Times New Roman" w:hint="default"/>
      </w:rPr>
    </w:lvl>
    <w:lvl w:ilvl="3">
      <w:start w:val="1"/>
      <w:numFmt w:val="decimal"/>
      <w:lvlText w:val="%1.%2.%3.%4."/>
      <w:lvlJc w:val="left"/>
      <w:pPr>
        <w:ind w:left="5613" w:hanging="1080"/>
      </w:pPr>
      <w:rPr>
        <w:rFonts w:cs="Times New Roman" w:hint="default"/>
      </w:rPr>
    </w:lvl>
    <w:lvl w:ilvl="4">
      <w:start w:val="1"/>
      <w:numFmt w:val="decimal"/>
      <w:lvlText w:val="%1.%2.%3.%4.%5."/>
      <w:lvlJc w:val="left"/>
      <w:pPr>
        <w:ind w:left="7124" w:hanging="1080"/>
      </w:pPr>
      <w:rPr>
        <w:rFonts w:cs="Times New Roman" w:hint="default"/>
      </w:rPr>
    </w:lvl>
    <w:lvl w:ilvl="5">
      <w:start w:val="1"/>
      <w:numFmt w:val="decimal"/>
      <w:lvlText w:val="%1.%2.%3.%4.%5.%6."/>
      <w:lvlJc w:val="left"/>
      <w:pPr>
        <w:ind w:left="8995" w:hanging="1440"/>
      </w:pPr>
      <w:rPr>
        <w:rFonts w:cs="Times New Roman" w:hint="default"/>
      </w:rPr>
    </w:lvl>
    <w:lvl w:ilvl="6">
      <w:start w:val="1"/>
      <w:numFmt w:val="decimal"/>
      <w:lvlText w:val="%1.%2.%3.%4.%5.%6.%7."/>
      <w:lvlJc w:val="left"/>
      <w:pPr>
        <w:ind w:left="10866" w:hanging="1800"/>
      </w:pPr>
      <w:rPr>
        <w:rFonts w:cs="Times New Roman" w:hint="default"/>
      </w:rPr>
    </w:lvl>
    <w:lvl w:ilvl="7">
      <w:start w:val="1"/>
      <w:numFmt w:val="decimal"/>
      <w:lvlText w:val="%1.%2.%3.%4.%5.%6.%7.%8."/>
      <w:lvlJc w:val="left"/>
      <w:pPr>
        <w:ind w:left="12377" w:hanging="1800"/>
      </w:pPr>
      <w:rPr>
        <w:rFonts w:cs="Times New Roman" w:hint="default"/>
      </w:rPr>
    </w:lvl>
    <w:lvl w:ilvl="8">
      <w:start w:val="1"/>
      <w:numFmt w:val="decimal"/>
      <w:lvlText w:val="%1.%2.%3.%4.%5.%6.%7.%8.%9."/>
      <w:lvlJc w:val="left"/>
      <w:pPr>
        <w:ind w:left="14248" w:hanging="2160"/>
      </w:pPr>
      <w:rPr>
        <w:rFonts w:cs="Times New Roman" w:hint="default"/>
      </w:rPr>
    </w:lvl>
  </w:abstractNum>
  <w:abstractNum w:abstractNumId="18">
    <w:nsid w:val="2D5E1B59"/>
    <w:multiLevelType w:val="multilevel"/>
    <w:tmpl w:val="AA6A520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D48244D"/>
    <w:multiLevelType w:val="hybridMultilevel"/>
    <w:tmpl w:val="B7F26CC2"/>
    <w:lvl w:ilvl="0" w:tplc="21B0BAB2">
      <w:start w:val="1"/>
      <w:numFmt w:val="bullet"/>
      <w:lvlText w:val=""/>
      <w:lvlJc w:val="left"/>
      <w:pPr>
        <w:tabs>
          <w:tab w:val="num" w:pos="966"/>
        </w:tabs>
        <w:ind w:left="966" w:hanging="360"/>
      </w:pPr>
      <w:rPr>
        <w:rFonts w:ascii="Symbol" w:hAnsi="Symbol" w:hint="default"/>
        <w:b w:val="0"/>
        <w:i w:val="0"/>
        <w:spacing w:val="0"/>
        <w:position w:val="0"/>
        <w:sz w:val="18"/>
      </w:rPr>
    </w:lvl>
    <w:lvl w:ilvl="1" w:tplc="04190003" w:tentative="1">
      <w:start w:val="1"/>
      <w:numFmt w:val="bullet"/>
      <w:lvlText w:val="o"/>
      <w:lvlJc w:val="left"/>
      <w:pPr>
        <w:tabs>
          <w:tab w:val="num" w:pos="1689"/>
        </w:tabs>
        <w:ind w:left="1689" w:hanging="360"/>
      </w:pPr>
      <w:rPr>
        <w:rFonts w:ascii="Courier New" w:hAnsi="Courier New" w:hint="default"/>
      </w:rPr>
    </w:lvl>
    <w:lvl w:ilvl="2" w:tplc="04190005" w:tentative="1">
      <w:start w:val="1"/>
      <w:numFmt w:val="bullet"/>
      <w:lvlText w:val=""/>
      <w:lvlJc w:val="left"/>
      <w:pPr>
        <w:tabs>
          <w:tab w:val="num" w:pos="2409"/>
        </w:tabs>
        <w:ind w:left="2409" w:hanging="360"/>
      </w:pPr>
      <w:rPr>
        <w:rFonts w:ascii="Wingdings" w:hAnsi="Wingdings" w:hint="default"/>
      </w:rPr>
    </w:lvl>
    <w:lvl w:ilvl="3" w:tplc="04190001" w:tentative="1">
      <w:start w:val="1"/>
      <w:numFmt w:val="bullet"/>
      <w:lvlText w:val=""/>
      <w:lvlJc w:val="left"/>
      <w:pPr>
        <w:tabs>
          <w:tab w:val="num" w:pos="3129"/>
        </w:tabs>
        <w:ind w:left="3129" w:hanging="360"/>
      </w:pPr>
      <w:rPr>
        <w:rFonts w:ascii="Symbol" w:hAnsi="Symbol" w:hint="default"/>
      </w:rPr>
    </w:lvl>
    <w:lvl w:ilvl="4" w:tplc="04190003" w:tentative="1">
      <w:start w:val="1"/>
      <w:numFmt w:val="bullet"/>
      <w:lvlText w:val="o"/>
      <w:lvlJc w:val="left"/>
      <w:pPr>
        <w:tabs>
          <w:tab w:val="num" w:pos="3849"/>
        </w:tabs>
        <w:ind w:left="3849" w:hanging="360"/>
      </w:pPr>
      <w:rPr>
        <w:rFonts w:ascii="Courier New" w:hAnsi="Courier New" w:hint="default"/>
      </w:rPr>
    </w:lvl>
    <w:lvl w:ilvl="5" w:tplc="04190005" w:tentative="1">
      <w:start w:val="1"/>
      <w:numFmt w:val="bullet"/>
      <w:lvlText w:val=""/>
      <w:lvlJc w:val="left"/>
      <w:pPr>
        <w:tabs>
          <w:tab w:val="num" w:pos="4569"/>
        </w:tabs>
        <w:ind w:left="4569" w:hanging="360"/>
      </w:pPr>
      <w:rPr>
        <w:rFonts w:ascii="Wingdings" w:hAnsi="Wingdings" w:hint="default"/>
      </w:rPr>
    </w:lvl>
    <w:lvl w:ilvl="6" w:tplc="04190001" w:tentative="1">
      <w:start w:val="1"/>
      <w:numFmt w:val="bullet"/>
      <w:lvlText w:val=""/>
      <w:lvlJc w:val="left"/>
      <w:pPr>
        <w:tabs>
          <w:tab w:val="num" w:pos="5289"/>
        </w:tabs>
        <w:ind w:left="5289" w:hanging="360"/>
      </w:pPr>
      <w:rPr>
        <w:rFonts w:ascii="Symbol" w:hAnsi="Symbol" w:hint="default"/>
      </w:rPr>
    </w:lvl>
    <w:lvl w:ilvl="7" w:tplc="04190003" w:tentative="1">
      <w:start w:val="1"/>
      <w:numFmt w:val="bullet"/>
      <w:lvlText w:val="o"/>
      <w:lvlJc w:val="left"/>
      <w:pPr>
        <w:tabs>
          <w:tab w:val="num" w:pos="6009"/>
        </w:tabs>
        <w:ind w:left="6009" w:hanging="360"/>
      </w:pPr>
      <w:rPr>
        <w:rFonts w:ascii="Courier New" w:hAnsi="Courier New" w:hint="default"/>
      </w:rPr>
    </w:lvl>
    <w:lvl w:ilvl="8" w:tplc="04190005" w:tentative="1">
      <w:start w:val="1"/>
      <w:numFmt w:val="bullet"/>
      <w:lvlText w:val=""/>
      <w:lvlJc w:val="left"/>
      <w:pPr>
        <w:tabs>
          <w:tab w:val="num" w:pos="6729"/>
        </w:tabs>
        <w:ind w:left="6729" w:hanging="360"/>
      </w:pPr>
      <w:rPr>
        <w:rFonts w:ascii="Wingdings" w:hAnsi="Wingdings" w:hint="default"/>
      </w:rPr>
    </w:lvl>
  </w:abstractNum>
  <w:abstractNum w:abstractNumId="20">
    <w:nsid w:val="3F8F06F7"/>
    <w:multiLevelType w:val="hybridMultilevel"/>
    <w:tmpl w:val="BA0E6476"/>
    <w:lvl w:ilvl="0" w:tplc="2A7C5A4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2503DF5"/>
    <w:multiLevelType w:val="hybridMultilevel"/>
    <w:tmpl w:val="3462179C"/>
    <w:lvl w:ilvl="0" w:tplc="2A7C5A4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2A03734"/>
    <w:multiLevelType w:val="multilevel"/>
    <w:tmpl w:val="8B28F60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D0E699B"/>
    <w:multiLevelType w:val="hybridMultilevel"/>
    <w:tmpl w:val="C9EAA98E"/>
    <w:lvl w:ilvl="0" w:tplc="2A7C5A42">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D9616C"/>
    <w:multiLevelType w:val="hybridMultilevel"/>
    <w:tmpl w:val="051A38E0"/>
    <w:lvl w:ilvl="0" w:tplc="4EC07DF8">
      <w:start w:val="1"/>
      <w:numFmt w:val="decimal"/>
      <w:lvlText w:val="%1)"/>
      <w:lvlJc w:val="left"/>
      <w:pPr>
        <w:tabs>
          <w:tab w:val="num" w:pos="510"/>
        </w:tabs>
      </w:pPr>
      <w:rPr>
        <w:rFonts w:ascii="Times New Roman" w:eastAsia="Times New Roman" w:hAnsi="Times New Roman" w:cs="Times New Roman"/>
        <w:b w:val="0"/>
        <w:color w:val="auto"/>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1322061"/>
    <w:multiLevelType w:val="hybridMultilevel"/>
    <w:tmpl w:val="B6AA2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887D7D"/>
    <w:multiLevelType w:val="hybridMultilevel"/>
    <w:tmpl w:val="E54A0350"/>
    <w:lvl w:ilvl="0" w:tplc="2A7C5A4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B56377F"/>
    <w:multiLevelType w:val="hybridMultilevel"/>
    <w:tmpl w:val="9110A362"/>
    <w:lvl w:ilvl="0" w:tplc="2A7C5A4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D537318"/>
    <w:multiLevelType w:val="hybridMultilevel"/>
    <w:tmpl w:val="7F74FC3C"/>
    <w:lvl w:ilvl="0" w:tplc="2A7C5A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D6F285E"/>
    <w:multiLevelType w:val="hybridMultilevel"/>
    <w:tmpl w:val="43A22382"/>
    <w:lvl w:ilvl="0" w:tplc="2A7C5A4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3CA0055"/>
    <w:multiLevelType w:val="hybridMultilevel"/>
    <w:tmpl w:val="01349F06"/>
    <w:lvl w:ilvl="0" w:tplc="04190001">
      <w:start w:val="1"/>
      <w:numFmt w:val="bullet"/>
      <w:lvlText w:val=""/>
      <w:lvlJc w:val="left"/>
      <w:pPr>
        <w:tabs>
          <w:tab w:val="num" w:pos="580"/>
        </w:tabs>
        <w:ind w:left="5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AE6645"/>
    <w:multiLevelType w:val="hybridMultilevel"/>
    <w:tmpl w:val="46B86CFE"/>
    <w:lvl w:ilvl="0" w:tplc="2A7C5A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3A7A36"/>
    <w:multiLevelType w:val="hybridMultilevel"/>
    <w:tmpl w:val="9F482D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C1D34AB"/>
    <w:multiLevelType w:val="multilevel"/>
    <w:tmpl w:val="93303A42"/>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7"/>
        <w:u w:val="none"/>
        <w:effect w:val="none"/>
      </w:rPr>
    </w:lvl>
    <w:lvl w:ilvl="1">
      <w:start w:val="2"/>
      <w:numFmt w:val="decimal"/>
      <w:lvlText w:val="%2."/>
      <w:lvlJc w:val="left"/>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C285715"/>
    <w:multiLevelType w:val="multilevel"/>
    <w:tmpl w:val="9AAE930C"/>
    <w:lvl w:ilvl="0">
      <w:start w:val="1"/>
      <w:numFmt w:val="decimal"/>
      <w:lvlText w:val="%1."/>
      <w:lvlJc w:val="left"/>
      <w:pPr>
        <w:ind w:left="720" w:hanging="360"/>
      </w:pPr>
      <w:rPr>
        <w:rFonts w:cs="Times New Roman" w:hint="default"/>
      </w:rPr>
    </w:lvl>
    <w:lvl w:ilvl="1">
      <w:start w:val="2"/>
      <w:numFmt w:val="decimal"/>
      <w:isLgl/>
      <w:lvlText w:val="%1.%2."/>
      <w:lvlJc w:val="left"/>
      <w:pPr>
        <w:ind w:left="1945" w:hanging="720"/>
      </w:pPr>
      <w:rPr>
        <w:rFonts w:cs="Times New Roman" w:hint="default"/>
      </w:rPr>
    </w:lvl>
    <w:lvl w:ilvl="2">
      <w:start w:val="1"/>
      <w:numFmt w:val="decimal"/>
      <w:isLgl/>
      <w:lvlText w:val="%1.%2.%3."/>
      <w:lvlJc w:val="left"/>
      <w:pPr>
        <w:ind w:left="2810" w:hanging="720"/>
      </w:pPr>
      <w:rPr>
        <w:rFonts w:cs="Times New Roman" w:hint="default"/>
      </w:rPr>
    </w:lvl>
    <w:lvl w:ilvl="3">
      <w:start w:val="1"/>
      <w:numFmt w:val="decimal"/>
      <w:isLgl/>
      <w:lvlText w:val="%1.%2.%3.%4."/>
      <w:lvlJc w:val="left"/>
      <w:pPr>
        <w:ind w:left="4035" w:hanging="1080"/>
      </w:pPr>
      <w:rPr>
        <w:rFonts w:cs="Times New Roman" w:hint="default"/>
      </w:rPr>
    </w:lvl>
    <w:lvl w:ilvl="4">
      <w:start w:val="1"/>
      <w:numFmt w:val="decimal"/>
      <w:isLgl/>
      <w:lvlText w:val="%1.%2.%3.%4.%5."/>
      <w:lvlJc w:val="left"/>
      <w:pPr>
        <w:ind w:left="4900" w:hanging="1080"/>
      </w:pPr>
      <w:rPr>
        <w:rFonts w:cs="Times New Roman" w:hint="default"/>
      </w:rPr>
    </w:lvl>
    <w:lvl w:ilvl="5">
      <w:start w:val="1"/>
      <w:numFmt w:val="decimal"/>
      <w:isLgl/>
      <w:lvlText w:val="%1.%2.%3.%4.%5.%6."/>
      <w:lvlJc w:val="left"/>
      <w:pPr>
        <w:ind w:left="6125" w:hanging="1440"/>
      </w:pPr>
      <w:rPr>
        <w:rFonts w:cs="Times New Roman" w:hint="default"/>
      </w:rPr>
    </w:lvl>
    <w:lvl w:ilvl="6">
      <w:start w:val="1"/>
      <w:numFmt w:val="decimal"/>
      <w:isLgl/>
      <w:lvlText w:val="%1.%2.%3.%4.%5.%6.%7."/>
      <w:lvlJc w:val="left"/>
      <w:pPr>
        <w:ind w:left="7350" w:hanging="1800"/>
      </w:pPr>
      <w:rPr>
        <w:rFonts w:cs="Times New Roman" w:hint="default"/>
      </w:rPr>
    </w:lvl>
    <w:lvl w:ilvl="7">
      <w:start w:val="1"/>
      <w:numFmt w:val="decimal"/>
      <w:isLgl/>
      <w:lvlText w:val="%1.%2.%3.%4.%5.%6.%7.%8."/>
      <w:lvlJc w:val="left"/>
      <w:pPr>
        <w:ind w:left="8215" w:hanging="1800"/>
      </w:pPr>
      <w:rPr>
        <w:rFonts w:cs="Times New Roman" w:hint="default"/>
      </w:rPr>
    </w:lvl>
    <w:lvl w:ilvl="8">
      <w:start w:val="1"/>
      <w:numFmt w:val="decimal"/>
      <w:isLgl/>
      <w:lvlText w:val="%1.%2.%3.%4.%5.%6.%7.%8.%9."/>
      <w:lvlJc w:val="left"/>
      <w:pPr>
        <w:ind w:left="9440" w:hanging="2160"/>
      </w:pPr>
      <w:rPr>
        <w:rFonts w:cs="Times New Roman" w:hint="default"/>
      </w:rPr>
    </w:lvl>
  </w:abstractNum>
  <w:abstractNum w:abstractNumId="35">
    <w:nsid w:val="7DE76CDD"/>
    <w:multiLevelType w:val="multilevel"/>
    <w:tmpl w:val="66402440"/>
    <w:lvl w:ilvl="0">
      <w:start w:val="5"/>
      <w:numFmt w:val="decimal"/>
      <w:lvlText w:val="%1."/>
      <w:lvlJc w:val="left"/>
      <w:pPr>
        <w:ind w:left="870" w:hanging="870"/>
      </w:pPr>
      <w:rPr>
        <w:rFonts w:cs="Times New Roman" w:hint="default"/>
      </w:rPr>
    </w:lvl>
    <w:lvl w:ilvl="1">
      <w:start w:val="4"/>
      <w:numFmt w:val="decimal"/>
      <w:lvlText w:val="%1.%2."/>
      <w:lvlJc w:val="left"/>
      <w:pPr>
        <w:ind w:left="1012" w:hanging="870"/>
      </w:pPr>
      <w:rPr>
        <w:rFonts w:cs="Times New Roman" w:hint="default"/>
      </w:rPr>
    </w:lvl>
    <w:lvl w:ilvl="2">
      <w:start w:val="4"/>
      <w:numFmt w:val="decimal"/>
      <w:lvlText w:val="%1.%2.%3."/>
      <w:lvlJc w:val="left"/>
      <w:pPr>
        <w:ind w:left="1154" w:hanging="870"/>
      </w:pPr>
      <w:rPr>
        <w:rFonts w:cs="Times New Roman" w:hint="default"/>
      </w:rPr>
    </w:lvl>
    <w:lvl w:ilvl="3">
      <w:start w:val="2"/>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36">
    <w:nsid w:val="7ECD58F0"/>
    <w:multiLevelType w:val="hybridMultilevel"/>
    <w:tmpl w:val="230624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F24607C"/>
    <w:multiLevelType w:val="multilevel"/>
    <w:tmpl w:val="BDC25452"/>
    <w:lvl w:ilvl="0">
      <w:start w:val="5"/>
      <w:numFmt w:val="decimal"/>
      <w:lvlText w:val="%1."/>
      <w:lvlJc w:val="left"/>
      <w:pPr>
        <w:ind w:left="810" w:hanging="360"/>
      </w:pPr>
      <w:rPr>
        <w:rFonts w:cs="Times New Roman" w:hint="default"/>
      </w:rPr>
    </w:lvl>
    <w:lvl w:ilvl="1">
      <w:start w:val="1"/>
      <w:numFmt w:val="decimal"/>
      <w:isLgl/>
      <w:lvlText w:val="%1.%2."/>
      <w:lvlJc w:val="left"/>
      <w:pPr>
        <w:ind w:left="1170" w:hanging="720"/>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530" w:hanging="1080"/>
      </w:pPr>
      <w:rPr>
        <w:rFonts w:cs="Times New Roman" w:hint="default"/>
      </w:rPr>
    </w:lvl>
    <w:lvl w:ilvl="4">
      <w:start w:val="1"/>
      <w:numFmt w:val="decimal"/>
      <w:isLgl/>
      <w:lvlText w:val="%1.%2.%3.%4.%5."/>
      <w:lvlJc w:val="left"/>
      <w:pPr>
        <w:ind w:left="1530" w:hanging="1080"/>
      </w:pPr>
      <w:rPr>
        <w:rFonts w:cs="Times New Roman" w:hint="default"/>
      </w:rPr>
    </w:lvl>
    <w:lvl w:ilvl="5">
      <w:start w:val="1"/>
      <w:numFmt w:val="decimal"/>
      <w:isLgl/>
      <w:lvlText w:val="%1.%2.%3.%4.%5.%6."/>
      <w:lvlJc w:val="left"/>
      <w:pPr>
        <w:ind w:left="1890" w:hanging="1440"/>
      </w:pPr>
      <w:rPr>
        <w:rFonts w:cs="Times New Roman" w:hint="default"/>
      </w:rPr>
    </w:lvl>
    <w:lvl w:ilvl="6">
      <w:start w:val="1"/>
      <w:numFmt w:val="decimal"/>
      <w:isLgl/>
      <w:lvlText w:val="%1.%2.%3.%4.%5.%6.%7."/>
      <w:lvlJc w:val="left"/>
      <w:pPr>
        <w:ind w:left="2250" w:hanging="1800"/>
      </w:pPr>
      <w:rPr>
        <w:rFonts w:cs="Times New Roman" w:hint="default"/>
      </w:rPr>
    </w:lvl>
    <w:lvl w:ilvl="7">
      <w:start w:val="1"/>
      <w:numFmt w:val="decimal"/>
      <w:isLgl/>
      <w:lvlText w:val="%1.%2.%3.%4.%5.%6.%7.%8."/>
      <w:lvlJc w:val="left"/>
      <w:pPr>
        <w:ind w:left="2250" w:hanging="1800"/>
      </w:pPr>
      <w:rPr>
        <w:rFonts w:cs="Times New Roman" w:hint="default"/>
      </w:rPr>
    </w:lvl>
    <w:lvl w:ilvl="8">
      <w:start w:val="1"/>
      <w:numFmt w:val="decimal"/>
      <w:isLgl/>
      <w:lvlText w:val="%1.%2.%3.%4.%5.%6.%7.%8.%9."/>
      <w:lvlJc w:val="left"/>
      <w:pPr>
        <w:ind w:left="2610" w:hanging="2160"/>
      </w:pPr>
      <w:rPr>
        <w:rFonts w:cs="Times New Roman" w:hint="default"/>
      </w:rPr>
    </w:lvl>
  </w:abstractNum>
  <w:num w:numId="1">
    <w:abstractNumId w:val="22"/>
  </w:num>
  <w:num w:numId="2">
    <w:abstractNumId w:val="2"/>
  </w:num>
  <w:num w:numId="3">
    <w:abstractNumId w:val="18"/>
  </w:num>
  <w:num w:numId="4">
    <w:abstractNumId w:val="30"/>
  </w:num>
  <w:num w:numId="5">
    <w:abstractNumId w:val="7"/>
  </w:num>
  <w:num w:numId="6">
    <w:abstractNumId w:val="0"/>
    <w:lvlOverride w:ilvl="0">
      <w:lvl w:ilvl="0">
        <w:numFmt w:val="bullet"/>
        <w:lvlText w:val="-"/>
        <w:legacy w:legacy="1" w:legacySpace="0" w:legacyIndent="159"/>
        <w:lvlJc w:val="left"/>
        <w:rPr>
          <w:rFonts w:ascii="Times New Roman" w:hAnsi="Times New Roman" w:hint="default"/>
        </w:rPr>
      </w:lvl>
    </w:lvlOverride>
  </w:num>
  <w:num w:numId="7">
    <w:abstractNumId w:val="8"/>
  </w:num>
  <w:num w:numId="8">
    <w:abstractNumId w:val="12"/>
  </w:num>
  <w:num w:numId="9">
    <w:abstractNumId w:val="29"/>
  </w:num>
  <w:num w:numId="10">
    <w:abstractNumId w:val="1"/>
  </w:num>
  <w:num w:numId="11">
    <w:abstractNumId w:val="21"/>
  </w:num>
  <w:num w:numId="12">
    <w:abstractNumId w:val="28"/>
  </w:num>
  <w:num w:numId="13">
    <w:abstractNumId w:val="26"/>
  </w:num>
  <w:num w:numId="14">
    <w:abstractNumId w:val="31"/>
  </w:num>
  <w:num w:numId="15">
    <w:abstractNumId w:val="27"/>
  </w:num>
  <w:num w:numId="16">
    <w:abstractNumId w:val="10"/>
  </w:num>
  <w:num w:numId="17">
    <w:abstractNumId w:val="11"/>
  </w:num>
  <w:num w:numId="18">
    <w:abstractNumId w:val="23"/>
  </w:num>
  <w:num w:numId="19">
    <w:abstractNumId w:val="20"/>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2"/>
  </w:num>
  <w:num w:numId="24">
    <w:abstractNumId w:val="25"/>
  </w:num>
  <w:num w:numId="25">
    <w:abstractNumId w:val="6"/>
  </w:num>
  <w:num w:numId="2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4"/>
  </w:num>
  <w:num w:numId="29">
    <w:abstractNumId w:val="5"/>
  </w:num>
  <w:num w:numId="30">
    <w:abstractNumId w:val="19"/>
  </w:num>
  <w:num w:numId="31">
    <w:abstractNumId w:val="33"/>
    <w:lvlOverride w:ilvl="0"/>
    <w:lvlOverride w:ilvl="1">
      <w:startOverride w:val="2"/>
    </w:lvlOverride>
    <w:lvlOverride w:ilvl="2"/>
    <w:lvlOverride w:ilvl="3"/>
    <w:lvlOverride w:ilvl="4"/>
    <w:lvlOverride w:ilvl="5"/>
    <w:lvlOverride w:ilvl="6"/>
    <w:lvlOverride w:ilvl="7"/>
    <w:lvlOverride w:ilvl="8"/>
  </w:num>
  <w:num w:numId="32">
    <w:abstractNumId w:val="37"/>
  </w:num>
  <w:num w:numId="33">
    <w:abstractNumId w:val="33"/>
    <w:lvlOverride w:ilvl="0"/>
    <w:lvlOverride w:ilvl="1">
      <w:startOverride w:val="2"/>
    </w:lvlOverride>
    <w:lvlOverride w:ilvl="2"/>
    <w:lvlOverride w:ilvl="3"/>
    <w:lvlOverride w:ilvl="4"/>
    <w:lvlOverride w:ilvl="5"/>
    <w:lvlOverride w:ilvl="6"/>
    <w:lvlOverride w:ilvl="7"/>
    <w:lvlOverride w:ilvl="8"/>
  </w:num>
  <w:num w:numId="34">
    <w:abstractNumId w:val="35"/>
  </w:num>
  <w:num w:numId="35">
    <w:abstractNumId w:val="4"/>
  </w:num>
  <w:num w:numId="36">
    <w:abstractNumId w:val="17"/>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FDF"/>
    <w:rsid w:val="00001328"/>
    <w:rsid w:val="00004CE7"/>
    <w:rsid w:val="00004D33"/>
    <w:rsid w:val="00007C3F"/>
    <w:rsid w:val="00010A6A"/>
    <w:rsid w:val="000112C7"/>
    <w:rsid w:val="000161CF"/>
    <w:rsid w:val="00017649"/>
    <w:rsid w:val="000178A1"/>
    <w:rsid w:val="00021F2F"/>
    <w:rsid w:val="000312FF"/>
    <w:rsid w:val="00032F10"/>
    <w:rsid w:val="0003332B"/>
    <w:rsid w:val="00034BEC"/>
    <w:rsid w:val="00034FEA"/>
    <w:rsid w:val="00037589"/>
    <w:rsid w:val="00037652"/>
    <w:rsid w:val="000418D3"/>
    <w:rsid w:val="00043B8E"/>
    <w:rsid w:val="00047B6E"/>
    <w:rsid w:val="00052DDB"/>
    <w:rsid w:val="0005398A"/>
    <w:rsid w:val="0005569B"/>
    <w:rsid w:val="00060485"/>
    <w:rsid w:val="00060D9B"/>
    <w:rsid w:val="0006249C"/>
    <w:rsid w:val="000636D0"/>
    <w:rsid w:val="00065588"/>
    <w:rsid w:val="00066EA8"/>
    <w:rsid w:val="00067C4F"/>
    <w:rsid w:val="00072209"/>
    <w:rsid w:val="00072D7B"/>
    <w:rsid w:val="00073F2C"/>
    <w:rsid w:val="00074480"/>
    <w:rsid w:val="00074570"/>
    <w:rsid w:val="00074BA1"/>
    <w:rsid w:val="00074C62"/>
    <w:rsid w:val="000757B4"/>
    <w:rsid w:val="00076934"/>
    <w:rsid w:val="0008340D"/>
    <w:rsid w:val="000840C1"/>
    <w:rsid w:val="00084E47"/>
    <w:rsid w:val="0009186A"/>
    <w:rsid w:val="0009533D"/>
    <w:rsid w:val="000A111D"/>
    <w:rsid w:val="000A4AAF"/>
    <w:rsid w:val="000B51C2"/>
    <w:rsid w:val="000B54ED"/>
    <w:rsid w:val="000B76D4"/>
    <w:rsid w:val="000C496A"/>
    <w:rsid w:val="000C6BD9"/>
    <w:rsid w:val="000D320F"/>
    <w:rsid w:val="000D42E3"/>
    <w:rsid w:val="000E1E23"/>
    <w:rsid w:val="000E78CE"/>
    <w:rsid w:val="000F06AE"/>
    <w:rsid w:val="0010198B"/>
    <w:rsid w:val="001025EF"/>
    <w:rsid w:val="001124BC"/>
    <w:rsid w:val="001135B5"/>
    <w:rsid w:val="001139E6"/>
    <w:rsid w:val="00121D07"/>
    <w:rsid w:val="00125036"/>
    <w:rsid w:val="0013018D"/>
    <w:rsid w:val="00132648"/>
    <w:rsid w:val="00133168"/>
    <w:rsid w:val="00134838"/>
    <w:rsid w:val="0014033B"/>
    <w:rsid w:val="00144FCE"/>
    <w:rsid w:val="00145546"/>
    <w:rsid w:val="00147576"/>
    <w:rsid w:val="00150626"/>
    <w:rsid w:val="00150EA5"/>
    <w:rsid w:val="00151A4A"/>
    <w:rsid w:val="00152C52"/>
    <w:rsid w:val="00154BEE"/>
    <w:rsid w:val="00154EFD"/>
    <w:rsid w:val="00155525"/>
    <w:rsid w:val="0015684E"/>
    <w:rsid w:val="0015764A"/>
    <w:rsid w:val="001621AB"/>
    <w:rsid w:val="00162938"/>
    <w:rsid w:val="0016334D"/>
    <w:rsid w:val="0016686C"/>
    <w:rsid w:val="00171D0F"/>
    <w:rsid w:val="001749C4"/>
    <w:rsid w:val="00174BEB"/>
    <w:rsid w:val="00186CE8"/>
    <w:rsid w:val="001870D3"/>
    <w:rsid w:val="00192106"/>
    <w:rsid w:val="00194791"/>
    <w:rsid w:val="001966FD"/>
    <w:rsid w:val="0019770F"/>
    <w:rsid w:val="001A598E"/>
    <w:rsid w:val="001A7A9B"/>
    <w:rsid w:val="001B15F9"/>
    <w:rsid w:val="001B63AD"/>
    <w:rsid w:val="001B6506"/>
    <w:rsid w:val="001B65D0"/>
    <w:rsid w:val="001B6F08"/>
    <w:rsid w:val="001B7ACE"/>
    <w:rsid w:val="001C09F5"/>
    <w:rsid w:val="001C1FFA"/>
    <w:rsid w:val="001C5EE0"/>
    <w:rsid w:val="001C624D"/>
    <w:rsid w:val="001D043A"/>
    <w:rsid w:val="001D0C98"/>
    <w:rsid w:val="001D352B"/>
    <w:rsid w:val="001D4984"/>
    <w:rsid w:val="001E1FF2"/>
    <w:rsid w:val="001E53DF"/>
    <w:rsid w:val="001E6143"/>
    <w:rsid w:val="001F0A22"/>
    <w:rsid w:val="001F0CE9"/>
    <w:rsid w:val="001F504B"/>
    <w:rsid w:val="001F5EAF"/>
    <w:rsid w:val="0020042E"/>
    <w:rsid w:val="00200786"/>
    <w:rsid w:val="00200C37"/>
    <w:rsid w:val="00201782"/>
    <w:rsid w:val="002020EF"/>
    <w:rsid w:val="00206C26"/>
    <w:rsid w:val="00213621"/>
    <w:rsid w:val="00216FF6"/>
    <w:rsid w:val="00217246"/>
    <w:rsid w:val="00225474"/>
    <w:rsid w:val="00227729"/>
    <w:rsid w:val="0023553F"/>
    <w:rsid w:val="00237C27"/>
    <w:rsid w:val="002426EC"/>
    <w:rsid w:val="00251E7C"/>
    <w:rsid w:val="002556DF"/>
    <w:rsid w:val="00256716"/>
    <w:rsid w:val="002577FD"/>
    <w:rsid w:val="00257C6A"/>
    <w:rsid w:val="00260476"/>
    <w:rsid w:val="00261427"/>
    <w:rsid w:val="00263084"/>
    <w:rsid w:val="002644D2"/>
    <w:rsid w:val="00264DA2"/>
    <w:rsid w:val="00271B1A"/>
    <w:rsid w:val="002759A2"/>
    <w:rsid w:val="00281E9C"/>
    <w:rsid w:val="00287592"/>
    <w:rsid w:val="00291F27"/>
    <w:rsid w:val="00293CAA"/>
    <w:rsid w:val="002950AB"/>
    <w:rsid w:val="00296070"/>
    <w:rsid w:val="002A1C68"/>
    <w:rsid w:val="002A2956"/>
    <w:rsid w:val="002A2E1B"/>
    <w:rsid w:val="002A318E"/>
    <w:rsid w:val="002B1E13"/>
    <w:rsid w:val="002B5271"/>
    <w:rsid w:val="002B5688"/>
    <w:rsid w:val="002B6292"/>
    <w:rsid w:val="002B68CC"/>
    <w:rsid w:val="002C254C"/>
    <w:rsid w:val="002C4841"/>
    <w:rsid w:val="002D133A"/>
    <w:rsid w:val="002D257A"/>
    <w:rsid w:val="002D67D9"/>
    <w:rsid w:val="002D7627"/>
    <w:rsid w:val="002E0C3E"/>
    <w:rsid w:val="002F3703"/>
    <w:rsid w:val="002F5D46"/>
    <w:rsid w:val="002F6DF8"/>
    <w:rsid w:val="002F6EBD"/>
    <w:rsid w:val="00304CF6"/>
    <w:rsid w:val="0030594D"/>
    <w:rsid w:val="00305C1D"/>
    <w:rsid w:val="00306998"/>
    <w:rsid w:val="0031074C"/>
    <w:rsid w:val="003107ED"/>
    <w:rsid w:val="00310B90"/>
    <w:rsid w:val="00317E58"/>
    <w:rsid w:val="00321AC4"/>
    <w:rsid w:val="00322AB9"/>
    <w:rsid w:val="00325882"/>
    <w:rsid w:val="00326270"/>
    <w:rsid w:val="00326D2D"/>
    <w:rsid w:val="0033265F"/>
    <w:rsid w:val="0033397F"/>
    <w:rsid w:val="00335A92"/>
    <w:rsid w:val="00335DDB"/>
    <w:rsid w:val="0034168C"/>
    <w:rsid w:val="00341D76"/>
    <w:rsid w:val="003450A1"/>
    <w:rsid w:val="00345B1C"/>
    <w:rsid w:val="0034732A"/>
    <w:rsid w:val="00350687"/>
    <w:rsid w:val="00354D94"/>
    <w:rsid w:val="003550A8"/>
    <w:rsid w:val="00362D10"/>
    <w:rsid w:val="00363E4C"/>
    <w:rsid w:val="003643C9"/>
    <w:rsid w:val="00365111"/>
    <w:rsid w:val="00370393"/>
    <w:rsid w:val="00370462"/>
    <w:rsid w:val="00370D5F"/>
    <w:rsid w:val="00372BAC"/>
    <w:rsid w:val="00372D7A"/>
    <w:rsid w:val="00372E35"/>
    <w:rsid w:val="00373691"/>
    <w:rsid w:val="00376B86"/>
    <w:rsid w:val="003804D4"/>
    <w:rsid w:val="0038268B"/>
    <w:rsid w:val="0038713E"/>
    <w:rsid w:val="00391C95"/>
    <w:rsid w:val="0039214D"/>
    <w:rsid w:val="00393099"/>
    <w:rsid w:val="00393D74"/>
    <w:rsid w:val="003A0FED"/>
    <w:rsid w:val="003A3723"/>
    <w:rsid w:val="003A3E85"/>
    <w:rsid w:val="003A4C26"/>
    <w:rsid w:val="003A695F"/>
    <w:rsid w:val="003A7A40"/>
    <w:rsid w:val="003B1D2D"/>
    <w:rsid w:val="003B5346"/>
    <w:rsid w:val="003B617B"/>
    <w:rsid w:val="003B794F"/>
    <w:rsid w:val="003C00BF"/>
    <w:rsid w:val="003C57FA"/>
    <w:rsid w:val="003C63B1"/>
    <w:rsid w:val="003C6A3F"/>
    <w:rsid w:val="003C6F1E"/>
    <w:rsid w:val="003D02AE"/>
    <w:rsid w:val="003D13BA"/>
    <w:rsid w:val="003D1664"/>
    <w:rsid w:val="003D3EE5"/>
    <w:rsid w:val="003D504C"/>
    <w:rsid w:val="003D5410"/>
    <w:rsid w:val="003D6D22"/>
    <w:rsid w:val="003D7807"/>
    <w:rsid w:val="003E223A"/>
    <w:rsid w:val="003F0D37"/>
    <w:rsid w:val="003F2027"/>
    <w:rsid w:val="003F647D"/>
    <w:rsid w:val="0040383B"/>
    <w:rsid w:val="00406EDB"/>
    <w:rsid w:val="004070A9"/>
    <w:rsid w:val="00410A92"/>
    <w:rsid w:val="00412885"/>
    <w:rsid w:val="00413BCA"/>
    <w:rsid w:val="00416E60"/>
    <w:rsid w:val="0041745D"/>
    <w:rsid w:val="004253CB"/>
    <w:rsid w:val="00430465"/>
    <w:rsid w:val="00431B12"/>
    <w:rsid w:val="004326D9"/>
    <w:rsid w:val="00433401"/>
    <w:rsid w:val="00433A24"/>
    <w:rsid w:val="00435B4B"/>
    <w:rsid w:val="00436614"/>
    <w:rsid w:val="00442059"/>
    <w:rsid w:val="00444BBC"/>
    <w:rsid w:val="00450177"/>
    <w:rsid w:val="00453653"/>
    <w:rsid w:val="004559D5"/>
    <w:rsid w:val="00457201"/>
    <w:rsid w:val="00457EDC"/>
    <w:rsid w:val="004628F2"/>
    <w:rsid w:val="0047250E"/>
    <w:rsid w:val="00473525"/>
    <w:rsid w:val="00481DCA"/>
    <w:rsid w:val="004849FF"/>
    <w:rsid w:val="004853E1"/>
    <w:rsid w:val="00485A1E"/>
    <w:rsid w:val="00493189"/>
    <w:rsid w:val="004949E1"/>
    <w:rsid w:val="004A0354"/>
    <w:rsid w:val="004A0A14"/>
    <w:rsid w:val="004A1E93"/>
    <w:rsid w:val="004B07A9"/>
    <w:rsid w:val="004B7774"/>
    <w:rsid w:val="004C29AA"/>
    <w:rsid w:val="004C505F"/>
    <w:rsid w:val="004C7394"/>
    <w:rsid w:val="004D251E"/>
    <w:rsid w:val="004D4D64"/>
    <w:rsid w:val="004D5F49"/>
    <w:rsid w:val="004D7323"/>
    <w:rsid w:val="004E005F"/>
    <w:rsid w:val="004E2872"/>
    <w:rsid w:val="004E5587"/>
    <w:rsid w:val="004F2241"/>
    <w:rsid w:val="004F4307"/>
    <w:rsid w:val="004F7721"/>
    <w:rsid w:val="005015EA"/>
    <w:rsid w:val="00503027"/>
    <w:rsid w:val="005043A4"/>
    <w:rsid w:val="005110F1"/>
    <w:rsid w:val="00515083"/>
    <w:rsid w:val="0051792E"/>
    <w:rsid w:val="0052086D"/>
    <w:rsid w:val="00523D84"/>
    <w:rsid w:val="00525F58"/>
    <w:rsid w:val="005266D7"/>
    <w:rsid w:val="005267EF"/>
    <w:rsid w:val="00534FB3"/>
    <w:rsid w:val="005413A9"/>
    <w:rsid w:val="00543105"/>
    <w:rsid w:val="00551034"/>
    <w:rsid w:val="005513E6"/>
    <w:rsid w:val="005517D3"/>
    <w:rsid w:val="00552DC4"/>
    <w:rsid w:val="005546E8"/>
    <w:rsid w:val="00555DFB"/>
    <w:rsid w:val="00561C1C"/>
    <w:rsid w:val="005630C7"/>
    <w:rsid w:val="005672E7"/>
    <w:rsid w:val="005707F4"/>
    <w:rsid w:val="00574A18"/>
    <w:rsid w:val="00575C8F"/>
    <w:rsid w:val="005818FC"/>
    <w:rsid w:val="00594A5B"/>
    <w:rsid w:val="00595420"/>
    <w:rsid w:val="005A1870"/>
    <w:rsid w:val="005A3306"/>
    <w:rsid w:val="005A3A4F"/>
    <w:rsid w:val="005A3D45"/>
    <w:rsid w:val="005A4C69"/>
    <w:rsid w:val="005B0A62"/>
    <w:rsid w:val="005B16EB"/>
    <w:rsid w:val="005B291B"/>
    <w:rsid w:val="005B2A7A"/>
    <w:rsid w:val="005B2ECF"/>
    <w:rsid w:val="005B3080"/>
    <w:rsid w:val="005B6231"/>
    <w:rsid w:val="005C4376"/>
    <w:rsid w:val="005D3DD1"/>
    <w:rsid w:val="005D7B09"/>
    <w:rsid w:val="005E1D08"/>
    <w:rsid w:val="005E4287"/>
    <w:rsid w:val="005E55CC"/>
    <w:rsid w:val="005F0F43"/>
    <w:rsid w:val="00602009"/>
    <w:rsid w:val="00605F45"/>
    <w:rsid w:val="00607507"/>
    <w:rsid w:val="00610586"/>
    <w:rsid w:val="006137A5"/>
    <w:rsid w:val="00613E4B"/>
    <w:rsid w:val="0062365A"/>
    <w:rsid w:val="006240CD"/>
    <w:rsid w:val="00627B64"/>
    <w:rsid w:val="006327C2"/>
    <w:rsid w:val="00634868"/>
    <w:rsid w:val="0063577C"/>
    <w:rsid w:val="006363EA"/>
    <w:rsid w:val="00636955"/>
    <w:rsid w:val="006369DD"/>
    <w:rsid w:val="00642242"/>
    <w:rsid w:val="00675BF6"/>
    <w:rsid w:val="00676E00"/>
    <w:rsid w:val="00694312"/>
    <w:rsid w:val="0069751C"/>
    <w:rsid w:val="006A19C1"/>
    <w:rsid w:val="006A2BF8"/>
    <w:rsid w:val="006B5217"/>
    <w:rsid w:val="006B57AF"/>
    <w:rsid w:val="006C06A7"/>
    <w:rsid w:val="006C16E6"/>
    <w:rsid w:val="006C3D39"/>
    <w:rsid w:val="006D01CF"/>
    <w:rsid w:val="006D0BEC"/>
    <w:rsid w:val="006D125F"/>
    <w:rsid w:val="006D341C"/>
    <w:rsid w:val="006D43B3"/>
    <w:rsid w:val="006D606C"/>
    <w:rsid w:val="006D756E"/>
    <w:rsid w:val="006E0F21"/>
    <w:rsid w:val="006E1213"/>
    <w:rsid w:val="006E28E5"/>
    <w:rsid w:val="006E421F"/>
    <w:rsid w:val="006E7BE9"/>
    <w:rsid w:val="006F633A"/>
    <w:rsid w:val="0070234A"/>
    <w:rsid w:val="0070362B"/>
    <w:rsid w:val="00703C86"/>
    <w:rsid w:val="00704351"/>
    <w:rsid w:val="00711C79"/>
    <w:rsid w:val="00716560"/>
    <w:rsid w:val="007172EE"/>
    <w:rsid w:val="00717956"/>
    <w:rsid w:val="00720E82"/>
    <w:rsid w:val="00722EA6"/>
    <w:rsid w:val="00724F64"/>
    <w:rsid w:val="007275C0"/>
    <w:rsid w:val="007311E5"/>
    <w:rsid w:val="0073451A"/>
    <w:rsid w:val="00736074"/>
    <w:rsid w:val="00740620"/>
    <w:rsid w:val="00740A6A"/>
    <w:rsid w:val="00743352"/>
    <w:rsid w:val="00746056"/>
    <w:rsid w:val="007505AC"/>
    <w:rsid w:val="00750864"/>
    <w:rsid w:val="00750FC3"/>
    <w:rsid w:val="007516A7"/>
    <w:rsid w:val="007525EF"/>
    <w:rsid w:val="00760EB6"/>
    <w:rsid w:val="00762A93"/>
    <w:rsid w:val="00763A61"/>
    <w:rsid w:val="00767397"/>
    <w:rsid w:val="00771461"/>
    <w:rsid w:val="00772E95"/>
    <w:rsid w:val="0077401E"/>
    <w:rsid w:val="00774A91"/>
    <w:rsid w:val="007768ED"/>
    <w:rsid w:val="00780DF2"/>
    <w:rsid w:val="00783A67"/>
    <w:rsid w:val="00790B93"/>
    <w:rsid w:val="00795403"/>
    <w:rsid w:val="007967D3"/>
    <w:rsid w:val="00797342"/>
    <w:rsid w:val="007A4978"/>
    <w:rsid w:val="007A5E71"/>
    <w:rsid w:val="007A71D9"/>
    <w:rsid w:val="007B1172"/>
    <w:rsid w:val="007B1743"/>
    <w:rsid w:val="007B1EE3"/>
    <w:rsid w:val="007B48EC"/>
    <w:rsid w:val="007C26D3"/>
    <w:rsid w:val="007C3E7C"/>
    <w:rsid w:val="007D32AD"/>
    <w:rsid w:val="007D6DB5"/>
    <w:rsid w:val="007D7C6F"/>
    <w:rsid w:val="007E0869"/>
    <w:rsid w:val="007E0980"/>
    <w:rsid w:val="007E2807"/>
    <w:rsid w:val="007E37D6"/>
    <w:rsid w:val="007E6AB5"/>
    <w:rsid w:val="007F1E47"/>
    <w:rsid w:val="007F6366"/>
    <w:rsid w:val="007F6728"/>
    <w:rsid w:val="007F7774"/>
    <w:rsid w:val="008024F9"/>
    <w:rsid w:val="008029FE"/>
    <w:rsid w:val="008034A1"/>
    <w:rsid w:val="00804AD3"/>
    <w:rsid w:val="00805132"/>
    <w:rsid w:val="008051D8"/>
    <w:rsid w:val="008061D9"/>
    <w:rsid w:val="008061E1"/>
    <w:rsid w:val="0080790F"/>
    <w:rsid w:val="00812132"/>
    <w:rsid w:val="0081696F"/>
    <w:rsid w:val="00816ABB"/>
    <w:rsid w:val="00821274"/>
    <w:rsid w:val="008215A7"/>
    <w:rsid w:val="00821AD5"/>
    <w:rsid w:val="00825CA0"/>
    <w:rsid w:val="0082622D"/>
    <w:rsid w:val="008263F1"/>
    <w:rsid w:val="00826D14"/>
    <w:rsid w:val="00831FE2"/>
    <w:rsid w:val="00835FAA"/>
    <w:rsid w:val="008411DC"/>
    <w:rsid w:val="00842F23"/>
    <w:rsid w:val="00844B63"/>
    <w:rsid w:val="00845B29"/>
    <w:rsid w:val="0085167F"/>
    <w:rsid w:val="0085428F"/>
    <w:rsid w:val="00860632"/>
    <w:rsid w:val="00861733"/>
    <w:rsid w:val="00866511"/>
    <w:rsid w:val="00866685"/>
    <w:rsid w:val="00871F53"/>
    <w:rsid w:val="00872755"/>
    <w:rsid w:val="00876563"/>
    <w:rsid w:val="008768DA"/>
    <w:rsid w:val="0087760D"/>
    <w:rsid w:val="00883B3A"/>
    <w:rsid w:val="008928E7"/>
    <w:rsid w:val="008931F2"/>
    <w:rsid w:val="00894966"/>
    <w:rsid w:val="008A1C23"/>
    <w:rsid w:val="008A49F0"/>
    <w:rsid w:val="008A6C45"/>
    <w:rsid w:val="008A6D68"/>
    <w:rsid w:val="008B243A"/>
    <w:rsid w:val="008B4B77"/>
    <w:rsid w:val="008B6825"/>
    <w:rsid w:val="008B7A00"/>
    <w:rsid w:val="008C4EE4"/>
    <w:rsid w:val="008C7575"/>
    <w:rsid w:val="008C75FD"/>
    <w:rsid w:val="008D2CF0"/>
    <w:rsid w:val="008D36EC"/>
    <w:rsid w:val="008D378B"/>
    <w:rsid w:val="008D4049"/>
    <w:rsid w:val="008D4CA6"/>
    <w:rsid w:val="008E522A"/>
    <w:rsid w:val="008E5AE0"/>
    <w:rsid w:val="008E5F70"/>
    <w:rsid w:val="008E6157"/>
    <w:rsid w:val="008F00A4"/>
    <w:rsid w:val="008F0EE8"/>
    <w:rsid w:val="008F1BB9"/>
    <w:rsid w:val="008F72CE"/>
    <w:rsid w:val="0090774D"/>
    <w:rsid w:val="00911585"/>
    <w:rsid w:val="00912494"/>
    <w:rsid w:val="00915D21"/>
    <w:rsid w:val="00917812"/>
    <w:rsid w:val="009234D9"/>
    <w:rsid w:val="009238B4"/>
    <w:rsid w:val="00923D0F"/>
    <w:rsid w:val="00926C8D"/>
    <w:rsid w:val="0092740F"/>
    <w:rsid w:val="009315A8"/>
    <w:rsid w:val="00933E10"/>
    <w:rsid w:val="009354FA"/>
    <w:rsid w:val="00941296"/>
    <w:rsid w:val="0094295D"/>
    <w:rsid w:val="00944E6F"/>
    <w:rsid w:val="009545F2"/>
    <w:rsid w:val="0095552D"/>
    <w:rsid w:val="00956617"/>
    <w:rsid w:val="00963A7B"/>
    <w:rsid w:val="00963B69"/>
    <w:rsid w:val="00964F2B"/>
    <w:rsid w:val="00965CD5"/>
    <w:rsid w:val="00965DAF"/>
    <w:rsid w:val="009726EA"/>
    <w:rsid w:val="009764B9"/>
    <w:rsid w:val="00977194"/>
    <w:rsid w:val="00980DFD"/>
    <w:rsid w:val="009812EF"/>
    <w:rsid w:val="009828E8"/>
    <w:rsid w:val="0098452F"/>
    <w:rsid w:val="00984606"/>
    <w:rsid w:val="00984F66"/>
    <w:rsid w:val="009862AF"/>
    <w:rsid w:val="00986DE3"/>
    <w:rsid w:val="0099101E"/>
    <w:rsid w:val="00996DC2"/>
    <w:rsid w:val="009A12C1"/>
    <w:rsid w:val="009A2D0A"/>
    <w:rsid w:val="009B036C"/>
    <w:rsid w:val="009B4735"/>
    <w:rsid w:val="009B5806"/>
    <w:rsid w:val="009B5C05"/>
    <w:rsid w:val="009B784B"/>
    <w:rsid w:val="009B7E51"/>
    <w:rsid w:val="009C444F"/>
    <w:rsid w:val="009D0C7C"/>
    <w:rsid w:val="009D10B0"/>
    <w:rsid w:val="009D311F"/>
    <w:rsid w:val="009D5008"/>
    <w:rsid w:val="009D59DF"/>
    <w:rsid w:val="009D5FFE"/>
    <w:rsid w:val="009D7160"/>
    <w:rsid w:val="009D74BA"/>
    <w:rsid w:val="009E7617"/>
    <w:rsid w:val="009F12F3"/>
    <w:rsid w:val="009F2F77"/>
    <w:rsid w:val="009F6E32"/>
    <w:rsid w:val="00A03E79"/>
    <w:rsid w:val="00A0618F"/>
    <w:rsid w:val="00A109EE"/>
    <w:rsid w:val="00A10D77"/>
    <w:rsid w:val="00A10EE3"/>
    <w:rsid w:val="00A1220F"/>
    <w:rsid w:val="00A17108"/>
    <w:rsid w:val="00A17DD5"/>
    <w:rsid w:val="00A24205"/>
    <w:rsid w:val="00A317D2"/>
    <w:rsid w:val="00A32D5D"/>
    <w:rsid w:val="00A3416E"/>
    <w:rsid w:val="00A34255"/>
    <w:rsid w:val="00A36058"/>
    <w:rsid w:val="00A4147A"/>
    <w:rsid w:val="00A42679"/>
    <w:rsid w:val="00A44503"/>
    <w:rsid w:val="00A45A39"/>
    <w:rsid w:val="00A4722E"/>
    <w:rsid w:val="00A5210A"/>
    <w:rsid w:val="00A55DF4"/>
    <w:rsid w:val="00A56022"/>
    <w:rsid w:val="00A626DB"/>
    <w:rsid w:val="00A630AE"/>
    <w:rsid w:val="00A6595C"/>
    <w:rsid w:val="00A66583"/>
    <w:rsid w:val="00A679E7"/>
    <w:rsid w:val="00A67E4F"/>
    <w:rsid w:val="00A70889"/>
    <w:rsid w:val="00A70974"/>
    <w:rsid w:val="00A70B39"/>
    <w:rsid w:val="00A7155F"/>
    <w:rsid w:val="00A71C55"/>
    <w:rsid w:val="00A742A8"/>
    <w:rsid w:val="00A76CB5"/>
    <w:rsid w:val="00A8131D"/>
    <w:rsid w:val="00A908AC"/>
    <w:rsid w:val="00A9540C"/>
    <w:rsid w:val="00A9593C"/>
    <w:rsid w:val="00AA03D8"/>
    <w:rsid w:val="00AA1F3A"/>
    <w:rsid w:val="00AA3973"/>
    <w:rsid w:val="00AB390E"/>
    <w:rsid w:val="00AC4203"/>
    <w:rsid w:val="00AD2A1A"/>
    <w:rsid w:val="00AD3BD2"/>
    <w:rsid w:val="00AD65C6"/>
    <w:rsid w:val="00AE1BB6"/>
    <w:rsid w:val="00AE2591"/>
    <w:rsid w:val="00AE2BA5"/>
    <w:rsid w:val="00AE36C1"/>
    <w:rsid w:val="00AE3D2C"/>
    <w:rsid w:val="00AE41C4"/>
    <w:rsid w:val="00AE5DBE"/>
    <w:rsid w:val="00AE6E85"/>
    <w:rsid w:val="00AE74A1"/>
    <w:rsid w:val="00AF0A52"/>
    <w:rsid w:val="00AF29CC"/>
    <w:rsid w:val="00AF3F43"/>
    <w:rsid w:val="00AF460F"/>
    <w:rsid w:val="00AF5B8E"/>
    <w:rsid w:val="00B00EFB"/>
    <w:rsid w:val="00B066E4"/>
    <w:rsid w:val="00B07025"/>
    <w:rsid w:val="00B10253"/>
    <w:rsid w:val="00B13CAC"/>
    <w:rsid w:val="00B14C22"/>
    <w:rsid w:val="00B15A27"/>
    <w:rsid w:val="00B17BD7"/>
    <w:rsid w:val="00B23D1C"/>
    <w:rsid w:val="00B31792"/>
    <w:rsid w:val="00B33696"/>
    <w:rsid w:val="00B527F3"/>
    <w:rsid w:val="00B65363"/>
    <w:rsid w:val="00B67C39"/>
    <w:rsid w:val="00B836A1"/>
    <w:rsid w:val="00B844AB"/>
    <w:rsid w:val="00B8546A"/>
    <w:rsid w:val="00B85AC0"/>
    <w:rsid w:val="00B87B16"/>
    <w:rsid w:val="00B90382"/>
    <w:rsid w:val="00B905F1"/>
    <w:rsid w:val="00B9490F"/>
    <w:rsid w:val="00BA01E0"/>
    <w:rsid w:val="00BA1866"/>
    <w:rsid w:val="00BA2C2F"/>
    <w:rsid w:val="00BA74FD"/>
    <w:rsid w:val="00BA7EF2"/>
    <w:rsid w:val="00BB35F9"/>
    <w:rsid w:val="00BB5F71"/>
    <w:rsid w:val="00BB7481"/>
    <w:rsid w:val="00BB783F"/>
    <w:rsid w:val="00BC25D2"/>
    <w:rsid w:val="00BC315A"/>
    <w:rsid w:val="00BC59E8"/>
    <w:rsid w:val="00BD3CFF"/>
    <w:rsid w:val="00BD45F1"/>
    <w:rsid w:val="00BD4D89"/>
    <w:rsid w:val="00BD6229"/>
    <w:rsid w:val="00BE0B3B"/>
    <w:rsid w:val="00BF1C36"/>
    <w:rsid w:val="00BF3123"/>
    <w:rsid w:val="00BF4E0B"/>
    <w:rsid w:val="00BF5011"/>
    <w:rsid w:val="00BF7A7F"/>
    <w:rsid w:val="00C01143"/>
    <w:rsid w:val="00C01CF9"/>
    <w:rsid w:val="00C0518B"/>
    <w:rsid w:val="00C17194"/>
    <w:rsid w:val="00C21341"/>
    <w:rsid w:val="00C23691"/>
    <w:rsid w:val="00C24E75"/>
    <w:rsid w:val="00C32384"/>
    <w:rsid w:val="00C36968"/>
    <w:rsid w:val="00C37051"/>
    <w:rsid w:val="00C40B07"/>
    <w:rsid w:val="00C40D48"/>
    <w:rsid w:val="00C546FC"/>
    <w:rsid w:val="00C60AC6"/>
    <w:rsid w:val="00C669F0"/>
    <w:rsid w:val="00C7095E"/>
    <w:rsid w:val="00C70C12"/>
    <w:rsid w:val="00C7511F"/>
    <w:rsid w:val="00C75D8E"/>
    <w:rsid w:val="00C87317"/>
    <w:rsid w:val="00C873EA"/>
    <w:rsid w:val="00C922F6"/>
    <w:rsid w:val="00C935F1"/>
    <w:rsid w:val="00CA0F2E"/>
    <w:rsid w:val="00CA40F2"/>
    <w:rsid w:val="00CA49EB"/>
    <w:rsid w:val="00CA4CDD"/>
    <w:rsid w:val="00CA584D"/>
    <w:rsid w:val="00CA6EA0"/>
    <w:rsid w:val="00CB13CC"/>
    <w:rsid w:val="00CB3DD0"/>
    <w:rsid w:val="00CB7E25"/>
    <w:rsid w:val="00CC46E5"/>
    <w:rsid w:val="00CC617D"/>
    <w:rsid w:val="00CC740F"/>
    <w:rsid w:val="00CC7C03"/>
    <w:rsid w:val="00CD03E3"/>
    <w:rsid w:val="00CD1450"/>
    <w:rsid w:val="00CD1C64"/>
    <w:rsid w:val="00CD7238"/>
    <w:rsid w:val="00CE1387"/>
    <w:rsid w:val="00CE4168"/>
    <w:rsid w:val="00CF0E0B"/>
    <w:rsid w:val="00CF34D1"/>
    <w:rsid w:val="00CF3EB9"/>
    <w:rsid w:val="00CF4FD6"/>
    <w:rsid w:val="00D005B3"/>
    <w:rsid w:val="00D02E82"/>
    <w:rsid w:val="00D04053"/>
    <w:rsid w:val="00D068D5"/>
    <w:rsid w:val="00D06A27"/>
    <w:rsid w:val="00D06B78"/>
    <w:rsid w:val="00D15C55"/>
    <w:rsid w:val="00D17ED8"/>
    <w:rsid w:val="00D20E44"/>
    <w:rsid w:val="00D27AF7"/>
    <w:rsid w:val="00D3181F"/>
    <w:rsid w:val="00D42BFD"/>
    <w:rsid w:val="00D45283"/>
    <w:rsid w:val="00D45F30"/>
    <w:rsid w:val="00D4794A"/>
    <w:rsid w:val="00D502BA"/>
    <w:rsid w:val="00D5799B"/>
    <w:rsid w:val="00D62F78"/>
    <w:rsid w:val="00D64EE2"/>
    <w:rsid w:val="00D664D0"/>
    <w:rsid w:val="00D75A09"/>
    <w:rsid w:val="00D77CBF"/>
    <w:rsid w:val="00D85229"/>
    <w:rsid w:val="00D93626"/>
    <w:rsid w:val="00DA6802"/>
    <w:rsid w:val="00DA6AD9"/>
    <w:rsid w:val="00DA74F0"/>
    <w:rsid w:val="00DA7C14"/>
    <w:rsid w:val="00DB11D7"/>
    <w:rsid w:val="00DB34AA"/>
    <w:rsid w:val="00DB5688"/>
    <w:rsid w:val="00DB7A1E"/>
    <w:rsid w:val="00DC328B"/>
    <w:rsid w:val="00DC4119"/>
    <w:rsid w:val="00DC4511"/>
    <w:rsid w:val="00DC4E2C"/>
    <w:rsid w:val="00DD2757"/>
    <w:rsid w:val="00DD3544"/>
    <w:rsid w:val="00DD483E"/>
    <w:rsid w:val="00DE0F1E"/>
    <w:rsid w:val="00DE462C"/>
    <w:rsid w:val="00DE5C3D"/>
    <w:rsid w:val="00DF089D"/>
    <w:rsid w:val="00DF30C7"/>
    <w:rsid w:val="00DF543A"/>
    <w:rsid w:val="00DF7308"/>
    <w:rsid w:val="00DF7AD9"/>
    <w:rsid w:val="00DF7BE7"/>
    <w:rsid w:val="00E13E9A"/>
    <w:rsid w:val="00E147AE"/>
    <w:rsid w:val="00E23BD5"/>
    <w:rsid w:val="00E2653B"/>
    <w:rsid w:val="00E27AB3"/>
    <w:rsid w:val="00E32243"/>
    <w:rsid w:val="00E3485D"/>
    <w:rsid w:val="00E35BB4"/>
    <w:rsid w:val="00E36ABF"/>
    <w:rsid w:val="00E40859"/>
    <w:rsid w:val="00E42054"/>
    <w:rsid w:val="00E42267"/>
    <w:rsid w:val="00E445E1"/>
    <w:rsid w:val="00E47FDF"/>
    <w:rsid w:val="00E51D26"/>
    <w:rsid w:val="00E529CD"/>
    <w:rsid w:val="00E5489E"/>
    <w:rsid w:val="00E62024"/>
    <w:rsid w:val="00E65F22"/>
    <w:rsid w:val="00E72DEE"/>
    <w:rsid w:val="00E731BD"/>
    <w:rsid w:val="00E7429F"/>
    <w:rsid w:val="00E836D8"/>
    <w:rsid w:val="00E84126"/>
    <w:rsid w:val="00E940EA"/>
    <w:rsid w:val="00E95735"/>
    <w:rsid w:val="00E95AE7"/>
    <w:rsid w:val="00E965E9"/>
    <w:rsid w:val="00E9684C"/>
    <w:rsid w:val="00E97F3D"/>
    <w:rsid w:val="00EA18A1"/>
    <w:rsid w:val="00EA26B8"/>
    <w:rsid w:val="00EA2B3E"/>
    <w:rsid w:val="00EA63BB"/>
    <w:rsid w:val="00EB0D2D"/>
    <w:rsid w:val="00EB2A18"/>
    <w:rsid w:val="00EB4BE6"/>
    <w:rsid w:val="00EB6A14"/>
    <w:rsid w:val="00EC28BE"/>
    <w:rsid w:val="00EC3BD4"/>
    <w:rsid w:val="00EC49BD"/>
    <w:rsid w:val="00EC5698"/>
    <w:rsid w:val="00ED14F1"/>
    <w:rsid w:val="00ED43E4"/>
    <w:rsid w:val="00EE05C6"/>
    <w:rsid w:val="00EE367A"/>
    <w:rsid w:val="00EE652E"/>
    <w:rsid w:val="00EE6945"/>
    <w:rsid w:val="00EF72DE"/>
    <w:rsid w:val="00EF77C2"/>
    <w:rsid w:val="00F00504"/>
    <w:rsid w:val="00F02207"/>
    <w:rsid w:val="00F05745"/>
    <w:rsid w:val="00F062D8"/>
    <w:rsid w:val="00F1106C"/>
    <w:rsid w:val="00F121EF"/>
    <w:rsid w:val="00F1316B"/>
    <w:rsid w:val="00F16CE7"/>
    <w:rsid w:val="00F20A5C"/>
    <w:rsid w:val="00F231FD"/>
    <w:rsid w:val="00F23972"/>
    <w:rsid w:val="00F26977"/>
    <w:rsid w:val="00F2758D"/>
    <w:rsid w:val="00F27AF1"/>
    <w:rsid w:val="00F3138A"/>
    <w:rsid w:val="00F3173B"/>
    <w:rsid w:val="00F33662"/>
    <w:rsid w:val="00F33BCD"/>
    <w:rsid w:val="00F351C7"/>
    <w:rsid w:val="00F3600C"/>
    <w:rsid w:val="00F36D41"/>
    <w:rsid w:val="00F47767"/>
    <w:rsid w:val="00F47A7C"/>
    <w:rsid w:val="00F47BF6"/>
    <w:rsid w:val="00F50D0B"/>
    <w:rsid w:val="00F5286B"/>
    <w:rsid w:val="00F539AE"/>
    <w:rsid w:val="00F54252"/>
    <w:rsid w:val="00F60883"/>
    <w:rsid w:val="00F614C6"/>
    <w:rsid w:val="00F624B1"/>
    <w:rsid w:val="00F65AE1"/>
    <w:rsid w:val="00F65BC3"/>
    <w:rsid w:val="00F66295"/>
    <w:rsid w:val="00F6716F"/>
    <w:rsid w:val="00F71206"/>
    <w:rsid w:val="00F71318"/>
    <w:rsid w:val="00F72869"/>
    <w:rsid w:val="00F7365F"/>
    <w:rsid w:val="00F92330"/>
    <w:rsid w:val="00F93F26"/>
    <w:rsid w:val="00F95350"/>
    <w:rsid w:val="00FA26C9"/>
    <w:rsid w:val="00FA2EAC"/>
    <w:rsid w:val="00FA33E1"/>
    <w:rsid w:val="00FB0F45"/>
    <w:rsid w:val="00FB6085"/>
    <w:rsid w:val="00FB7165"/>
    <w:rsid w:val="00FC3BAB"/>
    <w:rsid w:val="00FC4C87"/>
    <w:rsid w:val="00FC7554"/>
    <w:rsid w:val="00FC77D8"/>
    <w:rsid w:val="00FD03D5"/>
    <w:rsid w:val="00FD260E"/>
    <w:rsid w:val="00FD4469"/>
    <w:rsid w:val="00FD4E77"/>
    <w:rsid w:val="00FD6080"/>
    <w:rsid w:val="00FD6167"/>
    <w:rsid w:val="00FE12B3"/>
    <w:rsid w:val="00FE1A67"/>
    <w:rsid w:val="00FE3B5B"/>
    <w:rsid w:val="00FF14AD"/>
    <w:rsid w:val="00FF2ECC"/>
    <w:rsid w:val="00FF403E"/>
    <w:rsid w:val="00FF7058"/>
    <w:rsid w:val="00FF78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FDF"/>
    <w:pPr>
      <w:spacing w:after="200" w:line="276" w:lineRule="auto"/>
    </w:pPr>
    <w:rPr>
      <w:lang w:eastAsia="en-US"/>
    </w:rPr>
  </w:style>
  <w:style w:type="paragraph" w:styleId="Heading1">
    <w:name w:val="heading 1"/>
    <w:basedOn w:val="Normal"/>
    <w:next w:val="Normal"/>
    <w:link w:val="Heading1Char"/>
    <w:uiPriority w:val="99"/>
    <w:qFormat/>
    <w:rsid w:val="00724F64"/>
    <w:pPr>
      <w:keepNext/>
      <w:keepLines/>
      <w:spacing w:before="480" w:after="0"/>
      <w:outlineLvl w:val="0"/>
    </w:pPr>
    <w:rPr>
      <w:rFonts w:ascii="Cambria" w:eastAsia="Times New Roman" w:hAnsi="Cambria"/>
      <w:b/>
      <w:bCs/>
      <w:color w:val="365F91"/>
      <w:sz w:val="28"/>
      <w:szCs w:val="28"/>
      <w:lang w:eastAsia="ru-RU"/>
    </w:rPr>
  </w:style>
  <w:style w:type="paragraph" w:styleId="Heading2">
    <w:name w:val="heading 2"/>
    <w:basedOn w:val="Normal"/>
    <w:next w:val="Normal"/>
    <w:link w:val="Heading2Char"/>
    <w:uiPriority w:val="99"/>
    <w:qFormat/>
    <w:rsid w:val="00F65AE1"/>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EA2B3E"/>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4F64"/>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F65AE1"/>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EA2B3E"/>
    <w:rPr>
      <w:rFonts w:ascii="Cambria" w:hAnsi="Cambria" w:cs="Times New Roman"/>
      <w:b/>
      <w:bCs/>
      <w:color w:val="4F81BD"/>
    </w:rPr>
  </w:style>
  <w:style w:type="paragraph" w:customStyle="1" w:styleId="ConsPlusTitle">
    <w:name w:val="ConsPlusTitle"/>
    <w:uiPriority w:val="99"/>
    <w:rsid w:val="00E47FDF"/>
    <w:pPr>
      <w:widowControl w:val="0"/>
      <w:autoSpaceDE w:val="0"/>
      <w:autoSpaceDN w:val="0"/>
      <w:adjustRightInd w:val="0"/>
    </w:pPr>
    <w:rPr>
      <w:rFonts w:eastAsia="Times New Roman" w:cs="Calibri"/>
      <w:b/>
      <w:bCs/>
    </w:rPr>
  </w:style>
  <w:style w:type="paragraph" w:styleId="ListParagraph">
    <w:name w:val="List Paragraph"/>
    <w:basedOn w:val="Normal"/>
    <w:uiPriority w:val="99"/>
    <w:qFormat/>
    <w:rsid w:val="009315A8"/>
    <w:pPr>
      <w:ind w:left="720"/>
    </w:pPr>
  </w:style>
  <w:style w:type="table" w:styleId="TableGrid">
    <w:name w:val="Table Grid"/>
    <w:basedOn w:val="TableNormal"/>
    <w:uiPriority w:val="99"/>
    <w:rsid w:val="003C63B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724F64"/>
    <w:pPr>
      <w:autoSpaceDE w:val="0"/>
      <w:autoSpaceDN w:val="0"/>
      <w:adjustRightInd w:val="0"/>
      <w:ind w:right="19772"/>
    </w:pPr>
    <w:rPr>
      <w:rFonts w:ascii="Courier New" w:eastAsia="Times New Roman" w:hAnsi="Courier New" w:cs="Courier New"/>
      <w:sz w:val="20"/>
      <w:szCs w:val="20"/>
    </w:rPr>
  </w:style>
  <w:style w:type="paragraph" w:styleId="NoSpacing">
    <w:name w:val="No Spacing"/>
    <w:link w:val="NoSpacingChar"/>
    <w:uiPriority w:val="99"/>
    <w:qFormat/>
    <w:rsid w:val="00724F64"/>
  </w:style>
  <w:style w:type="character" w:customStyle="1" w:styleId="NoSpacingChar">
    <w:name w:val="No Spacing Char"/>
    <w:link w:val="NoSpacing"/>
    <w:uiPriority w:val="99"/>
    <w:locked/>
    <w:rsid w:val="00724F64"/>
    <w:rPr>
      <w:sz w:val="22"/>
      <w:lang w:eastAsia="ru-RU"/>
    </w:rPr>
  </w:style>
  <w:style w:type="character" w:customStyle="1" w:styleId="Bodytext6">
    <w:name w:val="Body text (6)_"/>
    <w:link w:val="Bodytext60"/>
    <w:uiPriority w:val="99"/>
    <w:locked/>
    <w:rsid w:val="00724F64"/>
    <w:rPr>
      <w:rFonts w:ascii="Arial" w:eastAsia="Arial Unicode MS" w:hAnsi="Arial"/>
      <w:sz w:val="13"/>
      <w:shd w:val="clear" w:color="auto" w:fill="FFFFFF"/>
      <w:lang w:eastAsia="ru-RU"/>
    </w:rPr>
  </w:style>
  <w:style w:type="paragraph" w:customStyle="1" w:styleId="Bodytext60">
    <w:name w:val="Body text (6)"/>
    <w:basedOn w:val="Normal"/>
    <w:link w:val="Bodytext6"/>
    <w:uiPriority w:val="99"/>
    <w:rsid w:val="00724F64"/>
    <w:pPr>
      <w:shd w:val="clear" w:color="auto" w:fill="FFFFFF"/>
      <w:spacing w:after="0" w:line="163" w:lineRule="exact"/>
      <w:jc w:val="both"/>
    </w:pPr>
    <w:rPr>
      <w:rFonts w:ascii="Arial" w:eastAsia="Arial Unicode MS" w:hAnsi="Arial"/>
      <w:sz w:val="13"/>
      <w:szCs w:val="20"/>
      <w:lang w:eastAsia="ru-RU"/>
    </w:rPr>
  </w:style>
  <w:style w:type="character" w:customStyle="1" w:styleId="a">
    <w:name w:val="Основной текст_"/>
    <w:basedOn w:val="DefaultParagraphFont"/>
    <w:link w:val="5"/>
    <w:uiPriority w:val="99"/>
    <w:locked/>
    <w:rsid w:val="001B63AD"/>
    <w:rPr>
      <w:rFonts w:ascii="Times New Roman" w:hAnsi="Times New Roman" w:cs="Times New Roman"/>
      <w:sz w:val="27"/>
      <w:szCs w:val="27"/>
      <w:shd w:val="clear" w:color="auto" w:fill="FFFFFF"/>
    </w:rPr>
  </w:style>
  <w:style w:type="character" w:customStyle="1" w:styleId="2">
    <w:name w:val="Заголовок №2_"/>
    <w:basedOn w:val="DefaultParagraphFont"/>
    <w:uiPriority w:val="99"/>
    <w:rsid w:val="001B63AD"/>
    <w:rPr>
      <w:rFonts w:ascii="Times New Roman" w:hAnsi="Times New Roman" w:cs="Times New Roman"/>
      <w:spacing w:val="0"/>
      <w:sz w:val="27"/>
      <w:szCs w:val="27"/>
    </w:rPr>
  </w:style>
  <w:style w:type="character" w:customStyle="1" w:styleId="20">
    <w:name w:val="Заголовок №2"/>
    <w:basedOn w:val="2"/>
    <w:uiPriority w:val="99"/>
    <w:rsid w:val="001B63AD"/>
  </w:style>
  <w:style w:type="character" w:customStyle="1" w:styleId="a0">
    <w:name w:val="Основной текст + Полужирный"/>
    <w:basedOn w:val="a"/>
    <w:uiPriority w:val="99"/>
    <w:rsid w:val="001B63AD"/>
    <w:rPr>
      <w:b/>
      <w:bCs/>
    </w:rPr>
  </w:style>
  <w:style w:type="paragraph" w:customStyle="1" w:styleId="5">
    <w:name w:val="Основной текст5"/>
    <w:basedOn w:val="Normal"/>
    <w:link w:val="a"/>
    <w:uiPriority w:val="99"/>
    <w:rsid w:val="001B63AD"/>
    <w:pPr>
      <w:shd w:val="clear" w:color="auto" w:fill="FFFFFF"/>
      <w:spacing w:before="180" w:after="0" w:line="322" w:lineRule="exact"/>
      <w:ind w:hanging="1140"/>
      <w:jc w:val="both"/>
    </w:pPr>
    <w:rPr>
      <w:rFonts w:ascii="Times New Roman" w:eastAsia="Times New Roman" w:hAnsi="Times New Roman"/>
      <w:sz w:val="27"/>
      <w:szCs w:val="27"/>
    </w:rPr>
  </w:style>
  <w:style w:type="character" w:customStyle="1" w:styleId="3">
    <w:name w:val="Заголовок №3_"/>
    <w:basedOn w:val="DefaultParagraphFont"/>
    <w:uiPriority w:val="99"/>
    <w:rsid w:val="00736074"/>
    <w:rPr>
      <w:rFonts w:ascii="Times New Roman" w:hAnsi="Times New Roman" w:cs="Times New Roman"/>
      <w:spacing w:val="0"/>
      <w:sz w:val="27"/>
      <w:szCs w:val="27"/>
    </w:rPr>
  </w:style>
  <w:style w:type="character" w:customStyle="1" w:styleId="30">
    <w:name w:val="Заголовок №3"/>
    <w:basedOn w:val="3"/>
    <w:uiPriority w:val="99"/>
    <w:rsid w:val="00736074"/>
  </w:style>
  <w:style w:type="character" w:customStyle="1" w:styleId="25">
    <w:name w:val="Основной текст (25)_"/>
    <w:basedOn w:val="DefaultParagraphFont"/>
    <w:link w:val="250"/>
    <w:uiPriority w:val="99"/>
    <w:locked/>
    <w:rsid w:val="00804AD3"/>
    <w:rPr>
      <w:rFonts w:ascii="Times New Roman" w:hAnsi="Times New Roman" w:cs="Times New Roman"/>
      <w:sz w:val="16"/>
      <w:szCs w:val="16"/>
      <w:shd w:val="clear" w:color="auto" w:fill="FFFFFF"/>
    </w:rPr>
  </w:style>
  <w:style w:type="character" w:customStyle="1" w:styleId="26">
    <w:name w:val="Основной текст (26)_"/>
    <w:basedOn w:val="DefaultParagraphFont"/>
    <w:link w:val="260"/>
    <w:uiPriority w:val="99"/>
    <w:locked/>
    <w:rsid w:val="00804AD3"/>
    <w:rPr>
      <w:rFonts w:ascii="Times New Roman" w:hAnsi="Times New Roman" w:cs="Times New Roman"/>
      <w:sz w:val="8"/>
      <w:szCs w:val="8"/>
      <w:shd w:val="clear" w:color="auto" w:fill="FFFFFF"/>
    </w:rPr>
  </w:style>
  <w:style w:type="paragraph" w:customStyle="1" w:styleId="250">
    <w:name w:val="Основной текст (25)"/>
    <w:basedOn w:val="Normal"/>
    <w:link w:val="25"/>
    <w:uiPriority w:val="99"/>
    <w:rsid w:val="00804AD3"/>
    <w:pPr>
      <w:shd w:val="clear" w:color="auto" w:fill="FFFFFF"/>
      <w:spacing w:after="0" w:line="283" w:lineRule="exact"/>
      <w:jc w:val="right"/>
    </w:pPr>
    <w:rPr>
      <w:rFonts w:ascii="Times New Roman" w:eastAsia="Times New Roman" w:hAnsi="Times New Roman"/>
      <w:sz w:val="16"/>
      <w:szCs w:val="16"/>
    </w:rPr>
  </w:style>
  <w:style w:type="paragraph" w:customStyle="1" w:styleId="260">
    <w:name w:val="Основной текст (26)"/>
    <w:basedOn w:val="Normal"/>
    <w:link w:val="26"/>
    <w:uiPriority w:val="99"/>
    <w:rsid w:val="00804AD3"/>
    <w:pPr>
      <w:shd w:val="clear" w:color="auto" w:fill="FFFFFF"/>
      <w:spacing w:after="0" w:line="240" w:lineRule="atLeast"/>
    </w:pPr>
    <w:rPr>
      <w:rFonts w:ascii="Times New Roman" w:eastAsia="Times New Roman" w:hAnsi="Times New Roman"/>
      <w:sz w:val="8"/>
      <w:szCs w:val="8"/>
    </w:rPr>
  </w:style>
  <w:style w:type="character" w:customStyle="1" w:styleId="10">
    <w:name w:val="Основной текст (10)_"/>
    <w:basedOn w:val="DefaultParagraphFont"/>
    <w:link w:val="100"/>
    <w:uiPriority w:val="99"/>
    <w:locked/>
    <w:rsid w:val="004F4307"/>
    <w:rPr>
      <w:rFonts w:ascii="Times New Roman" w:hAnsi="Times New Roman" w:cs="Times New Roman"/>
      <w:sz w:val="23"/>
      <w:szCs w:val="23"/>
      <w:shd w:val="clear" w:color="auto" w:fill="FFFFFF"/>
    </w:rPr>
  </w:style>
  <w:style w:type="paragraph" w:customStyle="1" w:styleId="100">
    <w:name w:val="Основной текст (10)"/>
    <w:basedOn w:val="Normal"/>
    <w:link w:val="10"/>
    <w:uiPriority w:val="99"/>
    <w:rsid w:val="004F4307"/>
    <w:pPr>
      <w:shd w:val="clear" w:color="auto" w:fill="FFFFFF"/>
      <w:spacing w:after="0" w:line="274" w:lineRule="exact"/>
      <w:jc w:val="both"/>
    </w:pPr>
    <w:rPr>
      <w:rFonts w:ascii="Times New Roman" w:eastAsia="Times New Roman" w:hAnsi="Times New Roman"/>
      <w:sz w:val="23"/>
      <w:szCs w:val="23"/>
    </w:rPr>
  </w:style>
  <w:style w:type="paragraph" w:customStyle="1" w:styleId="1">
    <w:name w:val="Знак1"/>
    <w:basedOn w:val="Normal"/>
    <w:uiPriority w:val="99"/>
    <w:rsid w:val="00A5210A"/>
    <w:pPr>
      <w:spacing w:after="0" w:line="240" w:lineRule="auto"/>
    </w:pPr>
    <w:rPr>
      <w:rFonts w:ascii="Verdana" w:eastAsia="Times New Roman" w:hAnsi="Verdana" w:cs="Verdana"/>
      <w:sz w:val="20"/>
      <w:szCs w:val="20"/>
      <w:lang w:val="en-US"/>
    </w:rPr>
  </w:style>
  <w:style w:type="paragraph" w:styleId="NormalWeb">
    <w:name w:val="Normal (Web)"/>
    <w:aliases w:val="Обычный (Web)1"/>
    <w:basedOn w:val="Normal"/>
    <w:link w:val="NormalWebChar"/>
    <w:uiPriority w:val="99"/>
    <w:rsid w:val="003A3E85"/>
    <w:pPr>
      <w:spacing w:after="360" w:line="384" w:lineRule="atLeast"/>
    </w:pPr>
    <w:rPr>
      <w:rFonts w:ascii="Times New Roman" w:hAnsi="Times New Roman"/>
      <w:sz w:val="24"/>
      <w:szCs w:val="20"/>
      <w:lang w:eastAsia="ru-RU"/>
    </w:rPr>
  </w:style>
  <w:style w:type="paragraph" w:styleId="BodyTextIndent">
    <w:name w:val="Body Text Indent"/>
    <w:basedOn w:val="Normal"/>
    <w:link w:val="BodyTextIndentChar"/>
    <w:uiPriority w:val="99"/>
    <w:rsid w:val="004070A9"/>
    <w:pPr>
      <w:spacing w:after="0" w:line="240" w:lineRule="auto"/>
      <w:ind w:right="-142" w:firstLine="709"/>
      <w:jc w:val="both"/>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4070A9"/>
    <w:rPr>
      <w:rFonts w:ascii="Times New Roman" w:hAnsi="Times New Roman" w:cs="Times New Roman"/>
      <w:sz w:val="20"/>
      <w:szCs w:val="20"/>
      <w:lang w:eastAsia="ru-RU"/>
    </w:rPr>
  </w:style>
  <w:style w:type="paragraph" w:styleId="BodyText">
    <w:name w:val="Body Text"/>
    <w:basedOn w:val="Normal"/>
    <w:link w:val="BodyTextChar"/>
    <w:uiPriority w:val="99"/>
    <w:rsid w:val="00B33696"/>
    <w:pPr>
      <w:spacing w:after="120"/>
    </w:pPr>
  </w:style>
  <w:style w:type="character" w:customStyle="1" w:styleId="BodyTextChar">
    <w:name w:val="Body Text Char"/>
    <w:basedOn w:val="DefaultParagraphFont"/>
    <w:link w:val="BodyText"/>
    <w:uiPriority w:val="99"/>
    <w:locked/>
    <w:rsid w:val="00B33696"/>
    <w:rPr>
      <w:rFonts w:cs="Times New Roman"/>
    </w:rPr>
  </w:style>
  <w:style w:type="paragraph" w:customStyle="1" w:styleId="ConsPlusNormal">
    <w:name w:val="ConsPlusNormal"/>
    <w:uiPriority w:val="99"/>
    <w:rsid w:val="004E2872"/>
    <w:pPr>
      <w:widowControl w:val="0"/>
      <w:autoSpaceDE w:val="0"/>
      <w:autoSpaceDN w:val="0"/>
      <w:adjustRightInd w:val="0"/>
      <w:ind w:firstLine="720"/>
    </w:pPr>
    <w:rPr>
      <w:rFonts w:ascii="Arial" w:eastAsia="Times New Roman" w:hAnsi="Arial" w:cs="Arial"/>
      <w:sz w:val="20"/>
      <w:szCs w:val="20"/>
    </w:rPr>
  </w:style>
  <w:style w:type="character" w:customStyle="1" w:styleId="11">
    <w:name w:val="Верхний колонтитул1"/>
    <w:basedOn w:val="DefaultParagraphFont"/>
    <w:uiPriority w:val="99"/>
    <w:rsid w:val="00B67C39"/>
    <w:rPr>
      <w:rFonts w:cs="Times New Roman"/>
    </w:rPr>
  </w:style>
  <w:style w:type="character" w:customStyle="1" w:styleId="ConsNormal">
    <w:name w:val="ConsNormal Знак"/>
    <w:basedOn w:val="DefaultParagraphFont"/>
    <w:link w:val="ConsNormal0"/>
    <w:uiPriority w:val="99"/>
    <w:locked/>
    <w:rsid w:val="00D45283"/>
    <w:rPr>
      <w:rFonts w:ascii="Arial" w:hAnsi="Arial" w:cs="Arial"/>
      <w:sz w:val="22"/>
      <w:szCs w:val="22"/>
      <w:lang w:val="ru-RU" w:eastAsia="en-US" w:bidi="ar-SA"/>
    </w:rPr>
  </w:style>
  <w:style w:type="paragraph" w:customStyle="1" w:styleId="ConsNormal0">
    <w:name w:val="ConsNormal"/>
    <w:link w:val="ConsNormal"/>
    <w:uiPriority w:val="99"/>
    <w:rsid w:val="00D45283"/>
    <w:pPr>
      <w:widowControl w:val="0"/>
      <w:ind w:firstLine="720"/>
    </w:pPr>
    <w:rPr>
      <w:rFonts w:ascii="Arial" w:hAnsi="Arial" w:cs="Arial"/>
      <w:lang w:eastAsia="en-US"/>
    </w:rPr>
  </w:style>
  <w:style w:type="character" w:customStyle="1" w:styleId="FontStyle39">
    <w:name w:val="Font Style39"/>
    <w:basedOn w:val="DefaultParagraphFont"/>
    <w:uiPriority w:val="99"/>
    <w:rsid w:val="00D45283"/>
    <w:rPr>
      <w:rFonts w:ascii="Arial" w:hAnsi="Arial" w:cs="Arial"/>
      <w:sz w:val="18"/>
      <w:szCs w:val="18"/>
    </w:rPr>
  </w:style>
  <w:style w:type="paragraph" w:customStyle="1" w:styleId="110">
    <w:name w:val="Знак11"/>
    <w:basedOn w:val="Normal"/>
    <w:uiPriority w:val="99"/>
    <w:rsid w:val="003107ED"/>
    <w:pPr>
      <w:spacing w:after="0" w:line="240" w:lineRule="auto"/>
    </w:pPr>
    <w:rPr>
      <w:rFonts w:ascii="Verdana" w:eastAsia="Times New Roman" w:hAnsi="Verdana" w:cs="Verdana"/>
      <w:sz w:val="20"/>
      <w:szCs w:val="20"/>
      <w:lang w:val="en-US"/>
    </w:rPr>
  </w:style>
  <w:style w:type="paragraph" w:customStyle="1" w:styleId="21">
    <w:name w:val="Основной текст 21"/>
    <w:basedOn w:val="Normal"/>
    <w:uiPriority w:val="99"/>
    <w:rsid w:val="00774A91"/>
    <w:pPr>
      <w:widowControl w:val="0"/>
      <w:spacing w:after="60" w:line="240" w:lineRule="auto"/>
      <w:ind w:firstLine="720"/>
      <w:jc w:val="both"/>
    </w:pPr>
    <w:rPr>
      <w:rFonts w:ascii="Times New Roman" w:eastAsia="Times New Roman" w:hAnsi="Times New Roman"/>
      <w:sz w:val="28"/>
      <w:szCs w:val="20"/>
      <w:lang w:eastAsia="ru-RU"/>
    </w:rPr>
  </w:style>
  <w:style w:type="character" w:customStyle="1" w:styleId="NormalWebChar">
    <w:name w:val="Normal (Web) Char"/>
    <w:aliases w:val="Обычный (Web)1 Char"/>
    <w:link w:val="NormalWeb"/>
    <w:uiPriority w:val="99"/>
    <w:locked/>
    <w:rsid w:val="001749C4"/>
    <w:rPr>
      <w:rFonts w:ascii="Times New Roman" w:hAnsi="Times New Roman"/>
      <w:sz w:val="24"/>
      <w:lang w:eastAsia="ru-RU"/>
    </w:rPr>
  </w:style>
  <w:style w:type="character" w:customStyle="1" w:styleId="st1">
    <w:name w:val="st1"/>
    <w:uiPriority w:val="99"/>
    <w:rsid w:val="001749C4"/>
  </w:style>
  <w:style w:type="paragraph" w:styleId="BodyText3">
    <w:name w:val="Body Text 3"/>
    <w:basedOn w:val="Normal"/>
    <w:link w:val="BodyText3Char"/>
    <w:uiPriority w:val="99"/>
    <w:semiHidden/>
    <w:rsid w:val="008A6C45"/>
    <w:pPr>
      <w:spacing w:after="120"/>
    </w:pPr>
    <w:rPr>
      <w:sz w:val="16"/>
      <w:szCs w:val="16"/>
    </w:rPr>
  </w:style>
  <w:style w:type="character" w:customStyle="1" w:styleId="BodyText3Char">
    <w:name w:val="Body Text 3 Char"/>
    <w:basedOn w:val="DefaultParagraphFont"/>
    <w:link w:val="BodyText3"/>
    <w:uiPriority w:val="99"/>
    <w:semiHidden/>
    <w:locked/>
    <w:rsid w:val="008A6C45"/>
    <w:rPr>
      <w:rFonts w:cs="Times New Roman"/>
      <w:sz w:val="16"/>
      <w:szCs w:val="16"/>
    </w:rPr>
  </w:style>
  <w:style w:type="paragraph" w:styleId="HTMLPreformatted">
    <w:name w:val="HTML Preformatted"/>
    <w:basedOn w:val="Normal"/>
    <w:link w:val="HTMLPreformattedChar"/>
    <w:uiPriority w:val="99"/>
    <w:rsid w:val="00EA2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EA2B3E"/>
    <w:rPr>
      <w:rFonts w:ascii="Courier New" w:hAnsi="Courier New" w:cs="Courier New"/>
      <w:sz w:val="20"/>
      <w:szCs w:val="20"/>
      <w:lang w:eastAsia="ru-RU"/>
    </w:rPr>
  </w:style>
  <w:style w:type="paragraph" w:styleId="Header">
    <w:name w:val="header"/>
    <w:basedOn w:val="Normal"/>
    <w:link w:val="HeaderChar"/>
    <w:uiPriority w:val="99"/>
    <w:semiHidden/>
    <w:rsid w:val="0039214D"/>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39214D"/>
    <w:rPr>
      <w:rFonts w:cs="Times New Roman"/>
    </w:rPr>
  </w:style>
  <w:style w:type="paragraph" w:styleId="Footer">
    <w:name w:val="footer"/>
    <w:basedOn w:val="Normal"/>
    <w:link w:val="FooterChar"/>
    <w:uiPriority w:val="99"/>
    <w:rsid w:val="0039214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9214D"/>
    <w:rPr>
      <w:rFonts w:cs="Times New Roman"/>
    </w:rPr>
  </w:style>
  <w:style w:type="character" w:customStyle="1" w:styleId="12">
    <w:name w:val="Обычный (веб) Знак1"/>
    <w:uiPriority w:val="99"/>
    <w:rsid w:val="007F7774"/>
    <w:rPr>
      <w:sz w:val="24"/>
    </w:rPr>
  </w:style>
  <w:style w:type="paragraph" w:customStyle="1" w:styleId="a1">
    <w:name w:val="МОЕ"/>
    <w:basedOn w:val="Normal"/>
    <w:uiPriority w:val="99"/>
    <w:rsid w:val="00E965E9"/>
    <w:pPr>
      <w:widowControl w:val="0"/>
      <w:snapToGrid w:val="0"/>
      <w:spacing w:after="0" w:line="240" w:lineRule="auto"/>
      <w:ind w:firstLine="709"/>
      <w:jc w:val="both"/>
    </w:pPr>
    <w:rPr>
      <w:rFonts w:ascii="Times New Roman" w:eastAsia="Times New Roman" w:hAnsi="Times New Roman"/>
      <w:spacing w:val="10"/>
      <w:sz w:val="28"/>
      <w:szCs w:val="28"/>
      <w:lang w:eastAsia="ru-RU"/>
    </w:rPr>
  </w:style>
  <w:style w:type="character" w:styleId="PageNumber">
    <w:name w:val="page number"/>
    <w:basedOn w:val="DefaultParagraphFont"/>
    <w:uiPriority w:val="99"/>
    <w:rsid w:val="00A42679"/>
    <w:rPr>
      <w:rFonts w:cs="Times New Roman"/>
    </w:rPr>
  </w:style>
</w:styles>
</file>

<file path=word/webSettings.xml><?xml version="1.0" encoding="utf-8"?>
<w:webSettings xmlns:r="http://schemas.openxmlformats.org/officeDocument/2006/relationships" xmlns:w="http://schemas.openxmlformats.org/wordprocessingml/2006/main">
  <w:divs>
    <w:div w:id="452209471">
      <w:marLeft w:val="0"/>
      <w:marRight w:val="0"/>
      <w:marTop w:val="0"/>
      <w:marBottom w:val="0"/>
      <w:divBdr>
        <w:top w:val="none" w:sz="0" w:space="0" w:color="auto"/>
        <w:left w:val="none" w:sz="0" w:space="0" w:color="auto"/>
        <w:bottom w:val="none" w:sz="0" w:space="0" w:color="auto"/>
        <w:right w:val="none" w:sz="0" w:space="0" w:color="auto"/>
      </w:divBdr>
    </w:div>
    <w:div w:id="452209472">
      <w:marLeft w:val="0"/>
      <w:marRight w:val="0"/>
      <w:marTop w:val="0"/>
      <w:marBottom w:val="0"/>
      <w:divBdr>
        <w:top w:val="none" w:sz="0" w:space="0" w:color="auto"/>
        <w:left w:val="none" w:sz="0" w:space="0" w:color="auto"/>
        <w:bottom w:val="none" w:sz="0" w:space="0" w:color="auto"/>
        <w:right w:val="none" w:sz="0" w:space="0" w:color="auto"/>
      </w:divBdr>
    </w:div>
    <w:div w:id="452209473">
      <w:marLeft w:val="0"/>
      <w:marRight w:val="0"/>
      <w:marTop w:val="0"/>
      <w:marBottom w:val="0"/>
      <w:divBdr>
        <w:top w:val="none" w:sz="0" w:space="0" w:color="auto"/>
        <w:left w:val="none" w:sz="0" w:space="0" w:color="auto"/>
        <w:bottom w:val="none" w:sz="0" w:space="0" w:color="auto"/>
        <w:right w:val="none" w:sz="0" w:space="0" w:color="auto"/>
      </w:divBdr>
    </w:div>
    <w:div w:id="452209474">
      <w:marLeft w:val="0"/>
      <w:marRight w:val="0"/>
      <w:marTop w:val="0"/>
      <w:marBottom w:val="0"/>
      <w:divBdr>
        <w:top w:val="none" w:sz="0" w:space="0" w:color="auto"/>
        <w:left w:val="none" w:sz="0" w:space="0" w:color="auto"/>
        <w:bottom w:val="none" w:sz="0" w:space="0" w:color="auto"/>
        <w:right w:val="none" w:sz="0" w:space="0" w:color="auto"/>
      </w:divBdr>
    </w:div>
    <w:div w:id="452209475">
      <w:marLeft w:val="0"/>
      <w:marRight w:val="0"/>
      <w:marTop w:val="0"/>
      <w:marBottom w:val="0"/>
      <w:divBdr>
        <w:top w:val="none" w:sz="0" w:space="0" w:color="auto"/>
        <w:left w:val="none" w:sz="0" w:space="0" w:color="auto"/>
        <w:bottom w:val="none" w:sz="0" w:space="0" w:color="auto"/>
        <w:right w:val="none" w:sz="0" w:space="0" w:color="auto"/>
      </w:divBdr>
    </w:div>
    <w:div w:id="452209476">
      <w:marLeft w:val="0"/>
      <w:marRight w:val="0"/>
      <w:marTop w:val="0"/>
      <w:marBottom w:val="0"/>
      <w:divBdr>
        <w:top w:val="none" w:sz="0" w:space="0" w:color="auto"/>
        <w:left w:val="none" w:sz="0" w:space="0" w:color="auto"/>
        <w:bottom w:val="none" w:sz="0" w:space="0" w:color="auto"/>
        <w:right w:val="none" w:sz="0" w:space="0" w:color="auto"/>
      </w:divBdr>
    </w:div>
    <w:div w:id="452209477">
      <w:marLeft w:val="0"/>
      <w:marRight w:val="0"/>
      <w:marTop w:val="0"/>
      <w:marBottom w:val="0"/>
      <w:divBdr>
        <w:top w:val="none" w:sz="0" w:space="0" w:color="auto"/>
        <w:left w:val="none" w:sz="0" w:space="0" w:color="auto"/>
        <w:bottom w:val="none" w:sz="0" w:space="0" w:color="auto"/>
        <w:right w:val="none" w:sz="0" w:space="0" w:color="auto"/>
      </w:divBdr>
    </w:div>
    <w:div w:id="452209478">
      <w:marLeft w:val="0"/>
      <w:marRight w:val="0"/>
      <w:marTop w:val="0"/>
      <w:marBottom w:val="0"/>
      <w:divBdr>
        <w:top w:val="none" w:sz="0" w:space="0" w:color="auto"/>
        <w:left w:val="none" w:sz="0" w:space="0" w:color="auto"/>
        <w:bottom w:val="none" w:sz="0" w:space="0" w:color="auto"/>
        <w:right w:val="none" w:sz="0" w:space="0" w:color="auto"/>
      </w:divBdr>
    </w:div>
    <w:div w:id="452209479">
      <w:marLeft w:val="0"/>
      <w:marRight w:val="0"/>
      <w:marTop w:val="0"/>
      <w:marBottom w:val="0"/>
      <w:divBdr>
        <w:top w:val="none" w:sz="0" w:space="0" w:color="auto"/>
        <w:left w:val="none" w:sz="0" w:space="0" w:color="auto"/>
        <w:bottom w:val="none" w:sz="0" w:space="0" w:color="auto"/>
        <w:right w:val="none" w:sz="0" w:space="0" w:color="auto"/>
      </w:divBdr>
    </w:div>
    <w:div w:id="452209480">
      <w:marLeft w:val="0"/>
      <w:marRight w:val="0"/>
      <w:marTop w:val="0"/>
      <w:marBottom w:val="0"/>
      <w:divBdr>
        <w:top w:val="none" w:sz="0" w:space="0" w:color="auto"/>
        <w:left w:val="none" w:sz="0" w:space="0" w:color="auto"/>
        <w:bottom w:val="none" w:sz="0" w:space="0" w:color="auto"/>
        <w:right w:val="none" w:sz="0" w:space="0" w:color="auto"/>
      </w:divBdr>
    </w:div>
    <w:div w:id="452209481">
      <w:marLeft w:val="0"/>
      <w:marRight w:val="0"/>
      <w:marTop w:val="0"/>
      <w:marBottom w:val="0"/>
      <w:divBdr>
        <w:top w:val="none" w:sz="0" w:space="0" w:color="auto"/>
        <w:left w:val="none" w:sz="0" w:space="0" w:color="auto"/>
        <w:bottom w:val="none" w:sz="0" w:space="0" w:color="auto"/>
        <w:right w:val="none" w:sz="0" w:space="0" w:color="auto"/>
      </w:divBdr>
    </w:div>
    <w:div w:id="452209482">
      <w:marLeft w:val="0"/>
      <w:marRight w:val="0"/>
      <w:marTop w:val="0"/>
      <w:marBottom w:val="0"/>
      <w:divBdr>
        <w:top w:val="none" w:sz="0" w:space="0" w:color="auto"/>
        <w:left w:val="none" w:sz="0" w:space="0" w:color="auto"/>
        <w:bottom w:val="none" w:sz="0" w:space="0" w:color="auto"/>
        <w:right w:val="none" w:sz="0" w:space="0" w:color="auto"/>
      </w:divBdr>
    </w:div>
    <w:div w:id="452209483">
      <w:marLeft w:val="0"/>
      <w:marRight w:val="0"/>
      <w:marTop w:val="0"/>
      <w:marBottom w:val="0"/>
      <w:divBdr>
        <w:top w:val="none" w:sz="0" w:space="0" w:color="auto"/>
        <w:left w:val="none" w:sz="0" w:space="0" w:color="auto"/>
        <w:bottom w:val="none" w:sz="0" w:space="0" w:color="auto"/>
        <w:right w:val="none" w:sz="0" w:space="0" w:color="auto"/>
      </w:divBdr>
    </w:div>
    <w:div w:id="452209484">
      <w:marLeft w:val="0"/>
      <w:marRight w:val="0"/>
      <w:marTop w:val="0"/>
      <w:marBottom w:val="0"/>
      <w:divBdr>
        <w:top w:val="none" w:sz="0" w:space="0" w:color="auto"/>
        <w:left w:val="none" w:sz="0" w:space="0" w:color="auto"/>
        <w:bottom w:val="none" w:sz="0" w:space="0" w:color="auto"/>
        <w:right w:val="none" w:sz="0" w:space="0" w:color="auto"/>
      </w:divBdr>
    </w:div>
    <w:div w:id="452209485">
      <w:marLeft w:val="0"/>
      <w:marRight w:val="0"/>
      <w:marTop w:val="0"/>
      <w:marBottom w:val="0"/>
      <w:divBdr>
        <w:top w:val="none" w:sz="0" w:space="0" w:color="auto"/>
        <w:left w:val="none" w:sz="0" w:space="0" w:color="auto"/>
        <w:bottom w:val="none" w:sz="0" w:space="0" w:color="auto"/>
        <w:right w:val="none" w:sz="0" w:space="0" w:color="auto"/>
      </w:divBdr>
    </w:div>
    <w:div w:id="452209486">
      <w:marLeft w:val="0"/>
      <w:marRight w:val="0"/>
      <w:marTop w:val="0"/>
      <w:marBottom w:val="0"/>
      <w:divBdr>
        <w:top w:val="none" w:sz="0" w:space="0" w:color="auto"/>
        <w:left w:val="none" w:sz="0" w:space="0" w:color="auto"/>
        <w:bottom w:val="none" w:sz="0" w:space="0" w:color="auto"/>
        <w:right w:val="none" w:sz="0" w:space="0" w:color="auto"/>
      </w:divBdr>
    </w:div>
    <w:div w:id="4522094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451</TotalTime>
  <Pages>58</Pages>
  <Words>20034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Admin</cp:lastModifiedBy>
  <cp:revision>38</cp:revision>
  <cp:lastPrinted>2013-02-06T11:45:00Z</cp:lastPrinted>
  <dcterms:created xsi:type="dcterms:W3CDTF">2013-02-05T07:02:00Z</dcterms:created>
  <dcterms:modified xsi:type="dcterms:W3CDTF">2013-02-11T09:32:00Z</dcterms:modified>
</cp:coreProperties>
</file>